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>«Чернігівський фаховий коледж інженерії та дизайну</w:t>
      </w: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>Київського національного університету технологій та дизайну»</w:t>
      </w:r>
    </w:p>
    <w:p w:rsidR="00D730AE" w:rsidRPr="00D730AE" w:rsidRDefault="00D730AE" w:rsidP="00D730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30AE" w:rsidRPr="00D730AE" w:rsidRDefault="00D730AE" w:rsidP="00D730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30AE" w:rsidRPr="00D730AE" w:rsidRDefault="00D730AE" w:rsidP="00D730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30AE" w:rsidRPr="00D730AE" w:rsidRDefault="00D730AE" w:rsidP="00D730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ЗАТВЕРДЖУЮ</w:t>
      </w:r>
    </w:p>
    <w:p w:rsidR="00D730AE" w:rsidRPr="00D730AE" w:rsidRDefault="00D730AE" w:rsidP="00D730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Директор</w:t>
      </w:r>
    </w:p>
    <w:p w:rsidR="00D730AE" w:rsidRPr="00D730AE" w:rsidRDefault="00D730AE" w:rsidP="00D730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_________Олексій ГАЙДЕЙ</w:t>
      </w:r>
    </w:p>
    <w:p w:rsidR="00D730AE" w:rsidRPr="00D730AE" w:rsidRDefault="00D730AE" w:rsidP="00D730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CA7F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78D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серпня 202</w:t>
      </w:r>
      <w:r w:rsidR="006A78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730A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0AE" w:rsidRPr="00D730AE" w:rsidRDefault="00D730AE" w:rsidP="00D730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0AE" w:rsidRPr="00D730AE" w:rsidRDefault="00D730AE" w:rsidP="00D730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0AE" w:rsidRPr="00D730AE" w:rsidRDefault="00D730AE" w:rsidP="00D730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0AE" w:rsidRPr="00D730AE" w:rsidRDefault="00D730AE" w:rsidP="00D730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роботи служби охорони праці</w:t>
      </w:r>
    </w:p>
    <w:p w:rsidR="00D730AE" w:rsidRPr="00D730AE" w:rsidRDefault="00D730AE" w:rsidP="00D7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b/>
          <w:sz w:val="28"/>
          <w:szCs w:val="28"/>
          <w:lang w:val="uk-UA"/>
        </w:rPr>
        <w:t>ВСП «Чернігівський фаховий коледж інженерії та дизайну Київського національного університету технологій та дизайну»</w:t>
      </w:r>
    </w:p>
    <w:p w:rsidR="00D730AE" w:rsidRPr="00D730AE" w:rsidRDefault="00D730AE" w:rsidP="00D730A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3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на 202</w:t>
      </w:r>
      <w:r w:rsidR="006A78D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D730AE">
        <w:rPr>
          <w:rFonts w:ascii="Times New Roman" w:hAnsi="Times New Roman" w:cs="Times New Roman"/>
          <w:b/>
          <w:sz w:val="28"/>
          <w:szCs w:val="28"/>
          <w:lang w:val="uk-UA"/>
        </w:rPr>
        <w:t>– 202</w:t>
      </w:r>
      <w:r w:rsidR="006A78D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D73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D730AE" w:rsidRPr="00D730AE" w:rsidRDefault="00D730AE" w:rsidP="00D730A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6E94" w:rsidRDefault="00C56E94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CC3B99" w:rsidRDefault="00CC3B99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Default="00D730AE" w:rsidP="00B614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730AE" w:rsidRPr="00CC3B99" w:rsidRDefault="00CC3B99" w:rsidP="00CC3B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3B99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78D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1984"/>
        <w:gridCol w:w="1843"/>
      </w:tblGrid>
      <w:tr w:rsidR="002772F8" w:rsidRPr="002772F8" w:rsidTr="002845BB">
        <w:tc>
          <w:tcPr>
            <w:tcW w:w="709" w:type="dxa"/>
            <w:vAlign w:val="center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№</w:t>
            </w:r>
          </w:p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4395" w:type="dxa"/>
            <w:vAlign w:val="center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Перелік заходів</w:t>
            </w:r>
          </w:p>
        </w:tc>
        <w:tc>
          <w:tcPr>
            <w:tcW w:w="1559" w:type="dxa"/>
            <w:vAlign w:val="center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Контроль</w:t>
            </w:r>
          </w:p>
        </w:tc>
      </w:tr>
      <w:tr w:rsidR="002772F8" w:rsidRPr="002772F8" w:rsidTr="002845BB">
        <w:tc>
          <w:tcPr>
            <w:tcW w:w="709" w:type="dxa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4395" w:type="dxa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559" w:type="dxa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984" w:type="dxa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843" w:type="dxa"/>
          </w:tcPr>
          <w:p w:rsidR="00AA753A" w:rsidRPr="002772F8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</w:tr>
      <w:tr w:rsidR="002772F8" w:rsidRPr="00AE085F" w:rsidTr="002845BB">
        <w:tc>
          <w:tcPr>
            <w:tcW w:w="709" w:type="dxa"/>
          </w:tcPr>
          <w:p w:rsidR="00AA753A" w:rsidRPr="00AE085F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663D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AA753A" w:rsidRPr="00DB1D53" w:rsidRDefault="00DB1D53" w:rsidP="00DB1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B1D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Провести </w:t>
            </w:r>
            <w:r w:rsidRPr="00DB1D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вступні інструктажі з охорони праці, безпеки </w:t>
            </w:r>
            <w:proofErr w:type="spellStart"/>
            <w:r w:rsidRPr="00DB1D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життєді-яльності</w:t>
            </w:r>
            <w:proofErr w:type="spellEnd"/>
            <w:r w:rsidRPr="00DB1D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пожежної безпеки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DB1D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 новопризначеними працівниками у перший день роботи та на робочому місці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59" w:type="dxa"/>
          </w:tcPr>
          <w:p w:rsidR="00AA753A" w:rsidRPr="00AE085F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753A" w:rsidRPr="00AE085F" w:rsidRDefault="004F6FFF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протягом </w:t>
            </w:r>
            <w:r w:rsidR="0024268B"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:rsidR="00AA753A" w:rsidRPr="00AE085F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68B" w:rsidRPr="00AE085F" w:rsidRDefault="0024268B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24268B" w:rsidRPr="00AE085F" w:rsidRDefault="0024268B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AA753A" w:rsidRPr="00AE085F" w:rsidRDefault="00AA753A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68B" w:rsidRPr="00AE085F" w:rsidRDefault="0024268B" w:rsidP="00AA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9746EB" w:rsidRPr="009746EB" w:rsidTr="00CF7F5A">
        <w:trPr>
          <w:trHeight w:val="1760"/>
        </w:trPr>
        <w:tc>
          <w:tcPr>
            <w:tcW w:w="709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663D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9746EB" w:rsidRPr="009746EB" w:rsidRDefault="009746EB" w:rsidP="00211377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Провести тренування з </w:t>
            </w:r>
            <w:proofErr w:type="spellStart"/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відпрацюван</w:t>
            </w:r>
            <w:r w:rsidR="002845B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-</w:t>
            </w:r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ням</w:t>
            </w:r>
            <w:proofErr w:type="spellEnd"/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заходів з евакуації учасників осві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тнього процесу та працівників коледжу</w:t>
            </w:r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у разі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оголошення сигналу «Повітряна тривога» та</w:t>
            </w:r>
            <w:r w:rsidRPr="009746EB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загрози виникнення надзвичайних ситуацій.</w:t>
            </w:r>
          </w:p>
        </w:tc>
        <w:tc>
          <w:tcPr>
            <w:tcW w:w="1559" w:type="dxa"/>
          </w:tcPr>
          <w:p w:rsidR="009746EB" w:rsidRDefault="006A78DC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Вересень 2024</w:t>
            </w:r>
            <w:r w:rsidR="009746EB"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р.,</w:t>
            </w:r>
          </w:p>
          <w:p w:rsidR="009746EB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березень </w:t>
            </w:r>
          </w:p>
          <w:p w:rsidR="009746EB" w:rsidRPr="00AE085F" w:rsidRDefault="006A78DC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</w:t>
            </w:r>
            <w:r w:rsidR="009746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1984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9746EB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С.Г.,</w:t>
            </w: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куратори груп</w:t>
            </w:r>
          </w:p>
        </w:tc>
        <w:tc>
          <w:tcPr>
            <w:tcW w:w="1843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9746EB" w:rsidRPr="00AE085F" w:rsidTr="002845BB">
        <w:tc>
          <w:tcPr>
            <w:tcW w:w="709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63D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9746EB" w:rsidRPr="00AE085F" w:rsidRDefault="009746EB" w:rsidP="00DD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вступні інструктажі з охорони праці, безпеки життєдіяльності, пожежної безпеки </w:t>
            </w:r>
            <w:r w:rsidR="00DD1563" w:rsidRPr="00DD15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здобувачів освіти </w:t>
            </w:r>
            <w:r w:rsidR="00DD1563"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коледжу</w:t>
            </w:r>
            <w:r w:rsidR="00DD1563" w:rsidRPr="00DD15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в умовах воєнного стану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A78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зарахованими на навчання у 2024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році</w:t>
            </w:r>
            <w:r w:rsidR="008556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59" w:type="dxa"/>
          </w:tcPr>
          <w:p w:rsidR="009746EB" w:rsidRPr="00AE085F" w:rsidRDefault="006A78DC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Вересень 2024</w:t>
            </w:r>
            <w:r w:rsidR="009746EB"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р.,</w:t>
            </w:r>
          </w:p>
        </w:tc>
        <w:tc>
          <w:tcPr>
            <w:tcW w:w="1984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6EB" w:rsidRPr="00AE085F" w:rsidRDefault="009746EB" w:rsidP="0097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BC3EE7" w:rsidTr="002845BB">
        <w:tc>
          <w:tcPr>
            <w:tcW w:w="709" w:type="dxa"/>
          </w:tcPr>
          <w:p w:rsidR="0085561E" w:rsidRPr="006A78DC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6A78DC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85561E" w:rsidRPr="00BC3EE7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C3E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Провести інструктаж здобувачів освіти із БЖД під час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зимових та </w:t>
            </w:r>
            <w:r w:rsidRPr="00BC3E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літніх канікул</w:t>
            </w:r>
            <w:r w:rsidRPr="00DD15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в умовах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  <w:tc>
          <w:tcPr>
            <w:tcW w:w="1559" w:type="dxa"/>
          </w:tcPr>
          <w:p w:rsid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Грудень, </w:t>
            </w:r>
          </w:p>
          <w:p w:rsid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червень</w:t>
            </w:r>
          </w:p>
          <w:p w:rsid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2024р.</w:t>
            </w:r>
          </w:p>
        </w:tc>
        <w:tc>
          <w:tcPr>
            <w:tcW w:w="1984" w:type="dxa"/>
          </w:tcPr>
          <w:p w:rsidR="0085561E" w:rsidRP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Куратори груп,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нженер з ОП 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BC3EE7" w:rsidTr="002845BB">
        <w:tc>
          <w:tcPr>
            <w:tcW w:w="70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4395" w:type="dxa"/>
          </w:tcPr>
          <w:p w:rsidR="0085561E" w:rsidRPr="00AE085F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Контроль за проведенням </w:t>
            </w:r>
            <w:proofErr w:type="spellStart"/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інструк</w:t>
            </w:r>
            <w:r w:rsidR="00CF7F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тажів</w:t>
            </w:r>
            <w:proofErr w:type="spellEnd"/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безпеки життєд</w:t>
            </w:r>
            <w:r w:rsidR="00CF46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іяльності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зі студентами коледжу по навчальних кабінетах, лабораторіях, майстернях</w:t>
            </w:r>
          </w:p>
        </w:tc>
        <w:tc>
          <w:tcPr>
            <w:tcW w:w="1559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AE085F" w:rsidTr="002845BB">
        <w:tc>
          <w:tcPr>
            <w:tcW w:w="70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4395" w:type="dxa"/>
          </w:tcPr>
          <w:p w:rsidR="0085561E" w:rsidRPr="00DD1563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15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Поновити (при потребі) заходи до розділу «Охорона праці» колективного договору (угоди)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  <w:tc>
          <w:tcPr>
            <w:tcW w:w="1559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ротягом року</w:t>
            </w:r>
          </w:p>
        </w:tc>
        <w:tc>
          <w:tcPr>
            <w:tcW w:w="1984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AE085F" w:rsidTr="002845BB">
        <w:tc>
          <w:tcPr>
            <w:tcW w:w="70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4395" w:type="dxa"/>
          </w:tcPr>
          <w:p w:rsidR="0085561E" w:rsidRPr="00AE085F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своєчасним проходженням флюорографічного обстеження та медичних оглядів співробітниками коледжу</w:t>
            </w:r>
          </w:p>
        </w:tc>
        <w:tc>
          <w:tcPr>
            <w:tcW w:w="1559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ротягом року</w:t>
            </w:r>
          </w:p>
        </w:tc>
        <w:tc>
          <w:tcPr>
            <w:tcW w:w="1984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AE085F" w:rsidTr="002845BB">
        <w:tc>
          <w:tcPr>
            <w:tcW w:w="70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14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85561E" w:rsidRPr="00AE085F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повторні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інструктажі з охорони праці, безпеки </w:t>
            </w:r>
            <w:proofErr w:type="spellStart"/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життєді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яльності</w:t>
            </w:r>
            <w:proofErr w:type="spellEnd"/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пожежної безпеки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працівниками коледжу</w:t>
            </w:r>
          </w:p>
        </w:tc>
        <w:tc>
          <w:tcPr>
            <w:tcW w:w="155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графіку</w:t>
            </w:r>
          </w:p>
        </w:tc>
        <w:tc>
          <w:tcPr>
            <w:tcW w:w="1984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AE085F" w:rsidTr="002845BB">
        <w:tc>
          <w:tcPr>
            <w:tcW w:w="709" w:type="dxa"/>
          </w:tcPr>
          <w:p w:rsidR="0085561E" w:rsidRPr="006A78DC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7B14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85561E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Поновити </w:t>
            </w:r>
            <w:r w:rsidRPr="009C0E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9C0E26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val="uk-UA"/>
              </w:rPr>
              <w:t>ікарські засоби та медичні вироби, які повинні бути в аптечках приміщень закладів освіти</w:t>
            </w:r>
          </w:p>
          <w:p w:rsidR="0085561E" w:rsidRPr="0085561E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Вересень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7C21AC" w:rsidTr="002845BB">
        <w:tc>
          <w:tcPr>
            <w:tcW w:w="709" w:type="dxa"/>
          </w:tcPr>
          <w:p w:rsidR="0085561E" w:rsidRPr="006A78DC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4395" w:type="dxa"/>
          </w:tcPr>
          <w:p w:rsidR="0085561E" w:rsidRPr="008812B8" w:rsidRDefault="0085561E" w:rsidP="00855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/>
                <w:sz w:val="26"/>
                <w:szCs w:val="26"/>
                <w:lang w:val="uk-UA"/>
              </w:rPr>
              <w:t>Провести технічну експертизу вогнегасників, за потреби зробити перезарядку</w:t>
            </w:r>
          </w:p>
        </w:tc>
        <w:tc>
          <w:tcPr>
            <w:tcW w:w="1559" w:type="dxa"/>
          </w:tcPr>
          <w:p w:rsidR="0085561E" w:rsidRPr="008812B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12B8"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графіку</w:t>
            </w:r>
          </w:p>
        </w:tc>
        <w:tc>
          <w:tcPr>
            <w:tcW w:w="1984" w:type="dxa"/>
          </w:tcPr>
          <w:p w:rsid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Заст.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директора з АГР </w:t>
            </w:r>
          </w:p>
          <w:p w:rsidR="0085561E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нженер з ОП</w:t>
            </w:r>
          </w:p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85561E" w:rsidRPr="007C21AC" w:rsidTr="002845BB">
        <w:tc>
          <w:tcPr>
            <w:tcW w:w="709" w:type="dxa"/>
          </w:tcPr>
          <w:p w:rsidR="0085561E" w:rsidRPr="006A78DC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6A78D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4395" w:type="dxa"/>
          </w:tcPr>
          <w:p w:rsidR="0085561E" w:rsidRPr="002772F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559" w:type="dxa"/>
          </w:tcPr>
          <w:p w:rsidR="0085561E" w:rsidRPr="002772F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984" w:type="dxa"/>
          </w:tcPr>
          <w:p w:rsidR="0085561E" w:rsidRPr="002772F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843" w:type="dxa"/>
          </w:tcPr>
          <w:p w:rsidR="0085561E" w:rsidRPr="002772F8" w:rsidRDefault="0085561E" w:rsidP="0085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772F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</w:tr>
      <w:tr w:rsidR="0085561E" w:rsidRPr="007C21AC" w:rsidTr="006B56CE">
        <w:tc>
          <w:tcPr>
            <w:tcW w:w="709" w:type="dxa"/>
          </w:tcPr>
          <w:p w:rsidR="0085561E" w:rsidRPr="006A78DC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4395" w:type="dxa"/>
          </w:tcPr>
          <w:p w:rsidR="0085561E" w:rsidRPr="00AE085F" w:rsidRDefault="0085561E" w:rsidP="00CF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наявністю  в начальних аудиторіях таблички «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  евакуації»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5561E" w:rsidRPr="00AE085F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Серпень  2024р.</w:t>
            </w:r>
          </w:p>
        </w:tc>
        <w:tc>
          <w:tcPr>
            <w:tcW w:w="1984" w:type="dxa"/>
          </w:tcPr>
          <w:p w:rsidR="0085561E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Заст.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директора з АГР </w:t>
            </w:r>
          </w:p>
          <w:p w:rsidR="0085561E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85561E" w:rsidRPr="00AE085F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нженер з ОП</w:t>
            </w:r>
          </w:p>
          <w:p w:rsidR="0085561E" w:rsidRPr="00AE085F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85561E" w:rsidRPr="00AE085F" w:rsidRDefault="0085561E" w:rsidP="006B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CF4616" w:rsidRPr="007C21AC" w:rsidTr="006B56CE">
        <w:tc>
          <w:tcPr>
            <w:tcW w:w="709" w:type="dxa"/>
          </w:tcPr>
          <w:p w:rsidR="00CF4616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56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CF4616" w:rsidRDefault="00CF4616" w:rsidP="00CF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CF46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Забезпечити наявність у приміщенні закладу освіти маркування шляхів</w:t>
            </w:r>
            <w:r w:rsidRPr="00CF46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CF46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руху під час евакуації до сховища, яке знаходиться у підвальному приміщенні</w:t>
            </w:r>
          </w:p>
          <w:p w:rsidR="00137E7A" w:rsidRPr="00CF4616" w:rsidRDefault="00137E7A" w:rsidP="00CF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CF4616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CF4616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Заст.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директора з АГР </w:t>
            </w:r>
          </w:p>
          <w:p w:rsidR="00CF4616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CF4616" w:rsidRPr="00AE085F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нженер з ОП</w:t>
            </w:r>
          </w:p>
          <w:p w:rsidR="00CF4616" w:rsidRPr="00AE085F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CF4616" w:rsidRPr="00AE085F" w:rsidRDefault="00CF4616" w:rsidP="00C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7C21AC" w:rsidTr="006B56CE">
        <w:tc>
          <w:tcPr>
            <w:tcW w:w="709" w:type="dxa"/>
          </w:tcPr>
          <w:p w:rsidR="00137E7A" w:rsidRPr="006A78DC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Pr="008556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137E7A" w:rsidRPr="009A1A33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1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Забезпечити утримання шляхів евакуації у відповідності з Правилами пожежної безпеки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Заступник 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директора з АГР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нженер з ОП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7C21AC" w:rsidTr="00D01537">
        <w:tc>
          <w:tcPr>
            <w:tcW w:w="709" w:type="dxa"/>
          </w:tcPr>
          <w:p w:rsidR="00137E7A" w:rsidRPr="006A78DC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8556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</w:t>
            </w:r>
          </w:p>
        </w:tc>
        <w:tc>
          <w:tcPr>
            <w:tcW w:w="4395" w:type="dxa"/>
          </w:tcPr>
          <w:p w:rsidR="00137E7A" w:rsidRPr="00676365" w:rsidRDefault="00137E7A" w:rsidP="00137E7A">
            <w:pPr>
              <w:pStyle w:val="a5"/>
              <w:spacing w:before="0" w:beforeAutospacing="0" w:after="0" w:afterAutospacing="0"/>
              <w:ind w:left="34"/>
              <w:rPr>
                <w:sz w:val="26"/>
                <w:szCs w:val="26"/>
              </w:rPr>
            </w:pPr>
            <w:r w:rsidRPr="00676365">
              <w:rPr>
                <w:sz w:val="26"/>
                <w:szCs w:val="26"/>
              </w:rPr>
              <w:t>Провести Тиждень охорони праці,</w:t>
            </w:r>
          </w:p>
          <w:p w:rsidR="00137E7A" w:rsidRPr="00676365" w:rsidRDefault="00137E7A" w:rsidP="00137E7A">
            <w:pPr>
              <w:pStyle w:val="a5"/>
              <w:spacing w:before="0" w:beforeAutospacing="0" w:after="0" w:afterAutospacing="0"/>
              <w:ind w:left="34"/>
              <w:rPr>
                <w:sz w:val="26"/>
                <w:szCs w:val="26"/>
              </w:rPr>
            </w:pPr>
            <w:r w:rsidRPr="00676365">
              <w:rPr>
                <w:sz w:val="26"/>
                <w:szCs w:val="26"/>
              </w:rPr>
              <w:t>Тиждень безпеки дорожнього руху</w:t>
            </w:r>
          </w:p>
        </w:tc>
        <w:tc>
          <w:tcPr>
            <w:tcW w:w="1559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Квітень-травень 2024р.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2772F8" w:rsidTr="002B2BD8">
        <w:tc>
          <w:tcPr>
            <w:tcW w:w="709" w:type="dxa"/>
          </w:tcPr>
          <w:p w:rsidR="00137E7A" w:rsidRPr="006A78DC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A27E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4395" w:type="dxa"/>
          </w:tcPr>
          <w:p w:rsidR="00137E7A" w:rsidRPr="00AE085F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проведенням інструктажів з охорони праці та пожежної безпеки працівників з господарської частини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Заступник 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директора з АГР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нженер з ОП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7C21AC" w:rsidTr="002845BB">
        <w:tc>
          <w:tcPr>
            <w:tcW w:w="709" w:type="dxa"/>
          </w:tcPr>
          <w:p w:rsidR="00137E7A" w:rsidRPr="006A78DC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DB1D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137E7A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Перегляд нормативної документації,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наказів, положень з охорони праці, пожежної безпеки при зміні законодавчих та нормативних актів</w:t>
            </w:r>
          </w:p>
          <w:p w:rsidR="00137E7A" w:rsidRPr="00AE085F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AE085F" w:rsidTr="002845BB">
        <w:tc>
          <w:tcPr>
            <w:tcW w:w="709" w:type="dxa"/>
          </w:tcPr>
          <w:p w:rsidR="00137E7A" w:rsidRPr="009A1A33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1A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4395" w:type="dxa"/>
          </w:tcPr>
          <w:p w:rsidR="00137E7A" w:rsidRPr="00687198" w:rsidRDefault="00137E7A" w:rsidP="00137E7A">
            <w:pPr>
              <w:spacing w:line="240" w:lineRule="auto"/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Створити комісію з перевірки знань</w:t>
            </w:r>
            <w:r w:rsidRPr="00687198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електротехнічного та електротехнологічного персоналу </w:t>
            </w:r>
            <w:r w:rsidRPr="00687198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 xml:space="preserve"> коледжу (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6"/>
                <w:szCs w:val="26"/>
                <w:lang w:val="uk-UA"/>
              </w:rPr>
              <w:t>з питань технології робіт, безпечної експлуатації електроустановок, правил пожежної безпеки та охорони праці</w:t>
            </w:r>
            <w:r w:rsidRPr="006871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559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Листопад  2024р.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 з ОП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AE085F" w:rsidTr="002845BB">
        <w:tc>
          <w:tcPr>
            <w:tcW w:w="709" w:type="dxa"/>
          </w:tcPr>
          <w:p w:rsidR="00137E7A" w:rsidRPr="009A1A33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4395" w:type="dxa"/>
          </w:tcPr>
          <w:p w:rsidR="00137E7A" w:rsidRPr="00DB1D53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D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Перевірити стан усіх електророзеток. Зробити біля кожної написи «220 В</w:t>
            </w:r>
            <w:r w:rsidRPr="00DB1D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Серпень  2024р.</w:t>
            </w:r>
          </w:p>
        </w:tc>
        <w:tc>
          <w:tcPr>
            <w:tcW w:w="1984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Заступник 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директора з АГР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ПРИЩЕП С.І.,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нженер з ОП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AE085F" w:rsidTr="002845BB">
        <w:tc>
          <w:tcPr>
            <w:tcW w:w="709" w:type="dxa"/>
          </w:tcPr>
          <w:p w:rsidR="00137E7A" w:rsidRPr="009A1A33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4395" w:type="dxa"/>
          </w:tcPr>
          <w:p w:rsidR="00137E7A" w:rsidRPr="009A1A33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Переглянути (поновити) інструкції</w:t>
            </w:r>
            <w:r w:rsidRPr="009A1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 </w:t>
            </w:r>
            <w:r w:rsidRPr="009A1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пожежної безпеки</w:t>
            </w:r>
          </w:p>
        </w:tc>
        <w:tc>
          <w:tcPr>
            <w:tcW w:w="1559" w:type="dxa"/>
          </w:tcPr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Вересень 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2024р.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9A1A33" w:rsidTr="002845BB">
        <w:tc>
          <w:tcPr>
            <w:tcW w:w="709" w:type="dxa"/>
          </w:tcPr>
          <w:p w:rsidR="00137E7A" w:rsidRPr="009A1A33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20.</w:t>
            </w:r>
          </w:p>
        </w:tc>
        <w:tc>
          <w:tcPr>
            <w:tcW w:w="4395" w:type="dxa"/>
          </w:tcPr>
          <w:p w:rsidR="00137E7A" w:rsidRPr="00AE085F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Перегляд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затвердження інструкції з охорони праці, 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безпеки життєдіяльност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 по кабінетах, </w:t>
            </w: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лабораторіях, майстернях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яких закінчився термін дії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AE085F" w:rsidTr="002845BB">
        <w:tc>
          <w:tcPr>
            <w:tcW w:w="709" w:type="dxa"/>
          </w:tcPr>
          <w:p w:rsidR="00137E7A" w:rsidRP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  <w:r w:rsidRPr="00137E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137E7A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роботі комісії по перевірці санітарного  та технічного стану майстерень, кабінетів, лабораторій коледжу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відповідності графіка роботи комісії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Члени комісії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  <w:tr w:rsidR="00137E7A" w:rsidRPr="00AE085F" w:rsidTr="00663DD3">
        <w:tc>
          <w:tcPr>
            <w:tcW w:w="709" w:type="dxa"/>
          </w:tcPr>
          <w:p w:rsidR="00137E7A" w:rsidRPr="00137E7A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  <w:r w:rsidRPr="00137E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5" w:type="dxa"/>
          </w:tcPr>
          <w:p w:rsidR="00137E7A" w:rsidRDefault="00137E7A" w:rsidP="00137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Інформування та надання роз’яснень працівникам коледжу з питань охорони праці</w:t>
            </w:r>
          </w:p>
        </w:tc>
        <w:tc>
          <w:tcPr>
            <w:tcW w:w="1559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Інженер з ОП</w:t>
            </w:r>
          </w:p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 С.Г.</w:t>
            </w:r>
          </w:p>
        </w:tc>
        <w:tc>
          <w:tcPr>
            <w:tcW w:w="1843" w:type="dxa"/>
          </w:tcPr>
          <w:p w:rsidR="00137E7A" w:rsidRPr="00AE085F" w:rsidRDefault="00137E7A" w:rsidP="0013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E08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коледжу ГАЙДЕЙ О.О.</w:t>
            </w:r>
          </w:p>
        </w:tc>
      </w:tr>
    </w:tbl>
    <w:p w:rsidR="00B5400C" w:rsidRDefault="00B5400C" w:rsidP="00B5400C">
      <w:pPr>
        <w:spacing w:after="0" w:line="240" w:lineRule="auto"/>
        <w:rPr>
          <w:sz w:val="26"/>
          <w:szCs w:val="26"/>
        </w:rPr>
      </w:pPr>
    </w:p>
    <w:p w:rsidR="00B5400C" w:rsidRDefault="00B5400C" w:rsidP="00B5400C">
      <w:pPr>
        <w:spacing w:after="0" w:line="240" w:lineRule="auto"/>
        <w:rPr>
          <w:sz w:val="26"/>
          <w:szCs w:val="26"/>
        </w:rPr>
      </w:pPr>
    </w:p>
    <w:p w:rsidR="00B5400C" w:rsidRDefault="00B5400C" w:rsidP="00B5400C">
      <w:pPr>
        <w:spacing w:after="0" w:line="240" w:lineRule="auto"/>
        <w:rPr>
          <w:sz w:val="26"/>
          <w:szCs w:val="26"/>
        </w:rPr>
      </w:pPr>
    </w:p>
    <w:p w:rsidR="00B5400C" w:rsidRDefault="00B5400C" w:rsidP="00B5400C">
      <w:pPr>
        <w:spacing w:after="0" w:line="240" w:lineRule="auto"/>
        <w:rPr>
          <w:sz w:val="26"/>
          <w:szCs w:val="26"/>
        </w:rPr>
      </w:pPr>
    </w:p>
    <w:p w:rsidR="00321E3D" w:rsidRDefault="00321E3D" w:rsidP="00B54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1E3D">
        <w:rPr>
          <w:rFonts w:ascii="Times New Roman" w:hAnsi="Times New Roman" w:cs="Times New Roman"/>
          <w:sz w:val="28"/>
          <w:szCs w:val="28"/>
          <w:lang w:val="uk-UA"/>
        </w:rPr>
        <w:t xml:space="preserve">Інженер з охорони праці                                                         </w:t>
      </w:r>
      <w:r w:rsidR="00B5400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21E3D">
        <w:rPr>
          <w:rFonts w:ascii="Times New Roman" w:hAnsi="Times New Roman" w:cs="Times New Roman"/>
          <w:sz w:val="28"/>
          <w:szCs w:val="28"/>
          <w:lang w:val="uk-UA"/>
        </w:rPr>
        <w:t>Світлана РУБАН</w:t>
      </w:r>
    </w:p>
    <w:p w:rsidR="00B76BB7" w:rsidRDefault="00B76BB7" w:rsidP="00B7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400C" w:rsidRPr="00B76BB7" w:rsidRDefault="00B5400C" w:rsidP="00B7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BB7" w:rsidRPr="00B76BB7" w:rsidRDefault="00B76BB7" w:rsidP="00B76B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6BB7">
        <w:rPr>
          <w:rFonts w:ascii="Times New Roman" w:hAnsi="Times New Roman" w:cs="Times New Roman"/>
          <w:sz w:val="28"/>
          <w:szCs w:val="28"/>
          <w:lang w:val="uk-UA"/>
        </w:rPr>
        <w:t>Розглянуто і схвалено</w:t>
      </w:r>
    </w:p>
    <w:p w:rsidR="00B76BB7" w:rsidRPr="00B76BB7" w:rsidRDefault="00B76BB7" w:rsidP="00B76B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6BB7">
        <w:rPr>
          <w:rFonts w:ascii="Times New Roman" w:hAnsi="Times New Roman" w:cs="Times New Roman"/>
          <w:sz w:val="28"/>
          <w:szCs w:val="28"/>
          <w:lang w:val="uk-UA"/>
        </w:rPr>
        <w:t>педагогічною радою коледжу</w:t>
      </w:r>
      <w:bookmarkStart w:id="0" w:name="_GoBack"/>
      <w:bookmarkEnd w:id="0"/>
    </w:p>
    <w:p w:rsidR="00B76BB7" w:rsidRDefault="00B5400C" w:rsidP="00B76BB7">
      <w:pPr>
        <w:spacing w:after="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B76BB7" w:rsidRPr="00CA7F1B">
        <w:rPr>
          <w:rFonts w:ascii="Times New Roman" w:hAnsi="Times New Roman" w:cs="Times New Roman"/>
          <w:sz w:val="28"/>
          <w:szCs w:val="28"/>
          <w:lang w:val="uk-UA"/>
        </w:rPr>
        <w:t xml:space="preserve">1 від </w:t>
      </w:r>
      <w:r w:rsidR="00AD519D" w:rsidRPr="00CA7F1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A78DC" w:rsidRPr="00CA7F1B">
        <w:rPr>
          <w:rFonts w:ascii="Times New Roman" w:hAnsi="Times New Roman" w:cs="Times New Roman"/>
          <w:sz w:val="28"/>
          <w:szCs w:val="28"/>
          <w:lang w:val="uk-UA"/>
        </w:rPr>
        <w:t xml:space="preserve"> серпня 2024</w:t>
      </w:r>
      <w:r w:rsidR="00B76BB7" w:rsidRPr="00CA7F1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76BB7" w:rsidRPr="00CA7F1B">
        <w:rPr>
          <w:sz w:val="28"/>
          <w:szCs w:val="28"/>
          <w:lang w:val="uk-UA"/>
        </w:rPr>
        <w:t>.</w:t>
      </w:r>
    </w:p>
    <w:p w:rsidR="00B76BB7" w:rsidRPr="00321E3D" w:rsidRDefault="00B76BB7" w:rsidP="00321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6BB7" w:rsidRPr="00321E3D" w:rsidSect="00B76B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58"/>
    <w:rsid w:val="00047867"/>
    <w:rsid w:val="00096F3B"/>
    <w:rsid w:val="000D7058"/>
    <w:rsid w:val="00137E7A"/>
    <w:rsid w:val="001F36BE"/>
    <w:rsid w:val="00202762"/>
    <w:rsid w:val="00211377"/>
    <w:rsid w:val="002348A3"/>
    <w:rsid w:val="0024268B"/>
    <w:rsid w:val="002654EA"/>
    <w:rsid w:val="002772F8"/>
    <w:rsid w:val="002845BB"/>
    <w:rsid w:val="00321E3D"/>
    <w:rsid w:val="003D7BD3"/>
    <w:rsid w:val="004E327A"/>
    <w:rsid w:val="004F6FFF"/>
    <w:rsid w:val="005116C6"/>
    <w:rsid w:val="0054740B"/>
    <w:rsid w:val="00583644"/>
    <w:rsid w:val="00663DD3"/>
    <w:rsid w:val="00676365"/>
    <w:rsid w:val="00687198"/>
    <w:rsid w:val="006A78DC"/>
    <w:rsid w:val="00790D81"/>
    <w:rsid w:val="007B14C2"/>
    <w:rsid w:val="007C21AC"/>
    <w:rsid w:val="0085561E"/>
    <w:rsid w:val="008812B8"/>
    <w:rsid w:val="009078F9"/>
    <w:rsid w:val="00912A1D"/>
    <w:rsid w:val="00927B9F"/>
    <w:rsid w:val="009746EB"/>
    <w:rsid w:val="009967F4"/>
    <w:rsid w:val="009A1A33"/>
    <w:rsid w:val="009C0E26"/>
    <w:rsid w:val="00A21928"/>
    <w:rsid w:val="00A27E46"/>
    <w:rsid w:val="00AA753A"/>
    <w:rsid w:val="00AC16CB"/>
    <w:rsid w:val="00AD519D"/>
    <w:rsid w:val="00AE085F"/>
    <w:rsid w:val="00B03C19"/>
    <w:rsid w:val="00B5400C"/>
    <w:rsid w:val="00B61471"/>
    <w:rsid w:val="00B76BB7"/>
    <w:rsid w:val="00BA5C42"/>
    <w:rsid w:val="00BC3EE7"/>
    <w:rsid w:val="00C56E94"/>
    <w:rsid w:val="00CA7F1B"/>
    <w:rsid w:val="00CC3B99"/>
    <w:rsid w:val="00CF4616"/>
    <w:rsid w:val="00CF4E22"/>
    <w:rsid w:val="00CF7F5A"/>
    <w:rsid w:val="00D730AE"/>
    <w:rsid w:val="00D97CC7"/>
    <w:rsid w:val="00DB1D53"/>
    <w:rsid w:val="00DD1563"/>
    <w:rsid w:val="00F71B42"/>
    <w:rsid w:val="00F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70398-5747-487A-8078-F76C8918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1471"/>
    <w:pPr>
      <w:keepNext/>
      <w:spacing w:after="0" w:line="240" w:lineRule="auto"/>
      <w:ind w:firstLine="360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471"/>
    <w:rPr>
      <w:rFonts w:ascii="Calibri" w:eastAsia="Times New Roman" w:hAnsi="Calibri" w:cs="Calibri"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AA7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746EB"/>
    <w:rPr>
      <w:i/>
      <w:iCs/>
    </w:rPr>
  </w:style>
  <w:style w:type="character" w:customStyle="1" w:styleId="markedcontent">
    <w:name w:val="markedcontent"/>
    <w:basedOn w:val="a0"/>
    <w:rsid w:val="002845BB"/>
  </w:style>
  <w:style w:type="paragraph" w:styleId="a5">
    <w:name w:val="Normal (Web)"/>
    <w:basedOn w:val="a"/>
    <w:uiPriority w:val="99"/>
    <w:unhideWhenUsed/>
    <w:rsid w:val="00676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7A8CF-363B-40E4-93CD-20285B3E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Colleje</cp:lastModifiedBy>
  <cp:revision>40</cp:revision>
  <dcterms:created xsi:type="dcterms:W3CDTF">2022-09-19T07:02:00Z</dcterms:created>
  <dcterms:modified xsi:type="dcterms:W3CDTF">2024-09-25T11:07:00Z</dcterms:modified>
</cp:coreProperties>
</file>