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65" w:rsidRPr="00B030CD" w:rsidRDefault="00592565" w:rsidP="00592565">
      <w:pPr>
        <w:pStyle w:val="Style1"/>
        <w:widowControl/>
        <w:ind w:firstLine="567"/>
        <w:jc w:val="center"/>
        <w:rPr>
          <w:rStyle w:val="FontStyle25"/>
          <w:lang w:eastAsia="en-US"/>
        </w:rPr>
      </w:pPr>
      <w:r w:rsidRPr="00B030CD">
        <w:rPr>
          <w:rStyle w:val="FontStyle26"/>
          <w:b/>
          <w:sz w:val="28"/>
          <w:szCs w:val="28"/>
          <w:lang w:eastAsia="en-US"/>
        </w:rPr>
        <w:t xml:space="preserve">Аналіз </w:t>
      </w:r>
      <w:r w:rsidRPr="00B030CD">
        <w:rPr>
          <w:rStyle w:val="FontStyle25"/>
          <w:lang w:eastAsia="en-US"/>
        </w:rPr>
        <w:t>результатів</w:t>
      </w:r>
    </w:p>
    <w:p w:rsidR="00592565" w:rsidRPr="00B030CD" w:rsidRDefault="00592565" w:rsidP="00592565">
      <w:pPr>
        <w:pStyle w:val="Style1"/>
        <w:widowControl/>
        <w:ind w:firstLine="567"/>
        <w:jc w:val="center"/>
        <w:rPr>
          <w:rStyle w:val="FontStyle25"/>
          <w:lang w:eastAsia="en-US"/>
        </w:rPr>
      </w:pPr>
      <w:r>
        <w:rPr>
          <w:rStyle w:val="FontStyle25"/>
          <w:lang w:eastAsia="en-US"/>
        </w:rPr>
        <w:t xml:space="preserve">літньої </w:t>
      </w:r>
      <w:proofErr w:type="spellStart"/>
      <w:r w:rsidRPr="00B030CD">
        <w:rPr>
          <w:rStyle w:val="FontStyle25"/>
          <w:lang w:eastAsia="en-US"/>
        </w:rPr>
        <w:t>заліково</w:t>
      </w:r>
      <w:proofErr w:type="spellEnd"/>
      <w:r w:rsidRPr="00B030CD">
        <w:rPr>
          <w:rStyle w:val="FontStyle25"/>
          <w:lang w:eastAsia="en-US"/>
        </w:rPr>
        <w:t>-екзаменаційної сесії 20</w:t>
      </w:r>
      <w:r>
        <w:rPr>
          <w:rStyle w:val="FontStyle25"/>
          <w:lang w:eastAsia="en-US"/>
        </w:rPr>
        <w:t>21</w:t>
      </w:r>
      <w:r w:rsidRPr="00B030CD">
        <w:rPr>
          <w:rStyle w:val="FontStyle25"/>
          <w:lang w:eastAsia="en-US"/>
        </w:rPr>
        <w:t>-</w:t>
      </w:r>
      <w:r w:rsidRPr="00B030CD">
        <w:rPr>
          <w:rStyle w:val="FontStyle26"/>
          <w:b/>
          <w:sz w:val="28"/>
          <w:szCs w:val="28"/>
          <w:lang w:eastAsia="en-US"/>
        </w:rPr>
        <w:t>20</w:t>
      </w:r>
      <w:r>
        <w:rPr>
          <w:rStyle w:val="FontStyle26"/>
          <w:b/>
          <w:sz w:val="28"/>
          <w:szCs w:val="28"/>
          <w:lang w:eastAsia="en-US"/>
        </w:rPr>
        <w:t>22</w:t>
      </w:r>
      <w:r w:rsidRPr="00B030CD">
        <w:rPr>
          <w:rStyle w:val="FontStyle25"/>
          <w:lang w:eastAsia="en-US"/>
        </w:rPr>
        <w:t xml:space="preserve"> н. р.</w:t>
      </w:r>
    </w:p>
    <w:p w:rsidR="00592565" w:rsidRPr="00B030CD" w:rsidRDefault="00592565" w:rsidP="00592565">
      <w:pPr>
        <w:pStyle w:val="Style1"/>
        <w:widowControl/>
        <w:ind w:firstLine="567"/>
        <w:jc w:val="center"/>
        <w:rPr>
          <w:rStyle w:val="FontStyle25"/>
          <w:lang w:val="ru-RU" w:eastAsia="en-US"/>
        </w:rPr>
      </w:pPr>
      <w:r>
        <w:rPr>
          <w:rStyle w:val="FontStyle25"/>
          <w:lang w:eastAsia="en-US"/>
        </w:rPr>
        <w:t xml:space="preserve">та підсумкового контролю </w:t>
      </w:r>
      <w:r w:rsidRPr="00B030CD">
        <w:rPr>
          <w:rStyle w:val="FontStyle25"/>
          <w:lang w:eastAsia="en-US"/>
        </w:rPr>
        <w:t xml:space="preserve">навчальних груп відділення </w:t>
      </w:r>
    </w:p>
    <w:p w:rsidR="00592565" w:rsidRPr="00B030CD" w:rsidRDefault="00592565" w:rsidP="00592565">
      <w:pPr>
        <w:pStyle w:val="Style2"/>
        <w:widowControl/>
        <w:ind w:firstLine="567"/>
        <w:jc w:val="both"/>
        <w:rPr>
          <w:rStyle w:val="FontStyle27"/>
          <w:sz w:val="28"/>
          <w:szCs w:val="28"/>
        </w:rPr>
      </w:pPr>
    </w:p>
    <w:p w:rsidR="00592565" w:rsidRPr="00DA4F8D" w:rsidRDefault="00592565" w:rsidP="00592565">
      <w:pPr>
        <w:ind w:firstLine="567"/>
        <w:jc w:val="both"/>
        <w:rPr>
          <w:sz w:val="28"/>
        </w:rPr>
      </w:pPr>
      <w:r w:rsidRPr="00B030CD">
        <w:rPr>
          <w:sz w:val="28"/>
        </w:rPr>
        <w:t xml:space="preserve">На відділенні </w:t>
      </w:r>
      <w:r>
        <w:rPr>
          <w:sz w:val="28"/>
        </w:rPr>
        <w:t>в</w:t>
      </w:r>
      <w:r w:rsidRPr="00B030CD">
        <w:rPr>
          <w:sz w:val="28"/>
        </w:rPr>
        <w:t xml:space="preserve"> поточному навчальному році </w:t>
      </w:r>
      <w:r>
        <w:rPr>
          <w:sz w:val="28"/>
        </w:rPr>
        <w:t>літня</w:t>
      </w:r>
      <w:r w:rsidRPr="00B030CD">
        <w:rPr>
          <w:sz w:val="28"/>
        </w:rPr>
        <w:t xml:space="preserve"> екзаменаційна сесія </w:t>
      </w:r>
      <w:r>
        <w:rPr>
          <w:sz w:val="28"/>
        </w:rPr>
        <w:t xml:space="preserve">та підсумковий контроль </w:t>
      </w:r>
      <w:r w:rsidRPr="00B030CD">
        <w:rPr>
          <w:sz w:val="28"/>
        </w:rPr>
        <w:t>проводил</w:t>
      </w:r>
      <w:r>
        <w:rPr>
          <w:sz w:val="28"/>
        </w:rPr>
        <w:t>и</w:t>
      </w:r>
      <w:r w:rsidRPr="00B030CD">
        <w:rPr>
          <w:sz w:val="28"/>
        </w:rPr>
        <w:t xml:space="preserve">сь згідно графіка </w:t>
      </w:r>
      <w:r>
        <w:rPr>
          <w:sz w:val="28"/>
        </w:rPr>
        <w:t>освітнього</w:t>
      </w:r>
      <w:r w:rsidRPr="00DA4F8D">
        <w:rPr>
          <w:sz w:val="28"/>
        </w:rPr>
        <w:t xml:space="preserve"> процесу з </w:t>
      </w:r>
      <w:r>
        <w:rPr>
          <w:sz w:val="28"/>
        </w:rPr>
        <w:t>21</w:t>
      </w:r>
      <w:r w:rsidRPr="00DA4F8D">
        <w:rPr>
          <w:sz w:val="28"/>
        </w:rPr>
        <w:t>.</w:t>
      </w:r>
      <w:r>
        <w:rPr>
          <w:sz w:val="28"/>
        </w:rPr>
        <w:t>05</w:t>
      </w:r>
      <w:r w:rsidRPr="00DA4F8D">
        <w:rPr>
          <w:sz w:val="28"/>
        </w:rPr>
        <w:t>.</w:t>
      </w:r>
      <w:r>
        <w:rPr>
          <w:sz w:val="28"/>
        </w:rPr>
        <w:t>22</w:t>
      </w:r>
      <w:r w:rsidRPr="00DA4F8D">
        <w:rPr>
          <w:sz w:val="28"/>
        </w:rPr>
        <w:t xml:space="preserve"> по </w:t>
      </w:r>
      <w:r>
        <w:rPr>
          <w:sz w:val="28"/>
        </w:rPr>
        <w:t>30</w:t>
      </w:r>
      <w:r w:rsidRPr="00DA4F8D">
        <w:rPr>
          <w:sz w:val="28"/>
        </w:rPr>
        <w:t>.</w:t>
      </w:r>
      <w:r>
        <w:rPr>
          <w:sz w:val="28"/>
        </w:rPr>
        <w:t>06</w:t>
      </w:r>
      <w:r w:rsidRPr="00DA4F8D">
        <w:rPr>
          <w:sz w:val="28"/>
        </w:rPr>
        <w:t>.</w:t>
      </w:r>
      <w:r>
        <w:rPr>
          <w:sz w:val="28"/>
        </w:rPr>
        <w:t>22</w:t>
      </w:r>
      <w:r w:rsidRPr="00DA4F8D">
        <w:rPr>
          <w:sz w:val="28"/>
        </w:rPr>
        <w:t xml:space="preserve"> року.</w:t>
      </w:r>
    </w:p>
    <w:p w:rsidR="00592565" w:rsidRPr="00B030CD" w:rsidRDefault="00592565" w:rsidP="00592565">
      <w:pPr>
        <w:pStyle w:val="Style5"/>
        <w:widowControl/>
        <w:ind w:firstLine="567"/>
        <w:jc w:val="both"/>
        <w:rPr>
          <w:rStyle w:val="FontStyle28"/>
          <w:sz w:val="28"/>
          <w:szCs w:val="28"/>
        </w:rPr>
      </w:pPr>
      <w:r w:rsidRPr="00B030CD">
        <w:rPr>
          <w:rStyle w:val="FontStyle28"/>
          <w:sz w:val="28"/>
          <w:szCs w:val="28"/>
        </w:rPr>
        <w:t xml:space="preserve">В сесії </w:t>
      </w:r>
      <w:r>
        <w:rPr>
          <w:rStyle w:val="FontStyle28"/>
          <w:sz w:val="28"/>
          <w:szCs w:val="28"/>
        </w:rPr>
        <w:t>взяли</w:t>
      </w:r>
      <w:r w:rsidRPr="00B030CD">
        <w:rPr>
          <w:rStyle w:val="FontStyle28"/>
          <w:sz w:val="28"/>
          <w:szCs w:val="28"/>
        </w:rPr>
        <w:t xml:space="preserve"> участь </w:t>
      </w:r>
      <w:r w:rsidRPr="00AC65B6">
        <w:rPr>
          <w:rStyle w:val="FontStyle28"/>
          <w:sz w:val="28"/>
          <w:szCs w:val="28"/>
        </w:rPr>
        <w:t>1</w:t>
      </w:r>
      <w:r>
        <w:rPr>
          <w:rStyle w:val="FontStyle28"/>
          <w:sz w:val="28"/>
          <w:szCs w:val="28"/>
        </w:rPr>
        <w:t xml:space="preserve">93 </w:t>
      </w:r>
      <w:r w:rsidRPr="00B030CD">
        <w:rPr>
          <w:rStyle w:val="FontStyle28"/>
          <w:sz w:val="28"/>
          <w:szCs w:val="28"/>
        </w:rPr>
        <w:t>студент</w:t>
      </w:r>
      <w:r>
        <w:rPr>
          <w:rStyle w:val="FontStyle28"/>
          <w:sz w:val="28"/>
          <w:szCs w:val="28"/>
        </w:rPr>
        <w:t>а</w:t>
      </w:r>
      <w:r w:rsidRPr="00B030CD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>16</w:t>
      </w:r>
      <w:r w:rsidRPr="00B030CD">
        <w:rPr>
          <w:rStyle w:val="FontStyle28"/>
          <w:sz w:val="28"/>
          <w:szCs w:val="28"/>
        </w:rPr>
        <w:t xml:space="preserve"> груп </w:t>
      </w:r>
      <w:r>
        <w:rPr>
          <w:rStyle w:val="FontStyle28"/>
          <w:sz w:val="28"/>
          <w:szCs w:val="28"/>
        </w:rPr>
        <w:t xml:space="preserve"> ІІ - I</w:t>
      </w:r>
      <w:r>
        <w:rPr>
          <w:rStyle w:val="FontStyle28"/>
          <w:sz w:val="28"/>
          <w:szCs w:val="28"/>
          <w:lang w:val="en-US"/>
        </w:rPr>
        <w:t>V</w:t>
      </w:r>
      <w:r>
        <w:rPr>
          <w:rStyle w:val="FontStyle28"/>
          <w:sz w:val="28"/>
          <w:szCs w:val="28"/>
        </w:rPr>
        <w:t xml:space="preserve"> курсів та </w:t>
      </w:r>
      <w:r w:rsidRPr="00AC65B6">
        <w:rPr>
          <w:rStyle w:val="FontStyle28"/>
          <w:sz w:val="28"/>
          <w:szCs w:val="28"/>
        </w:rPr>
        <w:t>147</w:t>
      </w:r>
      <w:r>
        <w:rPr>
          <w:rStyle w:val="FontStyle28"/>
          <w:sz w:val="28"/>
          <w:szCs w:val="28"/>
        </w:rPr>
        <w:t xml:space="preserve"> студенти І-ІІ курсів отримали семестрову підсумкову атестацію, так як для них, відповідно до нових навчальних планів, екзаменаційної сесії не передбачено.</w:t>
      </w:r>
    </w:p>
    <w:p w:rsidR="00592565" w:rsidRPr="00B030CD" w:rsidRDefault="00592565" w:rsidP="00592565">
      <w:pPr>
        <w:pStyle w:val="Style2"/>
        <w:widowControl/>
        <w:ind w:firstLine="567"/>
        <w:jc w:val="both"/>
        <w:rPr>
          <w:rStyle w:val="FontStyle27"/>
          <w:sz w:val="28"/>
          <w:szCs w:val="28"/>
        </w:rPr>
      </w:pPr>
      <w:r w:rsidRPr="00B030CD">
        <w:rPr>
          <w:rStyle w:val="FontStyle27"/>
          <w:sz w:val="28"/>
          <w:szCs w:val="28"/>
        </w:rPr>
        <w:t xml:space="preserve">Впродовж сесії було проведено </w:t>
      </w:r>
      <w:r>
        <w:rPr>
          <w:rStyle w:val="FontStyle27"/>
          <w:sz w:val="28"/>
          <w:szCs w:val="28"/>
        </w:rPr>
        <w:t>54</w:t>
      </w:r>
      <w:r w:rsidRPr="00B030CD">
        <w:rPr>
          <w:rStyle w:val="FontStyle27"/>
          <w:sz w:val="28"/>
          <w:szCs w:val="28"/>
        </w:rPr>
        <w:t xml:space="preserve"> екзаменів, </w:t>
      </w:r>
      <w:r>
        <w:rPr>
          <w:rStyle w:val="FontStyle27"/>
          <w:sz w:val="28"/>
          <w:szCs w:val="28"/>
        </w:rPr>
        <w:t>82</w:t>
      </w:r>
      <w:r w:rsidRPr="00B030CD">
        <w:rPr>
          <w:rStyle w:val="FontStyle27"/>
          <w:sz w:val="28"/>
          <w:szCs w:val="28"/>
        </w:rPr>
        <w:t xml:space="preserve"> залік</w:t>
      </w:r>
      <w:r>
        <w:rPr>
          <w:rStyle w:val="FontStyle27"/>
          <w:sz w:val="28"/>
          <w:szCs w:val="28"/>
        </w:rPr>
        <w:t>ів</w:t>
      </w:r>
      <w:r w:rsidRPr="00B030CD">
        <w:rPr>
          <w:rStyle w:val="FontStyle27"/>
          <w:sz w:val="28"/>
          <w:szCs w:val="28"/>
        </w:rPr>
        <w:t xml:space="preserve">, з </w:t>
      </w:r>
      <w:r>
        <w:rPr>
          <w:rStyle w:val="FontStyle27"/>
          <w:sz w:val="28"/>
          <w:szCs w:val="28"/>
        </w:rPr>
        <w:t>145</w:t>
      </w:r>
      <w:r w:rsidRPr="00B030CD">
        <w:rPr>
          <w:rStyle w:val="FontStyle27"/>
          <w:sz w:val="28"/>
          <w:szCs w:val="28"/>
        </w:rPr>
        <w:t xml:space="preserve"> </w:t>
      </w:r>
      <w:r>
        <w:rPr>
          <w:rStyle w:val="FontStyle27"/>
          <w:sz w:val="28"/>
          <w:szCs w:val="28"/>
        </w:rPr>
        <w:t xml:space="preserve">предметів та </w:t>
      </w:r>
      <w:r w:rsidRPr="00B030CD">
        <w:rPr>
          <w:rStyle w:val="FontStyle27"/>
          <w:sz w:val="28"/>
          <w:szCs w:val="28"/>
        </w:rPr>
        <w:t>дисциплін були виставлені підсумкові (семестрові) оцінки</w:t>
      </w:r>
      <w:r>
        <w:rPr>
          <w:rStyle w:val="FontStyle27"/>
          <w:sz w:val="28"/>
          <w:szCs w:val="28"/>
        </w:rPr>
        <w:t xml:space="preserve"> (включно з групами першого та другого курсів)</w:t>
      </w:r>
      <w:r w:rsidRPr="00B030CD">
        <w:rPr>
          <w:rStyle w:val="FontStyle27"/>
          <w:sz w:val="28"/>
          <w:szCs w:val="28"/>
        </w:rPr>
        <w:t xml:space="preserve">. </w:t>
      </w:r>
    </w:p>
    <w:p w:rsidR="00592565" w:rsidRPr="00B030CD" w:rsidRDefault="00592565" w:rsidP="00592565">
      <w:pPr>
        <w:pStyle w:val="Style2"/>
        <w:widowControl/>
        <w:ind w:firstLine="567"/>
        <w:jc w:val="both"/>
        <w:rPr>
          <w:rStyle w:val="FontStyle27"/>
          <w:sz w:val="28"/>
          <w:szCs w:val="28"/>
        </w:rPr>
      </w:pPr>
      <w:r w:rsidRPr="00B030CD">
        <w:rPr>
          <w:rStyle w:val="FontStyle27"/>
          <w:sz w:val="28"/>
          <w:szCs w:val="28"/>
        </w:rPr>
        <w:t>Абсолютна успішність  на відділенні склала</w:t>
      </w:r>
      <w:r>
        <w:rPr>
          <w:rStyle w:val="FontStyle27"/>
          <w:sz w:val="28"/>
          <w:szCs w:val="28"/>
        </w:rPr>
        <w:t xml:space="preserve">: </w:t>
      </w:r>
      <w:r w:rsidRPr="00B030CD">
        <w:rPr>
          <w:rStyle w:val="FontStyle27"/>
          <w:sz w:val="28"/>
          <w:szCs w:val="28"/>
        </w:rPr>
        <w:t xml:space="preserve">(%) </w:t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>91,09</w:t>
      </w:r>
    </w:p>
    <w:p w:rsidR="00592565" w:rsidRPr="003642A1" w:rsidRDefault="00592565" w:rsidP="00592565">
      <w:pPr>
        <w:pStyle w:val="Style2"/>
        <w:widowControl/>
        <w:ind w:firstLine="567"/>
        <w:jc w:val="both"/>
        <w:rPr>
          <w:rStyle w:val="FontStyle27"/>
          <w:sz w:val="28"/>
          <w:szCs w:val="28"/>
        </w:rPr>
      </w:pPr>
      <w:r w:rsidRPr="00B030CD">
        <w:rPr>
          <w:rStyle w:val="FontStyle27"/>
          <w:sz w:val="28"/>
          <w:szCs w:val="28"/>
        </w:rPr>
        <w:t>Якісна успішність, %</w:t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>
        <w:rPr>
          <w:sz w:val="26"/>
          <w:szCs w:val="26"/>
        </w:rPr>
        <w:t>30,79</w:t>
      </w:r>
    </w:p>
    <w:p w:rsidR="00592565" w:rsidRPr="003642A1" w:rsidRDefault="00592565" w:rsidP="00592565">
      <w:pPr>
        <w:pStyle w:val="Style2"/>
        <w:widowControl/>
        <w:ind w:firstLine="567"/>
        <w:jc w:val="both"/>
        <w:rPr>
          <w:rStyle w:val="FontStyle27"/>
          <w:sz w:val="28"/>
          <w:szCs w:val="28"/>
        </w:rPr>
      </w:pPr>
      <w:r w:rsidRPr="00B030CD">
        <w:rPr>
          <w:rStyle w:val="FontStyle27"/>
          <w:sz w:val="28"/>
          <w:szCs w:val="28"/>
        </w:rPr>
        <w:t>Середній бал</w:t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>7,54/</w:t>
      </w:r>
      <w:r w:rsidRPr="00B030CD">
        <w:rPr>
          <w:rStyle w:val="FontStyle27"/>
          <w:sz w:val="28"/>
          <w:szCs w:val="28"/>
        </w:rPr>
        <w:t>3,</w:t>
      </w:r>
      <w:r>
        <w:rPr>
          <w:rStyle w:val="FontStyle27"/>
          <w:sz w:val="28"/>
          <w:szCs w:val="28"/>
        </w:rPr>
        <w:t>87</w:t>
      </w:r>
    </w:p>
    <w:p w:rsidR="00592565" w:rsidRPr="00B030CD" w:rsidRDefault="00592565" w:rsidP="00592565">
      <w:pPr>
        <w:pStyle w:val="Style2"/>
        <w:widowControl/>
        <w:ind w:firstLine="567"/>
        <w:jc w:val="both"/>
        <w:rPr>
          <w:rStyle w:val="FontStyle30"/>
          <w:sz w:val="28"/>
          <w:szCs w:val="28"/>
        </w:rPr>
      </w:pPr>
      <w:r w:rsidRPr="00B030CD">
        <w:rPr>
          <w:rStyle w:val="FontStyle27"/>
          <w:sz w:val="28"/>
          <w:szCs w:val="28"/>
        </w:rPr>
        <w:t xml:space="preserve">Результати </w:t>
      </w:r>
      <w:proofErr w:type="spellStart"/>
      <w:r w:rsidRPr="00B030CD">
        <w:rPr>
          <w:rStyle w:val="FontStyle27"/>
          <w:sz w:val="28"/>
          <w:szCs w:val="28"/>
        </w:rPr>
        <w:t>заліково</w:t>
      </w:r>
      <w:proofErr w:type="spellEnd"/>
      <w:r w:rsidRPr="00B030CD">
        <w:rPr>
          <w:rStyle w:val="FontStyle27"/>
          <w:sz w:val="28"/>
          <w:szCs w:val="28"/>
        </w:rPr>
        <w:t>-екзаменаційної сесії на відділенні</w:t>
      </w:r>
      <w:r>
        <w:rPr>
          <w:rStyle w:val="FontStyle27"/>
          <w:sz w:val="28"/>
          <w:szCs w:val="28"/>
        </w:rPr>
        <w:t xml:space="preserve"> (групи І-ІІІ курсів)</w:t>
      </w:r>
      <w:r w:rsidRPr="00B030CD">
        <w:rPr>
          <w:rStyle w:val="FontStyle27"/>
          <w:sz w:val="28"/>
          <w:szCs w:val="28"/>
        </w:rPr>
        <w:t xml:space="preserve">: </w:t>
      </w:r>
    </w:p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9"/>
        <w:gridCol w:w="1843"/>
      </w:tblGrid>
      <w:tr w:rsidR="00592565" w:rsidRPr="00B030CD" w:rsidTr="000165E9">
        <w:trPr>
          <w:trHeight w:val="396"/>
        </w:trPr>
        <w:tc>
          <w:tcPr>
            <w:tcW w:w="8789" w:type="dxa"/>
            <w:vAlign w:val="center"/>
          </w:tcPr>
          <w:p w:rsidR="00592565" w:rsidRPr="00B030CD" w:rsidRDefault="00592565" w:rsidP="000165E9">
            <w:pPr>
              <w:pStyle w:val="Style15"/>
              <w:widowControl/>
              <w:ind w:left="386" w:firstLine="283"/>
              <w:rPr>
                <w:rStyle w:val="FontStyle40"/>
                <w:sz w:val="28"/>
                <w:szCs w:val="28"/>
                <w:lang w:eastAsia="en-US"/>
              </w:rPr>
            </w:pPr>
            <w:r w:rsidRPr="00B030CD">
              <w:rPr>
                <w:rStyle w:val="FontStyle40"/>
                <w:sz w:val="28"/>
                <w:szCs w:val="28"/>
                <w:lang w:eastAsia="en-US"/>
              </w:rPr>
              <w:t>Кількість студентів, у яких середній бал «4» («7») та  &gt;</w:t>
            </w:r>
          </w:p>
        </w:tc>
        <w:tc>
          <w:tcPr>
            <w:tcW w:w="1843" w:type="dxa"/>
            <w:vAlign w:val="center"/>
          </w:tcPr>
          <w:p w:rsidR="00592565" w:rsidRPr="00B030CD" w:rsidRDefault="00592565" w:rsidP="0001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(50,79%)</w:t>
            </w:r>
          </w:p>
        </w:tc>
      </w:tr>
      <w:tr w:rsidR="00592565" w:rsidRPr="00B030CD" w:rsidTr="000165E9">
        <w:trPr>
          <w:trHeight w:val="478"/>
        </w:trPr>
        <w:tc>
          <w:tcPr>
            <w:tcW w:w="8789" w:type="dxa"/>
            <w:vAlign w:val="center"/>
          </w:tcPr>
          <w:p w:rsidR="00592565" w:rsidRPr="00B030CD" w:rsidRDefault="00592565" w:rsidP="000165E9">
            <w:pPr>
              <w:pStyle w:val="Style15"/>
              <w:widowControl/>
              <w:ind w:left="386" w:firstLine="283"/>
              <w:rPr>
                <w:rStyle w:val="FontStyle40"/>
                <w:sz w:val="28"/>
                <w:szCs w:val="28"/>
              </w:rPr>
            </w:pPr>
            <w:r w:rsidRPr="00B030CD">
              <w:rPr>
                <w:rStyle w:val="FontStyle40"/>
                <w:sz w:val="28"/>
                <w:szCs w:val="28"/>
                <w:lang w:eastAsia="en-US"/>
              </w:rPr>
              <w:t xml:space="preserve">Відмінники, </w:t>
            </w:r>
            <w:r w:rsidRPr="00B030CD">
              <w:rPr>
                <w:rStyle w:val="FontStyle40"/>
                <w:sz w:val="28"/>
                <w:szCs w:val="28"/>
              </w:rPr>
              <w:t>середній бал «5» («10»)</w:t>
            </w:r>
          </w:p>
        </w:tc>
        <w:tc>
          <w:tcPr>
            <w:tcW w:w="1843" w:type="dxa"/>
            <w:vAlign w:val="center"/>
          </w:tcPr>
          <w:p w:rsidR="00592565" w:rsidRPr="00B030CD" w:rsidRDefault="00592565" w:rsidP="0001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(8,33%)</w:t>
            </w:r>
          </w:p>
        </w:tc>
      </w:tr>
      <w:tr w:rsidR="00592565" w:rsidRPr="00B030CD" w:rsidTr="000165E9">
        <w:trPr>
          <w:trHeight w:val="509"/>
        </w:trPr>
        <w:tc>
          <w:tcPr>
            <w:tcW w:w="8789" w:type="dxa"/>
            <w:vAlign w:val="center"/>
          </w:tcPr>
          <w:p w:rsidR="00592565" w:rsidRPr="00B030CD" w:rsidRDefault="00592565" w:rsidP="000165E9">
            <w:pPr>
              <w:pStyle w:val="Style15"/>
              <w:widowControl/>
              <w:ind w:left="386" w:firstLine="283"/>
              <w:rPr>
                <w:rStyle w:val="FontStyle35"/>
                <w:sz w:val="28"/>
                <w:szCs w:val="28"/>
                <w:lang w:eastAsia="en-US"/>
              </w:rPr>
            </w:pPr>
            <w:r w:rsidRPr="00B030CD">
              <w:rPr>
                <w:rStyle w:val="FontStyle40"/>
                <w:sz w:val="28"/>
                <w:szCs w:val="28"/>
                <w:lang w:eastAsia="en-US"/>
              </w:rPr>
              <w:t>Навчаються на «4», «5», без «3»</w:t>
            </w:r>
            <w:r w:rsidRPr="00B030CD">
              <w:rPr>
                <w:rStyle w:val="FontStyle35"/>
                <w:sz w:val="28"/>
                <w:szCs w:val="28"/>
                <w:lang w:eastAsia="en-US"/>
              </w:rPr>
              <w:t xml:space="preserve"> (</w:t>
            </w:r>
            <w:r w:rsidRPr="00B030CD">
              <w:rPr>
                <w:sz w:val="28"/>
                <w:szCs w:val="28"/>
              </w:rPr>
              <w:t>на «7»-«10», без «6»)</w:t>
            </w:r>
          </w:p>
        </w:tc>
        <w:tc>
          <w:tcPr>
            <w:tcW w:w="1843" w:type="dxa"/>
            <w:vAlign w:val="center"/>
          </w:tcPr>
          <w:p w:rsidR="00592565" w:rsidRPr="00B030CD" w:rsidRDefault="00592565" w:rsidP="0001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(32,14%)</w:t>
            </w:r>
          </w:p>
        </w:tc>
      </w:tr>
    </w:tbl>
    <w:p w:rsidR="00592565" w:rsidRDefault="00592565" w:rsidP="005925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Відмінники на відділенні: АНДРУШКО Є., БАРКО, ДРАГЕЛЬ І., ОРІШКО (ГДД-121); ЛЮШ (БОД-121); ЖОРОВ (ЕД-121); СЕРДЮК В.(ГДД-120); ЛУКАШЕВИЧ В.(БОД-120); ТОНКОШКУРИЙ В. (ЕД-221);  БЕБКО Ф., ЗОРІНА А., </w:t>
      </w:r>
      <w:r w:rsidRPr="0098382D">
        <w:rPr>
          <w:sz w:val="28"/>
          <w:szCs w:val="28"/>
        </w:rPr>
        <w:t>НАУМЕНКО К.С., Ж</w:t>
      </w:r>
      <w:r>
        <w:rPr>
          <w:sz w:val="28"/>
          <w:szCs w:val="28"/>
        </w:rPr>
        <w:t>АРНИЦЬКА О., РУДИК Д. (ДЗД-119); БАБЕЛО І. (ГДД-220); ГОРМИЛКО А., КОСМИНЯ С., САВЕНКО Є., ПАПЕНКО М. , ЩЕКАЧ  В.(ЕД-119), ЧЕРНІЙ О. (АВД-220).</w:t>
      </w:r>
    </w:p>
    <w:p w:rsidR="00592565" w:rsidRDefault="00592565" w:rsidP="00592565">
      <w:pPr>
        <w:pStyle w:val="Style3"/>
        <w:widowControl/>
        <w:ind w:firstLine="567"/>
        <w:jc w:val="both"/>
        <w:rPr>
          <w:rStyle w:val="FontStyle27"/>
          <w:sz w:val="28"/>
          <w:szCs w:val="28"/>
        </w:rPr>
      </w:pPr>
      <w:r w:rsidRPr="004C75B2">
        <w:rPr>
          <w:rStyle w:val="FontStyle27"/>
          <w:sz w:val="28"/>
          <w:szCs w:val="28"/>
        </w:rPr>
        <w:t xml:space="preserve">Є певні резерви підвищення результативності навчання на відділенні: </w:t>
      </w:r>
      <w:r>
        <w:rPr>
          <w:rStyle w:val="FontStyle27"/>
          <w:sz w:val="28"/>
          <w:szCs w:val="28"/>
        </w:rPr>
        <w:t xml:space="preserve">4 </w:t>
      </w:r>
      <w:r w:rsidRPr="004C75B2">
        <w:rPr>
          <w:rStyle w:val="FontStyle27"/>
          <w:sz w:val="28"/>
          <w:szCs w:val="28"/>
        </w:rPr>
        <w:t xml:space="preserve">студенти відділення </w:t>
      </w:r>
      <w:r w:rsidRPr="004C75B2">
        <w:rPr>
          <w:rStyle w:val="FontStyle28"/>
          <w:sz w:val="28"/>
          <w:szCs w:val="28"/>
        </w:rPr>
        <w:t>мають лише одну «9» або «4»</w:t>
      </w:r>
      <w:r>
        <w:rPr>
          <w:rStyle w:val="FontStyle27"/>
          <w:sz w:val="28"/>
          <w:szCs w:val="28"/>
        </w:rPr>
        <w:t>.</w:t>
      </w:r>
    </w:p>
    <w:p w:rsidR="00592565" w:rsidRPr="004C75B2" w:rsidRDefault="00592565" w:rsidP="00592565">
      <w:pPr>
        <w:pStyle w:val="Style3"/>
        <w:widowControl/>
        <w:ind w:firstLine="567"/>
        <w:jc w:val="both"/>
        <w:rPr>
          <w:rStyle w:val="FontStyle28"/>
          <w:sz w:val="28"/>
          <w:szCs w:val="28"/>
        </w:rPr>
      </w:pPr>
      <w:r>
        <w:rPr>
          <w:rStyle w:val="FontStyle27"/>
          <w:sz w:val="28"/>
          <w:szCs w:val="28"/>
        </w:rPr>
        <w:t>24</w:t>
      </w:r>
      <w:r w:rsidRPr="004C75B2">
        <w:rPr>
          <w:rStyle w:val="FontStyle27"/>
          <w:sz w:val="28"/>
          <w:szCs w:val="28"/>
        </w:rPr>
        <w:t xml:space="preserve"> студент відділення </w:t>
      </w:r>
      <w:r w:rsidRPr="004C75B2">
        <w:rPr>
          <w:rStyle w:val="FontStyle28"/>
          <w:sz w:val="28"/>
          <w:szCs w:val="28"/>
        </w:rPr>
        <w:t>мають одну «3» («6»).</w:t>
      </w:r>
    </w:p>
    <w:p w:rsidR="00592565" w:rsidRDefault="00592565" w:rsidP="00592565">
      <w:pPr>
        <w:pStyle w:val="Style3"/>
        <w:widowControl/>
        <w:ind w:firstLine="567"/>
        <w:jc w:val="both"/>
        <w:rPr>
          <w:rStyle w:val="FontStyle28"/>
          <w:sz w:val="28"/>
          <w:szCs w:val="28"/>
        </w:rPr>
      </w:pPr>
      <w:r w:rsidRPr="004C75B2">
        <w:rPr>
          <w:rStyle w:val="FontStyle28"/>
          <w:sz w:val="28"/>
          <w:szCs w:val="28"/>
        </w:rPr>
        <w:t xml:space="preserve">За результатами сесії </w:t>
      </w:r>
      <w:r w:rsidRPr="00853206">
        <w:rPr>
          <w:rStyle w:val="FontStyle28"/>
          <w:sz w:val="28"/>
          <w:szCs w:val="28"/>
        </w:rPr>
        <w:t>27</w:t>
      </w:r>
      <w:r w:rsidRPr="004C75B2">
        <w:rPr>
          <w:rStyle w:val="FontStyle28"/>
          <w:sz w:val="28"/>
          <w:szCs w:val="28"/>
        </w:rPr>
        <w:t xml:space="preserve"> студентів ма</w:t>
      </w:r>
      <w:r>
        <w:rPr>
          <w:rStyle w:val="FontStyle28"/>
          <w:sz w:val="28"/>
          <w:szCs w:val="28"/>
        </w:rPr>
        <w:t>ють</w:t>
      </w:r>
      <w:r w:rsidRPr="004C75B2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 xml:space="preserve">академічні заборгованості, які не були ліквідовані: </w:t>
      </w:r>
    </w:p>
    <w:p w:rsidR="00592565" w:rsidRDefault="00592565" w:rsidP="00592565">
      <w:pPr>
        <w:pStyle w:val="Style3"/>
        <w:widowControl/>
        <w:ind w:firstLine="567"/>
        <w:jc w:val="both"/>
        <w:rPr>
          <w:sz w:val="28"/>
          <w:szCs w:val="28"/>
        </w:rPr>
      </w:pPr>
      <w:r>
        <w:rPr>
          <w:rStyle w:val="FontStyle28"/>
          <w:sz w:val="28"/>
          <w:szCs w:val="28"/>
        </w:rPr>
        <w:t>гр..ГДД-120: ЖМУРКО</w:t>
      </w:r>
      <w:r w:rsidR="00DE2ACD">
        <w:rPr>
          <w:rStyle w:val="FontStyle28"/>
          <w:sz w:val="28"/>
          <w:szCs w:val="28"/>
        </w:rPr>
        <w:t xml:space="preserve"> 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rStyle w:val="FontStyle28"/>
          <w:sz w:val="28"/>
          <w:szCs w:val="28"/>
        </w:rPr>
        <w:t>, ЖУКОТСЬКА</w:t>
      </w:r>
      <w:r w:rsidR="00DE2ACD">
        <w:rPr>
          <w:rStyle w:val="FontStyle28"/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 xml:space="preserve">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rStyle w:val="FontStyle28"/>
          <w:sz w:val="28"/>
          <w:szCs w:val="28"/>
        </w:rPr>
        <w:t>, КОМАРОВСЬКА</w:t>
      </w:r>
      <w:r w:rsidR="00DE2ACD">
        <w:rPr>
          <w:rStyle w:val="FontStyle28"/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 xml:space="preserve">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rStyle w:val="FontStyle28"/>
          <w:sz w:val="28"/>
          <w:szCs w:val="28"/>
        </w:rPr>
        <w:t>, КРАВЧЕНКО</w:t>
      </w:r>
      <w:r w:rsidR="00DE2ACD">
        <w:rPr>
          <w:rStyle w:val="FontStyle28"/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 xml:space="preserve">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rStyle w:val="FontStyle28"/>
          <w:sz w:val="28"/>
          <w:szCs w:val="28"/>
        </w:rPr>
        <w:t>, МАТВІЄВСЬКА</w:t>
      </w:r>
      <w:r w:rsidR="00DE2ACD">
        <w:rPr>
          <w:rStyle w:val="FontStyle28"/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1</w:t>
      </w:r>
      <w:r w:rsidR="00DE2ACD">
        <w:rPr>
          <w:rStyle w:val="FontStyle28"/>
          <w:sz w:val="28"/>
          <w:szCs w:val="28"/>
        </w:rPr>
        <w:t xml:space="preserve">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rStyle w:val="FontStyle28"/>
          <w:sz w:val="28"/>
          <w:szCs w:val="28"/>
        </w:rPr>
        <w:t>, МИХАЙЛЕНКО</w:t>
      </w:r>
      <w:r w:rsidR="00DE2ACD">
        <w:rPr>
          <w:rStyle w:val="FontStyle28"/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1</w:t>
      </w:r>
      <w:r w:rsidR="00DE2ACD">
        <w:rPr>
          <w:rStyle w:val="FontStyle28"/>
          <w:sz w:val="28"/>
          <w:szCs w:val="28"/>
        </w:rPr>
        <w:t xml:space="preserve">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rStyle w:val="FontStyle28"/>
          <w:sz w:val="28"/>
          <w:szCs w:val="28"/>
        </w:rPr>
        <w:t>,</w:t>
      </w:r>
      <w:r w:rsidR="00DE2ACD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>ПІЧКУРОВА</w:t>
      </w:r>
      <w:r w:rsidR="00DE2ACD">
        <w:rPr>
          <w:rStyle w:val="FontStyle28"/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1</w:t>
      </w:r>
      <w:r w:rsidR="00DE2ACD">
        <w:rPr>
          <w:rStyle w:val="FontStyle28"/>
          <w:sz w:val="28"/>
          <w:szCs w:val="28"/>
        </w:rPr>
        <w:t xml:space="preserve">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rStyle w:val="FontStyle28"/>
          <w:sz w:val="28"/>
          <w:szCs w:val="28"/>
        </w:rPr>
        <w:t>, ЧИСТЯКОВА</w:t>
      </w:r>
      <w:r w:rsidR="00DE2ACD">
        <w:rPr>
          <w:rStyle w:val="FontStyle28"/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 xml:space="preserve">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 xml:space="preserve">; </w:t>
      </w:r>
    </w:p>
    <w:p w:rsidR="00592565" w:rsidRDefault="00592565" w:rsidP="00592565">
      <w:pPr>
        <w:pStyle w:val="Style3"/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гр.. ЕД-120:  ПИЛИПЕНКО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 xml:space="preserve">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, ПОНОМАРЬОВ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 xml:space="preserve">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, ПЛЕХАНОВ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 xml:space="preserve">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, ТЯНУТОВ</w:t>
      </w:r>
      <w:r w:rsidR="00DE2ACD">
        <w:rPr>
          <w:rStyle w:val="FontStyle28"/>
          <w:sz w:val="28"/>
          <w:szCs w:val="28"/>
        </w:rPr>
        <w:t xml:space="preserve">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592565" w:rsidRDefault="00592565" w:rsidP="00592565">
      <w:pPr>
        <w:pStyle w:val="Style3"/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гр.. ГДД-221: УСОВА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 xml:space="preserve">(2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, БЕНДИК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4</w:t>
      </w:r>
      <w:r w:rsidR="00DE2ACD">
        <w:rPr>
          <w:rStyle w:val="FontStyle28"/>
          <w:sz w:val="28"/>
          <w:szCs w:val="28"/>
        </w:rPr>
        <w:t xml:space="preserve">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, ЗАЙЦЕВА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4</w:t>
      </w:r>
      <w:r w:rsidR="00DE2ACD">
        <w:rPr>
          <w:rStyle w:val="FontStyle28"/>
          <w:sz w:val="28"/>
          <w:szCs w:val="28"/>
        </w:rPr>
        <w:t xml:space="preserve">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, ПРИХОДЬКО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4</w:t>
      </w:r>
      <w:r w:rsidR="00DE2ACD">
        <w:rPr>
          <w:rStyle w:val="FontStyle28"/>
          <w:sz w:val="28"/>
          <w:szCs w:val="28"/>
        </w:rPr>
        <w:t xml:space="preserve">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592565" w:rsidRDefault="00592565" w:rsidP="00592565">
      <w:pPr>
        <w:pStyle w:val="Style3"/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гр..АВД-221: ЗАБОЛОТНИЙ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1</w:t>
      </w:r>
      <w:r w:rsidR="00DE2ACD">
        <w:rPr>
          <w:rStyle w:val="FontStyle28"/>
          <w:sz w:val="28"/>
          <w:szCs w:val="28"/>
        </w:rPr>
        <w:t xml:space="preserve">2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, РИЛОШКО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11</w:t>
      </w:r>
      <w:r w:rsidR="00DE2ACD">
        <w:rPr>
          <w:rStyle w:val="FontStyle28"/>
          <w:sz w:val="28"/>
          <w:szCs w:val="28"/>
        </w:rPr>
        <w:t xml:space="preserve">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592565" w:rsidRDefault="00592565" w:rsidP="00592565">
      <w:pPr>
        <w:pStyle w:val="Style3"/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гр..ГДД-220: ТРИГУБ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3</w:t>
      </w:r>
      <w:r w:rsidR="00DE2ACD">
        <w:rPr>
          <w:rStyle w:val="FontStyle28"/>
          <w:sz w:val="28"/>
          <w:szCs w:val="28"/>
        </w:rPr>
        <w:t xml:space="preserve">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 xml:space="preserve">; </w:t>
      </w:r>
    </w:p>
    <w:p w:rsidR="00592565" w:rsidRDefault="00DE2ACD" w:rsidP="00592565">
      <w:pPr>
        <w:pStyle w:val="Style3"/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гр..АВД-220: ВЕЛИЧКО </w:t>
      </w:r>
      <w:r>
        <w:rPr>
          <w:rStyle w:val="FontStyle28"/>
          <w:sz w:val="28"/>
          <w:szCs w:val="28"/>
        </w:rPr>
        <w:t>(</w:t>
      </w:r>
      <w:r>
        <w:rPr>
          <w:rStyle w:val="FontStyle28"/>
          <w:sz w:val="28"/>
          <w:szCs w:val="28"/>
        </w:rPr>
        <w:t>5</w:t>
      </w:r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заборг</w:t>
      </w:r>
      <w:proofErr w:type="spellEnd"/>
      <w:r>
        <w:rPr>
          <w:rStyle w:val="FontStyle28"/>
          <w:sz w:val="28"/>
          <w:szCs w:val="28"/>
        </w:rPr>
        <w:t>.)</w:t>
      </w:r>
      <w:r w:rsidR="00592565">
        <w:rPr>
          <w:sz w:val="28"/>
          <w:szCs w:val="28"/>
        </w:rPr>
        <w:t>;</w:t>
      </w:r>
    </w:p>
    <w:p w:rsidR="00592565" w:rsidRDefault="00592565" w:rsidP="00592565">
      <w:pPr>
        <w:pStyle w:val="Style3"/>
        <w:widowControl/>
        <w:ind w:firstLine="567"/>
        <w:jc w:val="both"/>
        <w:rPr>
          <w:rStyle w:val="FontStyle28"/>
          <w:sz w:val="28"/>
          <w:szCs w:val="28"/>
        </w:rPr>
      </w:pPr>
      <w:r>
        <w:rPr>
          <w:sz w:val="28"/>
          <w:szCs w:val="28"/>
        </w:rPr>
        <w:t>гр..МХД-119,220: ПОЛОМАНИЙ</w:t>
      </w:r>
      <w:r w:rsidR="00DE2ACD">
        <w:rPr>
          <w:sz w:val="28"/>
          <w:szCs w:val="28"/>
        </w:rPr>
        <w:t xml:space="preserve"> </w:t>
      </w:r>
      <w:r w:rsidR="00DE2ACD">
        <w:rPr>
          <w:rStyle w:val="FontStyle28"/>
          <w:sz w:val="28"/>
          <w:szCs w:val="28"/>
        </w:rPr>
        <w:t>(</w:t>
      </w:r>
      <w:r w:rsidR="00DE2ACD">
        <w:rPr>
          <w:rStyle w:val="FontStyle28"/>
          <w:sz w:val="28"/>
          <w:szCs w:val="28"/>
        </w:rPr>
        <w:t>1</w:t>
      </w:r>
      <w:r w:rsidR="00DE2ACD">
        <w:rPr>
          <w:rStyle w:val="FontStyle28"/>
          <w:sz w:val="28"/>
          <w:szCs w:val="28"/>
        </w:rPr>
        <w:t xml:space="preserve"> </w:t>
      </w:r>
      <w:proofErr w:type="spellStart"/>
      <w:r w:rsidR="00DE2ACD">
        <w:rPr>
          <w:rStyle w:val="FontStyle28"/>
          <w:sz w:val="28"/>
          <w:szCs w:val="28"/>
        </w:rPr>
        <w:t>заборг</w:t>
      </w:r>
      <w:proofErr w:type="spellEnd"/>
      <w:r w:rsidR="00DE2ACD">
        <w:rPr>
          <w:rStyle w:val="FontStyle28"/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592565" w:rsidRPr="00761C22" w:rsidRDefault="00592565" w:rsidP="0059256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Студенти 3 - 4 курсів склали комплексний кваліфікаційний  іспит з наступними результатами:</w:t>
      </w:r>
    </w:p>
    <w:p w:rsidR="00592565" w:rsidRDefault="00592565" w:rsidP="00592565">
      <w:pPr>
        <w:ind w:firstLine="426"/>
        <w:rPr>
          <w:b/>
          <w:sz w:val="28"/>
          <w:szCs w:val="28"/>
        </w:rPr>
      </w:pPr>
      <w:r w:rsidRPr="00904A23">
        <w:rPr>
          <w:b/>
          <w:sz w:val="28"/>
          <w:szCs w:val="28"/>
        </w:rPr>
        <w:t>Група ДЗД-118</w:t>
      </w:r>
    </w:p>
    <w:p w:rsidR="00592565" w:rsidRDefault="00592565" w:rsidP="00592565">
      <w:pPr>
        <w:tabs>
          <w:tab w:val="left" w:pos="2552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«5»    -  5,              31,25 %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«4»    -  8,              50,00 %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«3»    -  3,              18,75 %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Абсолютна успішність  - 100%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Якісна успішність –      81,25%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Диплом з відзнакою: ТЕВКУН Анастасія, ЧАЛЕНКО Діана.</w:t>
      </w:r>
    </w:p>
    <w:p w:rsidR="00592565" w:rsidRDefault="00592565" w:rsidP="00592565">
      <w:pPr>
        <w:ind w:firstLine="426"/>
        <w:rPr>
          <w:sz w:val="28"/>
          <w:szCs w:val="28"/>
        </w:rPr>
      </w:pPr>
    </w:p>
    <w:p w:rsidR="00592565" w:rsidRPr="009363E7" w:rsidRDefault="00592565" w:rsidP="00592565">
      <w:pPr>
        <w:ind w:firstLine="426"/>
        <w:rPr>
          <w:b/>
          <w:sz w:val="28"/>
          <w:szCs w:val="28"/>
        </w:rPr>
      </w:pPr>
      <w:r w:rsidRPr="009363E7">
        <w:rPr>
          <w:b/>
          <w:sz w:val="28"/>
          <w:szCs w:val="28"/>
        </w:rPr>
        <w:t>Група ДЗД-219: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«5»    -  8,               57,14 %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«4»    -  3,               21,43%</w:t>
      </w:r>
    </w:p>
    <w:p w:rsidR="00592565" w:rsidRDefault="00592565" w:rsidP="00592565">
      <w:pPr>
        <w:tabs>
          <w:tab w:val="left" w:pos="2694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«3»    -  3,               21,43%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Абсолютна успішність  - 100%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Якісна успішність        –  78,58 %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Диплом з відзнакою: ОСМАКОВА Валерія, КОВАЛЬОВА Лариса, ЛИТВИНЕНКО Юлія, ГАЄВА Лілія, ТІЗЕНГАУЗЕН  Марія.</w:t>
      </w:r>
    </w:p>
    <w:p w:rsidR="00592565" w:rsidRDefault="00592565" w:rsidP="00592565">
      <w:pPr>
        <w:ind w:firstLine="426"/>
        <w:rPr>
          <w:b/>
          <w:sz w:val="28"/>
          <w:szCs w:val="28"/>
        </w:rPr>
      </w:pPr>
      <w:r w:rsidRPr="008B3C5E">
        <w:rPr>
          <w:b/>
          <w:sz w:val="28"/>
          <w:szCs w:val="28"/>
        </w:rPr>
        <w:t>Група БОД-11</w:t>
      </w:r>
      <w:r>
        <w:rPr>
          <w:b/>
          <w:sz w:val="28"/>
          <w:szCs w:val="28"/>
        </w:rPr>
        <w:t>9</w:t>
      </w:r>
      <w:r w:rsidRPr="008B3C5E">
        <w:rPr>
          <w:b/>
          <w:sz w:val="28"/>
          <w:szCs w:val="28"/>
        </w:rPr>
        <w:t>,2</w:t>
      </w:r>
      <w:r>
        <w:rPr>
          <w:b/>
          <w:sz w:val="28"/>
          <w:szCs w:val="28"/>
        </w:rPr>
        <w:t>20</w:t>
      </w:r>
    </w:p>
    <w:p w:rsidR="00592565" w:rsidRDefault="00592565" w:rsidP="00592565">
      <w:pPr>
        <w:tabs>
          <w:tab w:val="left" w:pos="2694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«5»  - 4,                  40,0 %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«4»  - 1,                  10,0%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«3»  - 5,                  50,0 %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Абсолютна успішність  –  100%;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Якісна успішність – 50,0%.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Диплом з відзнакою: САВЕНКО Ангеліна, БУЦКО Марія.</w:t>
      </w:r>
    </w:p>
    <w:p w:rsidR="00592565" w:rsidRDefault="00592565" w:rsidP="00592565">
      <w:pPr>
        <w:ind w:firstLine="426"/>
        <w:rPr>
          <w:b/>
          <w:sz w:val="28"/>
          <w:szCs w:val="28"/>
        </w:rPr>
      </w:pPr>
      <w:r w:rsidRPr="00904A23">
        <w:rPr>
          <w:b/>
          <w:sz w:val="28"/>
          <w:szCs w:val="28"/>
        </w:rPr>
        <w:t xml:space="preserve">Група </w:t>
      </w:r>
      <w:r>
        <w:rPr>
          <w:b/>
          <w:sz w:val="28"/>
          <w:szCs w:val="28"/>
        </w:rPr>
        <w:t>Е</w:t>
      </w:r>
      <w:r w:rsidRPr="00904A23">
        <w:rPr>
          <w:b/>
          <w:sz w:val="28"/>
          <w:szCs w:val="28"/>
        </w:rPr>
        <w:t>Д-11</w:t>
      </w:r>
      <w:r>
        <w:rPr>
          <w:b/>
          <w:sz w:val="28"/>
          <w:szCs w:val="28"/>
        </w:rPr>
        <w:t>8</w:t>
      </w:r>
      <w:r w:rsidRPr="00904A23">
        <w:rPr>
          <w:b/>
          <w:sz w:val="28"/>
          <w:szCs w:val="28"/>
        </w:rPr>
        <w:t>,21</w:t>
      </w:r>
      <w:r>
        <w:rPr>
          <w:b/>
          <w:sz w:val="28"/>
          <w:szCs w:val="28"/>
        </w:rPr>
        <w:t>9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«5»  - 2,                  9,52 %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«4» - 10,                 47,62 %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«3»  - 11,                52,38 %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Абсолютна успішність  - 100%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Якісна успішність – 57,14%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Диплом з відзнакою – ДЕМЧЕНКО Володимир, ХИЖНЯК Богдан.</w:t>
      </w:r>
    </w:p>
    <w:p w:rsidR="00592565" w:rsidRDefault="00592565" w:rsidP="00592565">
      <w:pPr>
        <w:ind w:firstLine="426"/>
        <w:rPr>
          <w:b/>
          <w:sz w:val="28"/>
          <w:szCs w:val="28"/>
        </w:rPr>
      </w:pPr>
      <w:r w:rsidRPr="00904A23">
        <w:rPr>
          <w:b/>
          <w:sz w:val="28"/>
          <w:szCs w:val="28"/>
        </w:rPr>
        <w:t xml:space="preserve">Група </w:t>
      </w:r>
      <w:r>
        <w:rPr>
          <w:b/>
          <w:sz w:val="28"/>
          <w:szCs w:val="28"/>
        </w:rPr>
        <w:t>АВ</w:t>
      </w:r>
      <w:r w:rsidRPr="00904A23">
        <w:rPr>
          <w:b/>
          <w:sz w:val="28"/>
          <w:szCs w:val="28"/>
        </w:rPr>
        <w:t>Д-11</w:t>
      </w:r>
      <w:r>
        <w:rPr>
          <w:b/>
          <w:sz w:val="28"/>
          <w:szCs w:val="28"/>
        </w:rPr>
        <w:t>8</w:t>
      </w:r>
      <w:r w:rsidRPr="00904A23">
        <w:rPr>
          <w:b/>
          <w:sz w:val="28"/>
          <w:szCs w:val="28"/>
        </w:rPr>
        <w:t>,21</w:t>
      </w:r>
      <w:r>
        <w:rPr>
          <w:b/>
          <w:sz w:val="28"/>
          <w:szCs w:val="28"/>
        </w:rPr>
        <w:t>9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«5»   - 3,                17,65 %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«4»   - 5,                29,41 %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«3»   - 9,                52,94 %</w:t>
      </w:r>
    </w:p>
    <w:p w:rsidR="00592565" w:rsidRPr="00F47268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Абсолютна успішність  - </w:t>
      </w:r>
      <w:r w:rsidRPr="00F47268">
        <w:rPr>
          <w:sz w:val="28"/>
          <w:szCs w:val="28"/>
        </w:rPr>
        <w:t>100%</w:t>
      </w:r>
    </w:p>
    <w:p w:rsidR="00592565" w:rsidRDefault="00592565" w:rsidP="00592565">
      <w:pPr>
        <w:ind w:firstLine="426"/>
        <w:rPr>
          <w:sz w:val="28"/>
          <w:szCs w:val="28"/>
        </w:rPr>
      </w:pPr>
      <w:r w:rsidRPr="00F47268">
        <w:rPr>
          <w:sz w:val="28"/>
          <w:szCs w:val="28"/>
        </w:rPr>
        <w:t>Якісна успішність – 60,00%</w:t>
      </w:r>
    </w:p>
    <w:p w:rsidR="00592565" w:rsidRDefault="00592565" w:rsidP="00592565">
      <w:pPr>
        <w:ind w:firstLine="426"/>
        <w:rPr>
          <w:b/>
          <w:sz w:val="28"/>
          <w:szCs w:val="28"/>
        </w:rPr>
      </w:pPr>
      <w:r w:rsidRPr="00904A23">
        <w:rPr>
          <w:b/>
          <w:sz w:val="28"/>
          <w:szCs w:val="28"/>
        </w:rPr>
        <w:t xml:space="preserve">Група </w:t>
      </w:r>
      <w:r>
        <w:rPr>
          <w:b/>
          <w:sz w:val="28"/>
          <w:szCs w:val="28"/>
        </w:rPr>
        <w:t>ТХ</w:t>
      </w:r>
      <w:r w:rsidRPr="00904A23">
        <w:rPr>
          <w:b/>
          <w:sz w:val="28"/>
          <w:szCs w:val="28"/>
        </w:rPr>
        <w:t>Д-11</w:t>
      </w:r>
      <w:r>
        <w:rPr>
          <w:b/>
          <w:sz w:val="28"/>
          <w:szCs w:val="28"/>
        </w:rPr>
        <w:t>8</w:t>
      </w:r>
      <w:r w:rsidRPr="00904A23">
        <w:rPr>
          <w:b/>
          <w:sz w:val="28"/>
          <w:szCs w:val="28"/>
        </w:rPr>
        <w:t>,21</w:t>
      </w:r>
      <w:r>
        <w:rPr>
          <w:b/>
          <w:sz w:val="28"/>
          <w:szCs w:val="28"/>
        </w:rPr>
        <w:t>9</w:t>
      </w:r>
    </w:p>
    <w:p w:rsidR="00592565" w:rsidRDefault="00592565" w:rsidP="00592565">
      <w:pPr>
        <w:tabs>
          <w:tab w:val="left" w:pos="2694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«5»  - 4,                  57,14 %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«4»  - 3,                 42,86 %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«3»  - 0,                 0 %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Абсолютна успішність  - 100%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Якісна успішність – 100%</w:t>
      </w:r>
    </w:p>
    <w:p w:rsidR="00592565" w:rsidRDefault="00592565" w:rsidP="00592565">
      <w:pPr>
        <w:ind w:firstLine="426"/>
        <w:rPr>
          <w:sz w:val="28"/>
          <w:szCs w:val="28"/>
        </w:rPr>
      </w:pPr>
      <w:r>
        <w:rPr>
          <w:sz w:val="28"/>
          <w:szCs w:val="28"/>
        </w:rPr>
        <w:t>Диплом з відзнакою – ГОФМАН Світлана, ДУХНО      .</w:t>
      </w:r>
    </w:p>
    <w:p w:rsidR="00592565" w:rsidRPr="00054745" w:rsidRDefault="00592565" w:rsidP="00592565">
      <w:pPr>
        <w:pStyle w:val="Style3"/>
        <w:widowControl/>
        <w:rPr>
          <w:rStyle w:val="FontStyle27"/>
          <w:sz w:val="28"/>
          <w:szCs w:val="28"/>
        </w:rPr>
      </w:pPr>
      <w:r w:rsidRPr="00054745">
        <w:rPr>
          <w:rStyle w:val="FontStyle27"/>
          <w:sz w:val="28"/>
          <w:szCs w:val="28"/>
        </w:rPr>
        <w:t>РОБОТА З ГРУПАМИ ЗАОЧНОЇ ФОРМИ НАВЧАННЯ</w:t>
      </w:r>
      <w:r w:rsidR="00DE2ACD">
        <w:rPr>
          <w:rStyle w:val="FontStyle27"/>
          <w:sz w:val="28"/>
          <w:szCs w:val="28"/>
        </w:rPr>
        <w:t xml:space="preserve"> </w:t>
      </w:r>
      <w:r w:rsidRPr="00054745">
        <w:rPr>
          <w:rStyle w:val="FontStyle27"/>
          <w:sz w:val="28"/>
          <w:szCs w:val="28"/>
        </w:rPr>
        <w:t>у 202</w:t>
      </w:r>
      <w:r>
        <w:rPr>
          <w:rStyle w:val="FontStyle27"/>
          <w:sz w:val="28"/>
          <w:szCs w:val="28"/>
        </w:rPr>
        <w:t>1</w:t>
      </w:r>
      <w:r w:rsidRPr="00054745">
        <w:rPr>
          <w:rStyle w:val="FontStyle27"/>
          <w:sz w:val="28"/>
          <w:szCs w:val="28"/>
        </w:rPr>
        <w:t>-202</w:t>
      </w:r>
      <w:r>
        <w:rPr>
          <w:rStyle w:val="FontStyle27"/>
          <w:sz w:val="28"/>
          <w:szCs w:val="28"/>
        </w:rPr>
        <w:t xml:space="preserve">2 </w:t>
      </w:r>
      <w:r w:rsidRPr="00054745">
        <w:rPr>
          <w:rStyle w:val="FontStyle27"/>
          <w:sz w:val="28"/>
          <w:szCs w:val="28"/>
        </w:rPr>
        <w:t>році</w:t>
      </w:r>
    </w:p>
    <w:p w:rsidR="00592565" w:rsidRPr="00933887" w:rsidRDefault="00592565" w:rsidP="00592565">
      <w:pPr>
        <w:pStyle w:val="Style3"/>
        <w:widowControl/>
        <w:ind w:firstLine="567"/>
        <w:jc w:val="both"/>
        <w:rPr>
          <w:rStyle w:val="FontStyle27"/>
          <w:sz w:val="28"/>
          <w:szCs w:val="28"/>
        </w:rPr>
      </w:pPr>
      <w:r w:rsidRPr="00933887">
        <w:rPr>
          <w:rStyle w:val="FontStyle27"/>
          <w:sz w:val="28"/>
          <w:szCs w:val="28"/>
        </w:rPr>
        <w:t>За заочною формою навчання у звітному році проводилась підготовка фахівців за спеціальністю 141Електроенергетика, електротехніка та електромеханіка на базі груп</w:t>
      </w:r>
      <w:r>
        <w:rPr>
          <w:rStyle w:val="FontStyle27"/>
          <w:sz w:val="28"/>
          <w:szCs w:val="28"/>
        </w:rPr>
        <w:t xml:space="preserve">и </w:t>
      </w:r>
      <w:r w:rsidRPr="00933887">
        <w:rPr>
          <w:rStyle w:val="FontStyle27"/>
          <w:sz w:val="28"/>
          <w:szCs w:val="28"/>
        </w:rPr>
        <w:t>ЕЗК-20.</w:t>
      </w:r>
    </w:p>
    <w:p w:rsidR="00592565" w:rsidRPr="00054745" w:rsidRDefault="00592565" w:rsidP="00592565">
      <w:pPr>
        <w:ind w:firstLine="567"/>
        <w:jc w:val="both"/>
        <w:rPr>
          <w:sz w:val="28"/>
          <w:szCs w:val="28"/>
          <w:u w:val="single"/>
        </w:rPr>
      </w:pPr>
      <w:r w:rsidRPr="00054745">
        <w:rPr>
          <w:sz w:val="28"/>
          <w:szCs w:val="28"/>
          <w:u w:val="single"/>
        </w:rPr>
        <w:t>Кількість студентів в групах ЗНФ:</w:t>
      </w:r>
    </w:p>
    <w:p w:rsidR="00592565" w:rsidRPr="00A331D9" w:rsidRDefault="00592565" w:rsidP="00592565">
      <w:pPr>
        <w:pStyle w:val="Style3"/>
        <w:widowControl/>
        <w:ind w:firstLine="567"/>
        <w:jc w:val="both"/>
        <w:rPr>
          <w:rStyle w:val="FontStyle27"/>
          <w:sz w:val="28"/>
          <w:szCs w:val="28"/>
        </w:rPr>
      </w:pPr>
      <w:r w:rsidRPr="00A331D9">
        <w:rPr>
          <w:rStyle w:val="FontStyle27"/>
          <w:sz w:val="28"/>
          <w:szCs w:val="28"/>
        </w:rPr>
        <w:t>На 01.01.20</w:t>
      </w:r>
      <w:r>
        <w:rPr>
          <w:rStyle w:val="FontStyle27"/>
          <w:sz w:val="28"/>
          <w:szCs w:val="28"/>
        </w:rPr>
        <w:t>22</w:t>
      </w:r>
      <w:r w:rsidRPr="00A331D9">
        <w:rPr>
          <w:rStyle w:val="FontStyle27"/>
          <w:sz w:val="28"/>
          <w:szCs w:val="28"/>
        </w:rPr>
        <w:t xml:space="preserve"> р.</w:t>
      </w:r>
      <w:r w:rsidRPr="00A331D9">
        <w:rPr>
          <w:rStyle w:val="FontStyle27"/>
          <w:sz w:val="28"/>
          <w:szCs w:val="28"/>
        </w:rPr>
        <w:tab/>
      </w:r>
      <w:r w:rsidRPr="00A331D9">
        <w:rPr>
          <w:rStyle w:val="FontStyle27"/>
          <w:sz w:val="28"/>
          <w:szCs w:val="28"/>
        </w:rPr>
        <w:tab/>
      </w:r>
      <w:r w:rsidRPr="00A331D9">
        <w:rPr>
          <w:rStyle w:val="FontStyle27"/>
          <w:sz w:val="28"/>
          <w:szCs w:val="28"/>
        </w:rPr>
        <w:tab/>
      </w:r>
      <w:r w:rsidRPr="00A331D9">
        <w:rPr>
          <w:rStyle w:val="FontStyle27"/>
          <w:sz w:val="28"/>
          <w:szCs w:val="28"/>
        </w:rPr>
        <w:tab/>
        <w:t xml:space="preserve">– </w:t>
      </w:r>
      <w:r>
        <w:rPr>
          <w:rStyle w:val="FontStyle27"/>
          <w:sz w:val="28"/>
          <w:szCs w:val="28"/>
        </w:rPr>
        <w:t>8</w:t>
      </w:r>
      <w:r w:rsidRPr="00A331D9">
        <w:rPr>
          <w:rStyle w:val="FontStyle27"/>
          <w:sz w:val="28"/>
          <w:szCs w:val="28"/>
        </w:rPr>
        <w:tab/>
      </w:r>
      <w:r w:rsidRPr="00A331D9">
        <w:rPr>
          <w:rStyle w:val="FontStyle27"/>
          <w:sz w:val="28"/>
          <w:szCs w:val="28"/>
        </w:rPr>
        <w:tab/>
      </w:r>
    </w:p>
    <w:p w:rsidR="00592565" w:rsidRPr="00A331D9" w:rsidRDefault="00592565" w:rsidP="00592565">
      <w:pPr>
        <w:pStyle w:val="Style3"/>
        <w:widowControl/>
        <w:ind w:firstLine="567"/>
        <w:jc w:val="both"/>
        <w:rPr>
          <w:rStyle w:val="FontStyle27"/>
          <w:sz w:val="28"/>
          <w:szCs w:val="28"/>
        </w:rPr>
      </w:pPr>
      <w:r w:rsidRPr="00A331D9">
        <w:rPr>
          <w:rStyle w:val="FontStyle27"/>
          <w:sz w:val="28"/>
          <w:szCs w:val="28"/>
        </w:rPr>
        <w:t>Переведено на наступний курс</w:t>
      </w:r>
      <w:r w:rsidRPr="00A331D9">
        <w:rPr>
          <w:rStyle w:val="FontStyle27"/>
          <w:sz w:val="28"/>
          <w:szCs w:val="28"/>
        </w:rPr>
        <w:tab/>
        <w:t xml:space="preserve">– </w:t>
      </w:r>
      <w:r>
        <w:rPr>
          <w:rStyle w:val="FontStyle27"/>
          <w:sz w:val="28"/>
          <w:szCs w:val="28"/>
        </w:rPr>
        <w:t>8</w:t>
      </w:r>
    </w:p>
    <w:p w:rsidR="00592565" w:rsidRPr="00A331D9" w:rsidRDefault="00592565" w:rsidP="00592565">
      <w:pPr>
        <w:pStyle w:val="Style3"/>
        <w:widowControl/>
        <w:ind w:firstLine="567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 31.12.2021 р.</w:t>
      </w:r>
      <w:r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ab/>
        <w:t>– 8</w:t>
      </w:r>
      <w:r w:rsidRPr="00A331D9">
        <w:rPr>
          <w:rStyle w:val="FontStyle27"/>
          <w:sz w:val="28"/>
          <w:szCs w:val="28"/>
        </w:rPr>
        <w:tab/>
      </w:r>
    </w:p>
    <w:p w:rsidR="00592565" w:rsidRPr="00933887" w:rsidRDefault="00592565" w:rsidP="00592565">
      <w:pPr>
        <w:pStyle w:val="Style3"/>
        <w:widowControl/>
        <w:ind w:firstLine="567"/>
        <w:jc w:val="both"/>
        <w:rPr>
          <w:rStyle w:val="FontStyle27"/>
          <w:sz w:val="28"/>
          <w:szCs w:val="28"/>
        </w:rPr>
      </w:pPr>
      <w:r w:rsidRPr="00933887">
        <w:rPr>
          <w:rStyle w:val="FontStyle27"/>
          <w:sz w:val="28"/>
          <w:szCs w:val="28"/>
        </w:rPr>
        <w:t xml:space="preserve">В групах заочної форми навчання працює </w:t>
      </w:r>
      <w:r>
        <w:rPr>
          <w:rStyle w:val="FontStyle27"/>
          <w:sz w:val="28"/>
          <w:szCs w:val="28"/>
        </w:rPr>
        <w:t>8</w:t>
      </w:r>
      <w:r w:rsidRPr="00933887">
        <w:rPr>
          <w:rStyle w:val="FontStyle27"/>
          <w:sz w:val="28"/>
          <w:szCs w:val="28"/>
        </w:rPr>
        <w:t xml:space="preserve"> викладачів.</w:t>
      </w:r>
    </w:p>
    <w:p w:rsidR="00592565" w:rsidRPr="004000CE" w:rsidRDefault="00592565" w:rsidP="00592565">
      <w:pPr>
        <w:ind w:firstLine="567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До захисту курсових проектів </w:t>
      </w:r>
      <w:r w:rsidRPr="004000CE">
        <w:rPr>
          <w:rStyle w:val="FontStyle27"/>
          <w:sz w:val="28"/>
          <w:szCs w:val="28"/>
        </w:rPr>
        <w:t>були</w:t>
      </w:r>
      <w:r>
        <w:rPr>
          <w:rStyle w:val="FontStyle27"/>
          <w:sz w:val="28"/>
          <w:szCs w:val="28"/>
        </w:rPr>
        <w:t xml:space="preserve"> </w:t>
      </w:r>
      <w:r w:rsidRPr="004000CE">
        <w:rPr>
          <w:rStyle w:val="FontStyle27"/>
          <w:sz w:val="28"/>
          <w:szCs w:val="28"/>
        </w:rPr>
        <w:t xml:space="preserve">допущені </w:t>
      </w:r>
      <w:r>
        <w:rPr>
          <w:rStyle w:val="FontStyle27"/>
          <w:sz w:val="28"/>
          <w:szCs w:val="28"/>
        </w:rPr>
        <w:t xml:space="preserve">8 </w:t>
      </w:r>
      <w:r w:rsidRPr="004000CE">
        <w:rPr>
          <w:rStyle w:val="FontStyle27"/>
          <w:sz w:val="28"/>
          <w:szCs w:val="28"/>
        </w:rPr>
        <w:t>студентів</w:t>
      </w:r>
      <w:r>
        <w:rPr>
          <w:rStyle w:val="FontStyle27"/>
          <w:sz w:val="28"/>
          <w:szCs w:val="28"/>
        </w:rPr>
        <w:t xml:space="preserve"> </w:t>
      </w:r>
      <w:r w:rsidRPr="004000CE">
        <w:rPr>
          <w:rStyle w:val="FontStyle27"/>
          <w:sz w:val="28"/>
          <w:szCs w:val="28"/>
        </w:rPr>
        <w:t>групи ЕЗК</w:t>
      </w:r>
      <w:r>
        <w:rPr>
          <w:rStyle w:val="FontStyle27"/>
          <w:sz w:val="28"/>
          <w:szCs w:val="28"/>
        </w:rPr>
        <w:t>-20</w:t>
      </w:r>
      <w:r w:rsidRPr="004000CE">
        <w:rPr>
          <w:rStyle w:val="FontStyle27"/>
          <w:sz w:val="28"/>
          <w:szCs w:val="28"/>
        </w:rPr>
        <w:t>, які</w:t>
      </w:r>
      <w:r>
        <w:rPr>
          <w:rStyle w:val="FontStyle27"/>
          <w:sz w:val="28"/>
          <w:szCs w:val="28"/>
        </w:rPr>
        <w:t xml:space="preserve"> </w:t>
      </w:r>
      <w:r w:rsidRPr="004000CE">
        <w:rPr>
          <w:rStyle w:val="FontStyle27"/>
          <w:sz w:val="28"/>
          <w:szCs w:val="28"/>
        </w:rPr>
        <w:t>виконали</w:t>
      </w:r>
      <w:r>
        <w:rPr>
          <w:rStyle w:val="FontStyle27"/>
          <w:sz w:val="28"/>
          <w:szCs w:val="28"/>
        </w:rPr>
        <w:t xml:space="preserve"> </w:t>
      </w:r>
      <w:r w:rsidRPr="004000CE">
        <w:rPr>
          <w:rStyle w:val="FontStyle27"/>
          <w:sz w:val="28"/>
          <w:szCs w:val="28"/>
        </w:rPr>
        <w:t>всі</w:t>
      </w:r>
      <w:r>
        <w:rPr>
          <w:rStyle w:val="FontStyle27"/>
          <w:sz w:val="28"/>
          <w:szCs w:val="28"/>
        </w:rPr>
        <w:t xml:space="preserve"> </w:t>
      </w:r>
      <w:r w:rsidRPr="004000CE">
        <w:rPr>
          <w:rStyle w:val="FontStyle27"/>
          <w:sz w:val="28"/>
          <w:szCs w:val="28"/>
        </w:rPr>
        <w:t>вимоги</w:t>
      </w:r>
      <w:r>
        <w:rPr>
          <w:rStyle w:val="FontStyle27"/>
          <w:sz w:val="28"/>
          <w:szCs w:val="28"/>
        </w:rPr>
        <w:t xml:space="preserve"> </w:t>
      </w:r>
      <w:r w:rsidRPr="004000CE">
        <w:rPr>
          <w:rStyle w:val="FontStyle27"/>
          <w:sz w:val="28"/>
          <w:szCs w:val="28"/>
        </w:rPr>
        <w:t>навчального плану.</w:t>
      </w:r>
      <w:r>
        <w:rPr>
          <w:rStyle w:val="FontStyle27"/>
          <w:sz w:val="28"/>
          <w:szCs w:val="28"/>
        </w:rPr>
        <w:t xml:space="preserve"> </w:t>
      </w:r>
      <w:r w:rsidRPr="004000CE">
        <w:rPr>
          <w:rStyle w:val="FontStyle27"/>
          <w:sz w:val="28"/>
          <w:szCs w:val="28"/>
        </w:rPr>
        <w:t>Результати</w:t>
      </w:r>
      <w:r>
        <w:rPr>
          <w:rStyle w:val="FontStyle27"/>
          <w:sz w:val="28"/>
          <w:szCs w:val="28"/>
        </w:rPr>
        <w:t xml:space="preserve"> захисту КП</w:t>
      </w:r>
      <w:r w:rsidRPr="004000CE">
        <w:rPr>
          <w:rStyle w:val="FontStyle27"/>
          <w:sz w:val="28"/>
          <w:szCs w:val="28"/>
        </w:rPr>
        <w:t>:</w:t>
      </w:r>
    </w:p>
    <w:p w:rsidR="00592565" w:rsidRPr="004000CE" w:rsidRDefault="00592565" w:rsidP="00592565">
      <w:pPr>
        <w:ind w:firstLine="567"/>
        <w:jc w:val="both"/>
        <w:rPr>
          <w:rStyle w:val="FontStyle27"/>
          <w:sz w:val="28"/>
          <w:szCs w:val="28"/>
        </w:rPr>
      </w:pPr>
      <w:r w:rsidRPr="004000CE">
        <w:rPr>
          <w:rStyle w:val="FontStyle27"/>
          <w:sz w:val="28"/>
          <w:szCs w:val="28"/>
        </w:rPr>
        <w:t>«відмінно»</w:t>
      </w:r>
      <w:r w:rsidRPr="004000CE">
        <w:rPr>
          <w:rStyle w:val="FontStyle27"/>
          <w:sz w:val="28"/>
          <w:szCs w:val="28"/>
        </w:rPr>
        <w:tab/>
      </w:r>
      <w:r w:rsidRPr="004000CE">
        <w:rPr>
          <w:rStyle w:val="FontStyle27"/>
          <w:sz w:val="28"/>
          <w:szCs w:val="28"/>
        </w:rPr>
        <w:tab/>
        <w:t>-</w:t>
      </w:r>
      <w:r w:rsidRPr="004000CE">
        <w:rPr>
          <w:rStyle w:val="FontStyle27"/>
          <w:sz w:val="28"/>
          <w:szCs w:val="28"/>
        </w:rPr>
        <w:tab/>
      </w:r>
      <w:r w:rsidRPr="004000CE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>1</w:t>
      </w:r>
    </w:p>
    <w:p w:rsidR="00592565" w:rsidRPr="004000CE" w:rsidRDefault="00592565" w:rsidP="00592565">
      <w:pPr>
        <w:ind w:firstLine="567"/>
        <w:jc w:val="both"/>
        <w:rPr>
          <w:rStyle w:val="FontStyle27"/>
          <w:sz w:val="28"/>
          <w:szCs w:val="28"/>
        </w:rPr>
      </w:pPr>
      <w:r w:rsidRPr="004000CE">
        <w:rPr>
          <w:rStyle w:val="FontStyle27"/>
          <w:sz w:val="28"/>
          <w:szCs w:val="28"/>
        </w:rPr>
        <w:t>«добре»</w:t>
      </w:r>
      <w:r w:rsidRPr="004000CE">
        <w:rPr>
          <w:rStyle w:val="FontStyle27"/>
          <w:sz w:val="28"/>
          <w:szCs w:val="28"/>
        </w:rPr>
        <w:tab/>
      </w:r>
      <w:r w:rsidRPr="004000CE">
        <w:rPr>
          <w:rStyle w:val="FontStyle27"/>
          <w:sz w:val="28"/>
          <w:szCs w:val="28"/>
        </w:rPr>
        <w:tab/>
        <w:t>-</w:t>
      </w:r>
      <w:r w:rsidRPr="004000CE">
        <w:rPr>
          <w:rStyle w:val="FontStyle27"/>
          <w:sz w:val="28"/>
          <w:szCs w:val="28"/>
        </w:rPr>
        <w:tab/>
      </w:r>
      <w:r w:rsidRPr="004000CE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>7</w:t>
      </w:r>
    </w:p>
    <w:p w:rsidR="00592565" w:rsidRPr="004000CE" w:rsidRDefault="00592565" w:rsidP="00592565">
      <w:pPr>
        <w:ind w:firstLine="567"/>
        <w:jc w:val="both"/>
        <w:rPr>
          <w:rStyle w:val="FontStyle27"/>
          <w:sz w:val="28"/>
          <w:szCs w:val="28"/>
        </w:rPr>
      </w:pPr>
      <w:r w:rsidRPr="004000CE">
        <w:rPr>
          <w:rStyle w:val="FontStyle27"/>
          <w:sz w:val="28"/>
          <w:szCs w:val="28"/>
        </w:rPr>
        <w:t>Якість</w:t>
      </w:r>
      <w:r>
        <w:rPr>
          <w:rStyle w:val="FontStyle27"/>
          <w:sz w:val="28"/>
          <w:szCs w:val="28"/>
        </w:rPr>
        <w:t xml:space="preserve"> </w:t>
      </w:r>
      <w:r w:rsidRPr="004000CE">
        <w:rPr>
          <w:rStyle w:val="FontStyle27"/>
          <w:sz w:val="28"/>
          <w:szCs w:val="28"/>
        </w:rPr>
        <w:t>захисту</w:t>
      </w:r>
      <w:r>
        <w:rPr>
          <w:rStyle w:val="FontStyle27"/>
          <w:sz w:val="28"/>
          <w:szCs w:val="28"/>
        </w:rPr>
        <w:t xml:space="preserve"> курсових </w:t>
      </w:r>
      <w:r w:rsidRPr="004000CE">
        <w:rPr>
          <w:rStyle w:val="FontStyle27"/>
          <w:sz w:val="28"/>
          <w:szCs w:val="28"/>
        </w:rPr>
        <w:t>проектів</w:t>
      </w:r>
      <w:r w:rsidRPr="004000CE">
        <w:rPr>
          <w:rStyle w:val="FontStyle27"/>
          <w:sz w:val="28"/>
          <w:szCs w:val="28"/>
        </w:rPr>
        <w:tab/>
      </w:r>
      <w:r w:rsidRPr="004000CE">
        <w:rPr>
          <w:rStyle w:val="FontStyle27"/>
          <w:sz w:val="28"/>
          <w:szCs w:val="28"/>
        </w:rPr>
        <w:tab/>
      </w:r>
      <w:r w:rsidRPr="004000CE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>100</w:t>
      </w:r>
      <w:r w:rsidRPr="004000CE">
        <w:rPr>
          <w:rStyle w:val="FontStyle27"/>
          <w:sz w:val="28"/>
          <w:szCs w:val="28"/>
        </w:rPr>
        <w:t>,00 %</w:t>
      </w:r>
    </w:p>
    <w:p w:rsidR="00592565" w:rsidRPr="004000CE" w:rsidRDefault="00592565" w:rsidP="00592565">
      <w:pPr>
        <w:ind w:firstLine="567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Абсолютна успішність</w:t>
      </w:r>
      <w:r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ab/>
        <w:t>100</w:t>
      </w:r>
      <w:r w:rsidRPr="004000CE">
        <w:rPr>
          <w:rStyle w:val="FontStyle27"/>
          <w:sz w:val="28"/>
          <w:szCs w:val="28"/>
        </w:rPr>
        <w:t>,00 %</w:t>
      </w:r>
    </w:p>
    <w:p w:rsidR="00592565" w:rsidRPr="00B030CD" w:rsidRDefault="00592565" w:rsidP="00592565">
      <w:pPr>
        <w:pStyle w:val="Style2"/>
        <w:widowControl/>
        <w:ind w:firstLine="567"/>
        <w:jc w:val="both"/>
        <w:rPr>
          <w:rStyle w:val="FontStyle27"/>
          <w:sz w:val="28"/>
          <w:szCs w:val="28"/>
        </w:rPr>
      </w:pPr>
      <w:r w:rsidRPr="00B030CD">
        <w:rPr>
          <w:rStyle w:val="FontStyle27"/>
          <w:sz w:val="28"/>
          <w:szCs w:val="28"/>
        </w:rPr>
        <w:t xml:space="preserve">Куратори </w:t>
      </w:r>
      <w:r>
        <w:rPr>
          <w:rStyle w:val="FontStyle27"/>
          <w:sz w:val="28"/>
          <w:szCs w:val="28"/>
        </w:rPr>
        <w:t xml:space="preserve">всіх </w:t>
      </w:r>
      <w:r w:rsidRPr="00B030CD">
        <w:rPr>
          <w:rStyle w:val="FontStyle27"/>
          <w:sz w:val="28"/>
          <w:szCs w:val="28"/>
        </w:rPr>
        <w:t>груп відділення пров</w:t>
      </w:r>
      <w:r>
        <w:rPr>
          <w:rStyle w:val="FontStyle27"/>
          <w:sz w:val="28"/>
          <w:szCs w:val="28"/>
        </w:rPr>
        <w:t>одять</w:t>
      </w:r>
      <w:r w:rsidRPr="00B030CD">
        <w:rPr>
          <w:rStyle w:val="FontStyle27"/>
          <w:sz w:val="28"/>
          <w:szCs w:val="28"/>
        </w:rPr>
        <w:t xml:space="preserve"> години</w:t>
      </w:r>
      <w:r>
        <w:rPr>
          <w:rStyle w:val="FontStyle27"/>
          <w:sz w:val="28"/>
          <w:szCs w:val="28"/>
        </w:rPr>
        <w:t xml:space="preserve"> спілкування</w:t>
      </w:r>
      <w:r w:rsidRPr="00B030CD">
        <w:rPr>
          <w:rStyle w:val="FontStyle27"/>
          <w:sz w:val="28"/>
          <w:szCs w:val="28"/>
        </w:rPr>
        <w:t>, на яких підв</w:t>
      </w:r>
      <w:r>
        <w:rPr>
          <w:rStyle w:val="FontStyle27"/>
          <w:sz w:val="28"/>
          <w:szCs w:val="28"/>
        </w:rPr>
        <w:t>одять</w:t>
      </w:r>
      <w:r w:rsidRPr="00B030CD">
        <w:rPr>
          <w:rStyle w:val="FontStyle27"/>
          <w:sz w:val="28"/>
          <w:szCs w:val="28"/>
        </w:rPr>
        <w:t xml:space="preserve"> підсумки та акцент</w:t>
      </w:r>
      <w:r>
        <w:rPr>
          <w:rStyle w:val="FontStyle27"/>
          <w:sz w:val="28"/>
          <w:szCs w:val="28"/>
        </w:rPr>
        <w:t>ують</w:t>
      </w:r>
      <w:r w:rsidRPr="00B030CD">
        <w:rPr>
          <w:rStyle w:val="FontStyle27"/>
          <w:sz w:val="28"/>
          <w:szCs w:val="28"/>
        </w:rPr>
        <w:t xml:space="preserve"> уваг</w:t>
      </w:r>
      <w:r>
        <w:rPr>
          <w:rStyle w:val="FontStyle27"/>
          <w:sz w:val="28"/>
          <w:szCs w:val="28"/>
        </w:rPr>
        <w:t>у</w:t>
      </w:r>
      <w:r w:rsidRPr="00B030CD">
        <w:rPr>
          <w:rStyle w:val="FontStyle27"/>
          <w:sz w:val="28"/>
          <w:szCs w:val="28"/>
        </w:rPr>
        <w:t xml:space="preserve"> на можливості покращення подальших результатів навчання.</w:t>
      </w:r>
      <w:r>
        <w:rPr>
          <w:rStyle w:val="FontStyle27"/>
          <w:sz w:val="28"/>
          <w:szCs w:val="28"/>
        </w:rPr>
        <w:t xml:space="preserve"> </w:t>
      </w:r>
      <w:r w:rsidRPr="00B030CD">
        <w:rPr>
          <w:rStyle w:val="FontStyle27"/>
          <w:sz w:val="28"/>
          <w:szCs w:val="28"/>
        </w:rPr>
        <w:t xml:space="preserve">З тими студентами, які не використали свій потенціал і показали найгірші результати, </w:t>
      </w:r>
      <w:r>
        <w:rPr>
          <w:rStyle w:val="FontStyle27"/>
          <w:sz w:val="28"/>
          <w:szCs w:val="28"/>
        </w:rPr>
        <w:t>завідувачем відділення</w:t>
      </w:r>
      <w:r w:rsidRPr="00B030CD">
        <w:rPr>
          <w:rStyle w:val="FontStyle27"/>
          <w:sz w:val="28"/>
          <w:szCs w:val="28"/>
        </w:rPr>
        <w:t xml:space="preserve"> проведені індивідуальні бесіди з метою виявлення причин, що так сильно вплинули на результативність навчання.</w:t>
      </w:r>
    </w:p>
    <w:p w:rsidR="00592565" w:rsidRPr="00B030CD" w:rsidRDefault="00592565" w:rsidP="00592565">
      <w:pPr>
        <w:pStyle w:val="Style4"/>
        <w:widowControl/>
        <w:ind w:firstLine="567"/>
        <w:jc w:val="both"/>
        <w:rPr>
          <w:rStyle w:val="FontStyle28"/>
          <w:sz w:val="28"/>
          <w:szCs w:val="28"/>
        </w:rPr>
      </w:pPr>
      <w:r w:rsidRPr="00B030CD">
        <w:rPr>
          <w:rStyle w:val="FontStyle27"/>
          <w:sz w:val="28"/>
          <w:szCs w:val="28"/>
        </w:rPr>
        <w:t xml:space="preserve">З метою збереження належного рівня </w:t>
      </w:r>
      <w:r w:rsidRPr="00B030CD">
        <w:rPr>
          <w:rStyle w:val="FontStyle28"/>
          <w:sz w:val="28"/>
          <w:szCs w:val="28"/>
        </w:rPr>
        <w:t>підготовки студентів, контролю якості знань студентів та результативності роботи викладачів на відділенні постійно:</w:t>
      </w:r>
    </w:p>
    <w:p w:rsidR="00592565" w:rsidRPr="00B030CD" w:rsidRDefault="00592565" w:rsidP="00592565">
      <w:pPr>
        <w:pStyle w:val="Style4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FontStyle28"/>
          <w:sz w:val="28"/>
          <w:szCs w:val="28"/>
        </w:rPr>
      </w:pPr>
      <w:r w:rsidRPr="00B030CD">
        <w:rPr>
          <w:rStyle w:val="FontStyle28"/>
          <w:sz w:val="28"/>
          <w:szCs w:val="28"/>
        </w:rPr>
        <w:t>проводяться контрольні заміри залишкових знань студентів за результатами сесії;</w:t>
      </w:r>
    </w:p>
    <w:p w:rsidR="00592565" w:rsidRPr="00B030CD" w:rsidRDefault="00592565" w:rsidP="00592565">
      <w:pPr>
        <w:pStyle w:val="Style4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FontStyle28"/>
          <w:sz w:val="28"/>
          <w:szCs w:val="28"/>
        </w:rPr>
      </w:pPr>
      <w:r w:rsidRPr="00B030CD">
        <w:rPr>
          <w:rStyle w:val="FontStyle28"/>
          <w:sz w:val="28"/>
          <w:szCs w:val="28"/>
        </w:rPr>
        <w:t>на засіданнях циклових комісії ці результати обговорюються з подальшим прийняттям рішень, щодо</w:t>
      </w:r>
      <w:r w:rsidRPr="00B030CD">
        <w:rPr>
          <w:rStyle w:val="FontStyle27"/>
          <w:sz w:val="28"/>
          <w:szCs w:val="28"/>
        </w:rPr>
        <w:t xml:space="preserve"> вдосконалення систематизації і закріплення знань, отриманих студентами за семестровий період, їх об'єктивної оцінки; виявляються недоліки в засвоєнні студентами окремих тем, розділів, намічаються напрямки вдосконалення як змісту, так і методики викладання</w:t>
      </w:r>
      <w:r w:rsidRPr="00B030CD">
        <w:rPr>
          <w:rStyle w:val="FontStyle28"/>
          <w:sz w:val="28"/>
          <w:szCs w:val="28"/>
        </w:rPr>
        <w:t>;</w:t>
      </w:r>
    </w:p>
    <w:p w:rsidR="00592565" w:rsidRPr="00B030CD" w:rsidRDefault="00592565" w:rsidP="00592565">
      <w:pPr>
        <w:pStyle w:val="Style4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FontStyle28"/>
          <w:sz w:val="28"/>
          <w:szCs w:val="28"/>
        </w:rPr>
      </w:pPr>
      <w:r w:rsidRPr="00B030CD">
        <w:rPr>
          <w:rStyle w:val="FontStyle28"/>
          <w:sz w:val="28"/>
          <w:szCs w:val="28"/>
        </w:rPr>
        <w:t>викладачами відділення проводиться самоаналіз викладацької діяльності.</w:t>
      </w:r>
    </w:p>
    <w:p w:rsidR="00592565" w:rsidRPr="00B030CD" w:rsidRDefault="00592565" w:rsidP="00592565">
      <w:pPr>
        <w:pStyle w:val="Style13"/>
        <w:widowControl/>
        <w:ind w:left="720"/>
        <w:rPr>
          <w:rStyle w:val="FontStyle27"/>
          <w:sz w:val="28"/>
          <w:szCs w:val="28"/>
        </w:rPr>
      </w:pPr>
    </w:p>
    <w:p w:rsidR="00592565" w:rsidRPr="00B030CD" w:rsidRDefault="00592565" w:rsidP="00592565">
      <w:pPr>
        <w:pStyle w:val="Style13"/>
        <w:widowControl/>
        <w:ind w:left="720"/>
        <w:rPr>
          <w:rStyle w:val="FontStyle27"/>
          <w:sz w:val="28"/>
          <w:szCs w:val="28"/>
        </w:rPr>
      </w:pPr>
    </w:p>
    <w:p w:rsidR="00592565" w:rsidRPr="00B030CD" w:rsidRDefault="00592565" w:rsidP="00592565">
      <w:pPr>
        <w:pStyle w:val="Style13"/>
        <w:widowControl/>
        <w:ind w:left="567"/>
        <w:jc w:val="center"/>
        <w:rPr>
          <w:rStyle w:val="FontStyle27"/>
          <w:sz w:val="28"/>
          <w:szCs w:val="28"/>
        </w:rPr>
      </w:pPr>
      <w:r w:rsidRPr="00B030CD">
        <w:rPr>
          <w:rStyle w:val="FontStyle27"/>
          <w:sz w:val="28"/>
          <w:szCs w:val="28"/>
        </w:rPr>
        <w:t>Завідувач відділення</w:t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 w:rsidRPr="00B030CD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>Анжеліка САВЧУК</w:t>
      </w:r>
    </w:p>
    <w:p w:rsidR="00A25A2E" w:rsidRPr="00592565" w:rsidRDefault="00DE2ACD">
      <w:bookmarkStart w:id="0" w:name="_GoBack"/>
      <w:bookmarkEnd w:id="0"/>
    </w:p>
    <w:sectPr w:rsidR="00A25A2E" w:rsidRPr="0059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B7EAB"/>
    <w:multiLevelType w:val="hybridMultilevel"/>
    <w:tmpl w:val="83501B06"/>
    <w:lvl w:ilvl="0" w:tplc="509E5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65"/>
    <w:rsid w:val="0039250C"/>
    <w:rsid w:val="00592565"/>
    <w:rsid w:val="0061491B"/>
    <w:rsid w:val="00D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B4301-9D47-4D0B-AD5C-8724828A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92565"/>
  </w:style>
  <w:style w:type="paragraph" w:customStyle="1" w:styleId="Style2">
    <w:name w:val="Style2"/>
    <w:basedOn w:val="a"/>
    <w:uiPriority w:val="99"/>
    <w:rsid w:val="00592565"/>
  </w:style>
  <w:style w:type="paragraph" w:customStyle="1" w:styleId="Style3">
    <w:name w:val="Style3"/>
    <w:basedOn w:val="a"/>
    <w:uiPriority w:val="99"/>
    <w:rsid w:val="00592565"/>
  </w:style>
  <w:style w:type="paragraph" w:customStyle="1" w:styleId="Style4">
    <w:name w:val="Style4"/>
    <w:basedOn w:val="a"/>
    <w:uiPriority w:val="99"/>
    <w:rsid w:val="00592565"/>
  </w:style>
  <w:style w:type="paragraph" w:customStyle="1" w:styleId="Style5">
    <w:name w:val="Style5"/>
    <w:basedOn w:val="a"/>
    <w:uiPriority w:val="99"/>
    <w:rsid w:val="00592565"/>
  </w:style>
  <w:style w:type="paragraph" w:customStyle="1" w:styleId="Style13">
    <w:name w:val="Style13"/>
    <w:basedOn w:val="a"/>
    <w:uiPriority w:val="99"/>
    <w:rsid w:val="00592565"/>
  </w:style>
  <w:style w:type="paragraph" w:customStyle="1" w:styleId="Style15">
    <w:name w:val="Style15"/>
    <w:basedOn w:val="a"/>
    <w:uiPriority w:val="99"/>
    <w:rsid w:val="00592565"/>
  </w:style>
  <w:style w:type="character" w:customStyle="1" w:styleId="FontStyle25">
    <w:name w:val="Font Style25"/>
    <w:basedOn w:val="a0"/>
    <w:uiPriority w:val="99"/>
    <w:rsid w:val="0059256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6">
    <w:name w:val="Font Style26"/>
    <w:basedOn w:val="a0"/>
    <w:uiPriority w:val="99"/>
    <w:rsid w:val="0059256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7">
    <w:name w:val="Font Style27"/>
    <w:basedOn w:val="a0"/>
    <w:uiPriority w:val="99"/>
    <w:rsid w:val="00592565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59256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0">
    <w:name w:val="Font Style30"/>
    <w:basedOn w:val="a0"/>
    <w:uiPriority w:val="99"/>
    <w:rsid w:val="00592565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basedOn w:val="a0"/>
    <w:uiPriority w:val="99"/>
    <w:rsid w:val="0059256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0">
    <w:name w:val="Font Style40"/>
    <w:basedOn w:val="a0"/>
    <w:uiPriority w:val="99"/>
    <w:rsid w:val="00592565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DE2A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ACD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3472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2022-07-01T06:24:00Z</cp:lastPrinted>
  <dcterms:created xsi:type="dcterms:W3CDTF">2022-07-01T06:15:00Z</dcterms:created>
  <dcterms:modified xsi:type="dcterms:W3CDTF">2022-07-01T06:24:00Z</dcterms:modified>
</cp:coreProperties>
</file>