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5BC" w14:textId="77777777" w:rsidR="00294F1C" w:rsidRPr="00294F1C" w:rsidRDefault="00294F1C" w:rsidP="00294F1C">
      <w:pPr>
        <w:ind w:firstLine="28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94F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Кілька технік, щоб допомогти собі за пару хвилин</w:t>
      </w:r>
    </w:p>
    <w:p w14:paraId="5B603B4D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У випадку, коли ми провалюємось в емоційну яму тривоги, відчаю чи розпачу, нам потрібні прості і дієві практики. Ось кілька технік, щоб допомогти собі за пару хвилин.</w:t>
      </w:r>
    </w:p>
    <w:p w14:paraId="15CFE70C" w14:textId="77777777" w:rsidR="00294F1C" w:rsidRPr="00294F1C" w:rsidRDefault="00294F1C" w:rsidP="00294F1C">
      <w:pPr>
        <w:shd w:val="clear" w:color="auto" w:fill="FFFFFF"/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UA"/>
        </w:rPr>
        <w:t>Вісім психотехнік, щоб не провалитися в емоційну яму</w:t>
      </w:r>
    </w:p>
    <w:p w14:paraId="63DF6451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1. Обійміть себе міцно-міцно і промасажуйте мочки вух.</w:t>
      </w:r>
    </w:p>
    <w:p w14:paraId="0C1850AB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2. В моменти тривоги та паніки виписуйте всі свої думки друкованими літерами.</w:t>
      </w:r>
    </w:p>
    <w:p w14:paraId="1BDB7069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3. Також при тривозі та паніці допомагає написати одне слово величезними літерами, а потім переписувати його, поступово зменшуючи розмір літер.</w:t>
      </w:r>
    </w:p>
    <w:p w14:paraId="22CD704F" w14:textId="3BE84BBC" w:rsidR="00294F1C" w:rsidRPr="00294F1C" w:rsidRDefault="00294F1C" w:rsidP="00294F1C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val="uk-UA" w:eastAsia="ru-UA"/>
        </w:rPr>
        <w:t xml:space="preserve"> </w:t>
      </w: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4. Озирніться довкола, виділіть два-три предмети і подумайте, яке позитивне послання вони зараз вам несуть. Наприклад, стіна — захист, крісло — опора, канапка — енергія і так далі.</w:t>
      </w:r>
    </w:p>
    <w:p w14:paraId="3E5A4843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5. Візьміть аркуш паперу і в довільній формі малюйте каракулі. Розфарбуйте кольоровими олівцями різні частини свого малюнка. Уважно придивіться до результату і маркером обведіть побачені образи. Поставте собі запитання: що позитивного мені несуть ці образи?</w:t>
      </w:r>
    </w:p>
    <w:p w14:paraId="289309B5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6. Якщо емоційна яма дуже глибока, напишіть історію про ситуацію, в якій ви зараз перебуваєте, але таку, де у вас є можливість все зробити по-своєму.</w:t>
      </w:r>
    </w:p>
    <w:p w14:paraId="06856C9A" w14:textId="300A66D1" w:rsidR="00294F1C" w:rsidRPr="00294F1C" w:rsidRDefault="00294F1C" w:rsidP="00294F1C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UA"/>
        </w:rPr>
        <w:t xml:space="preserve"> </w:t>
      </w: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7. Дихання по квадрату: вдих на рахунок чотири, затримка дихання на рахунок чотири, повільний видих теж на рахунок чотири, знову затримка — і знов по колу. Як правило, трьох-п'яти підходів буває достатньо, щоб заспокоїти себе.</w:t>
      </w:r>
    </w:p>
    <w:p w14:paraId="47A411CF" w14:textId="77777777" w:rsidR="00294F1C" w:rsidRPr="00294F1C" w:rsidRDefault="00294F1C" w:rsidP="00294F1C">
      <w:pPr>
        <w:shd w:val="clear" w:color="auto" w:fill="FFFFFF"/>
        <w:spacing w:before="240" w:after="24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294F1C">
        <w:rPr>
          <w:rFonts w:ascii="Times New Roman" w:eastAsia="Times New Roman" w:hAnsi="Times New Roman" w:cs="Times New Roman"/>
          <w:sz w:val="28"/>
          <w:szCs w:val="28"/>
          <w:lang w:eastAsia="ru-UA"/>
        </w:rPr>
        <w:t>8. Часом в емоційній ямі потрібно просто побути, дозволяючи емоціям і почуттям накривати вас, як хвилями. Побути доти, поки не відчуєте в собі сили піднятися з неї.</w:t>
      </w:r>
    </w:p>
    <w:p w14:paraId="0E175428" w14:textId="7C4BFF13" w:rsidR="00032BE3" w:rsidRPr="00294F1C" w:rsidRDefault="00294F1C" w:rsidP="00294F1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94F1C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Бережіть себе і своїх рідних</w:t>
      </w:r>
    </w:p>
    <w:sectPr w:rsidR="00032BE3" w:rsidRPr="00294F1C" w:rsidSect="00294F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E3"/>
    <w:rsid w:val="00032BE3"/>
    <w:rsid w:val="0029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9F2F0-1A04-40EC-9536-C45311C8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1C"/>
    <w:rPr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2022-05-04T18:34:00Z</dcterms:created>
  <dcterms:modified xsi:type="dcterms:W3CDTF">2022-05-04T18:36:00Z</dcterms:modified>
</cp:coreProperties>
</file>