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1842"/>
        <w:gridCol w:w="3679"/>
      </w:tblGrid>
      <w:tr w:rsidR="00BB0282" w14:paraId="76946614" w14:textId="77777777" w:rsidTr="00BB0282">
        <w:tc>
          <w:tcPr>
            <w:tcW w:w="2336" w:type="dxa"/>
          </w:tcPr>
          <w:p w14:paraId="4645FC8C" w14:textId="1D73EE95" w:rsidR="00BB0282" w:rsidRPr="00BB0282" w:rsidRDefault="00BB0282" w:rsidP="00BB0282">
            <w:pPr>
              <w:jc w:val="center"/>
              <w:rPr>
                <w:b/>
                <w:bCs/>
                <w:lang w:val="uk-UA"/>
              </w:rPr>
            </w:pPr>
            <w:r w:rsidRPr="00BB028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487" w:type="dxa"/>
          </w:tcPr>
          <w:p w14:paraId="05F66054" w14:textId="7E26905D" w:rsidR="00BB0282" w:rsidRPr="00BB0282" w:rsidRDefault="00BB0282" w:rsidP="00BB0282">
            <w:pPr>
              <w:jc w:val="center"/>
              <w:rPr>
                <w:b/>
                <w:bCs/>
                <w:lang w:val="uk-UA"/>
              </w:rPr>
            </w:pPr>
            <w:r w:rsidRPr="00BB0282">
              <w:rPr>
                <w:b/>
                <w:bCs/>
                <w:lang w:val="uk-UA"/>
              </w:rPr>
              <w:t>Семестр</w:t>
            </w:r>
          </w:p>
        </w:tc>
        <w:tc>
          <w:tcPr>
            <w:tcW w:w="1842" w:type="dxa"/>
          </w:tcPr>
          <w:p w14:paraId="57DA2558" w14:textId="5FBE6E3C" w:rsidR="00BB0282" w:rsidRPr="00BB0282" w:rsidRDefault="00BB0282" w:rsidP="00BB0282">
            <w:pPr>
              <w:jc w:val="center"/>
              <w:rPr>
                <w:b/>
                <w:bCs/>
                <w:lang w:val="uk-UA"/>
              </w:rPr>
            </w:pPr>
            <w:r w:rsidRPr="00BB0282">
              <w:rPr>
                <w:b/>
                <w:bCs/>
                <w:lang w:val="uk-UA"/>
              </w:rPr>
              <w:t>Форма контролю</w:t>
            </w:r>
          </w:p>
        </w:tc>
        <w:tc>
          <w:tcPr>
            <w:tcW w:w="3679" w:type="dxa"/>
          </w:tcPr>
          <w:p w14:paraId="66D78EF6" w14:textId="716AC832" w:rsidR="00BB0282" w:rsidRPr="00BB0282" w:rsidRDefault="00BB0282" w:rsidP="00BB0282">
            <w:pPr>
              <w:jc w:val="center"/>
              <w:rPr>
                <w:b/>
                <w:bCs/>
                <w:lang w:val="uk-UA"/>
              </w:rPr>
            </w:pPr>
            <w:r w:rsidRPr="00BB0282">
              <w:rPr>
                <w:b/>
                <w:bCs/>
                <w:lang w:val="uk-UA"/>
              </w:rPr>
              <w:t>Анотація дисципліни</w:t>
            </w:r>
          </w:p>
        </w:tc>
      </w:tr>
      <w:tr w:rsidR="00BB0282" w14:paraId="6797C06A" w14:textId="77777777" w:rsidTr="00BB0282">
        <w:tc>
          <w:tcPr>
            <w:tcW w:w="2336" w:type="dxa"/>
          </w:tcPr>
          <w:p w14:paraId="361D10FE" w14:textId="079A8C44" w:rsidR="00BB0282" w:rsidRPr="00BB0282" w:rsidRDefault="00BB0282" w:rsidP="00BB0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Скульптура</w:t>
            </w:r>
          </w:p>
        </w:tc>
        <w:tc>
          <w:tcPr>
            <w:tcW w:w="1487" w:type="dxa"/>
          </w:tcPr>
          <w:p w14:paraId="1421A057" w14:textId="4F03BDC8" w:rsidR="00BB0282" w:rsidRPr="00BB0282" w:rsidRDefault="00BB0282" w:rsidP="00BB0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14:paraId="6910E8B1" w14:textId="05724AAA" w:rsidR="00BB0282" w:rsidRPr="00BB0282" w:rsidRDefault="00BB0282" w:rsidP="00BB0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3679" w:type="dxa"/>
          </w:tcPr>
          <w:p w14:paraId="6EEECF1F" w14:textId="4096AB91" w:rsidR="00BB0282" w:rsidRDefault="00BB0282" w:rsidP="00BB0282">
            <w:pPr>
              <w:ind w:firstLine="709"/>
              <w:jc w:val="both"/>
            </w:pPr>
            <w:r w:rsidRPr="00F0305A">
              <w:rPr>
                <w:lang w:val="uk-UA"/>
              </w:rPr>
              <w:t xml:space="preserve">Метою викладання навчальної дисципліни Скульптура є ознайомлення студентів з законами пластики об’ємних форм та надбання спеціальних знань та практичних навиків на основі вивчення взірців класичного мистецтва, національних традицій народної творчості та натури. </w:t>
            </w:r>
            <w:proofErr w:type="spellStart"/>
            <w:r>
              <w:t>Ключові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уміння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набути студент): </w:t>
            </w:r>
            <w:proofErr w:type="spellStart"/>
            <w:r>
              <w:t>надбання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та </w:t>
            </w:r>
            <w:proofErr w:type="spellStart"/>
            <w:r>
              <w:t>навиків</w:t>
            </w:r>
            <w:proofErr w:type="spellEnd"/>
            <w:r>
              <w:t xml:space="preserve"> з предмету,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підготувати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до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практично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творчі</w:t>
            </w:r>
            <w:proofErr w:type="spellEnd"/>
            <w:r>
              <w:t xml:space="preserve"> </w:t>
            </w:r>
            <w:proofErr w:type="spellStart"/>
            <w:r>
              <w:t>задуми</w:t>
            </w:r>
            <w:proofErr w:type="spellEnd"/>
            <w:r>
              <w:t xml:space="preserve">;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естетичне</w:t>
            </w:r>
            <w:proofErr w:type="spellEnd"/>
            <w:r>
              <w:t xml:space="preserve"> </w:t>
            </w:r>
            <w:proofErr w:type="spellStart"/>
            <w:r>
              <w:t>сприйняття</w:t>
            </w:r>
            <w:proofErr w:type="spellEnd"/>
            <w:r>
              <w:t xml:space="preserve">,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</w:t>
            </w:r>
            <w:proofErr w:type="spellStart"/>
            <w:r>
              <w:t>художньо-пластичної</w:t>
            </w:r>
            <w:proofErr w:type="spellEnd"/>
            <w:r>
              <w:t xml:space="preserve"> </w:t>
            </w:r>
            <w:proofErr w:type="spellStart"/>
            <w:r>
              <w:t>виразності</w:t>
            </w:r>
            <w:proofErr w:type="spellEnd"/>
            <w:r>
              <w:t xml:space="preserve">.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відображати</w:t>
            </w:r>
            <w:proofErr w:type="spellEnd"/>
            <w:r>
              <w:t xml:space="preserve"> </w:t>
            </w:r>
            <w:proofErr w:type="spellStart"/>
            <w:r>
              <w:t>об’ємну</w:t>
            </w:r>
            <w:proofErr w:type="spellEnd"/>
            <w:r>
              <w:t xml:space="preserve"> форму, </w:t>
            </w:r>
            <w:proofErr w:type="spellStart"/>
            <w:r>
              <w:t>знаходити</w:t>
            </w:r>
            <w:proofErr w:type="spellEnd"/>
            <w:r>
              <w:t xml:space="preserve"> </w:t>
            </w:r>
            <w:proofErr w:type="spellStart"/>
            <w:r>
              <w:t>взаємозв’язок</w:t>
            </w:r>
            <w:proofErr w:type="spellEnd"/>
            <w:r>
              <w:t xml:space="preserve"> деталей,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форм. Короткий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(</w:t>
            </w:r>
            <w:proofErr w:type="spellStart"/>
            <w:r>
              <w:t>перелік</w:t>
            </w:r>
            <w:proofErr w:type="spellEnd"/>
            <w:r>
              <w:t xml:space="preserve"> тем та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): </w:t>
            </w:r>
            <w:proofErr w:type="spellStart"/>
            <w:r>
              <w:t>Канонізована</w:t>
            </w:r>
            <w:proofErr w:type="spellEnd"/>
            <w:r>
              <w:t xml:space="preserve"> голова </w:t>
            </w:r>
            <w:proofErr w:type="spellStart"/>
            <w:r>
              <w:t>людини</w:t>
            </w:r>
            <w:proofErr w:type="spellEnd"/>
            <w:r>
              <w:t xml:space="preserve">. Кругла скульптура. </w:t>
            </w:r>
            <w:proofErr w:type="spellStart"/>
            <w:r>
              <w:t>Копія</w:t>
            </w:r>
            <w:proofErr w:type="spellEnd"/>
            <w:r>
              <w:t xml:space="preserve"> з </w:t>
            </w:r>
            <w:proofErr w:type="spellStart"/>
            <w:r>
              <w:t>гіпсової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Голова </w:t>
            </w:r>
            <w:proofErr w:type="spellStart"/>
            <w:r>
              <w:t>людини</w:t>
            </w:r>
            <w:proofErr w:type="spellEnd"/>
            <w:r>
              <w:t xml:space="preserve">. Кругла скульптура. </w:t>
            </w: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круглої</w:t>
            </w:r>
            <w:proofErr w:type="spellEnd"/>
            <w:r>
              <w:t xml:space="preserve"> </w:t>
            </w:r>
            <w:proofErr w:type="spellStart"/>
            <w:r>
              <w:t>скульптури</w:t>
            </w:r>
            <w:proofErr w:type="spellEnd"/>
            <w:r>
              <w:t xml:space="preserve">. </w:t>
            </w:r>
            <w:proofErr w:type="spellStart"/>
            <w:r>
              <w:t>Відображення</w:t>
            </w:r>
            <w:proofErr w:type="spellEnd"/>
            <w:r>
              <w:t xml:space="preserve"> </w:t>
            </w:r>
            <w:proofErr w:type="spellStart"/>
            <w:r>
              <w:t>об`ємної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>.</w:t>
            </w:r>
          </w:p>
          <w:p w14:paraId="48BBCC41" w14:textId="77777777" w:rsidR="00BB0282" w:rsidRDefault="00BB0282" w:rsidP="006C0B77">
            <w:pPr>
              <w:jc w:val="both"/>
            </w:pPr>
          </w:p>
        </w:tc>
      </w:tr>
      <w:tr w:rsidR="00BB0282" w14:paraId="32430290" w14:textId="77777777" w:rsidTr="00BB0282">
        <w:tc>
          <w:tcPr>
            <w:tcW w:w="2336" w:type="dxa"/>
          </w:tcPr>
          <w:p w14:paraId="06897E37" w14:textId="00F93EB7" w:rsidR="00BB0282" w:rsidRDefault="00BB0282" w:rsidP="00BB0282">
            <w:pPr>
              <w:jc w:val="center"/>
            </w:pPr>
            <w:r>
              <w:rPr>
                <w:lang w:val="uk-UA"/>
              </w:rPr>
              <w:t>Основ</w:t>
            </w:r>
            <w:r w:rsidR="00F0305A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пластики</w:t>
            </w:r>
          </w:p>
        </w:tc>
        <w:tc>
          <w:tcPr>
            <w:tcW w:w="1487" w:type="dxa"/>
          </w:tcPr>
          <w:p w14:paraId="63BBA94B" w14:textId="18FC60D4" w:rsidR="00BB0282" w:rsidRDefault="00BB0282" w:rsidP="00BB0282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14:paraId="315A8D9F" w14:textId="251B65FB" w:rsidR="00BB0282" w:rsidRDefault="00BB0282" w:rsidP="00BB0282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3679" w:type="dxa"/>
          </w:tcPr>
          <w:p w14:paraId="79F7CB66" w14:textId="21F65697" w:rsidR="00BB0282" w:rsidRPr="00F0305A" w:rsidRDefault="00F0305A" w:rsidP="00BB0282">
            <w:pPr>
              <w:jc w:val="both"/>
              <w:rPr>
                <w:lang w:val="uk-UA"/>
              </w:rPr>
            </w:pPr>
            <w:r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дисципліни Основи пластики є дати </w:t>
            </w:r>
            <w:proofErr w:type="spellStart"/>
            <w:r>
              <w:t>цілісне</w:t>
            </w:r>
            <w:proofErr w:type="spellEnd"/>
            <w:r>
              <w:t xml:space="preserve"> </w:t>
            </w:r>
            <w:proofErr w:type="spellStart"/>
            <w:r>
              <w:t>уявлення</w:t>
            </w:r>
            <w:proofErr w:type="spellEnd"/>
            <w:r>
              <w:t xml:space="preserve"> про </w:t>
            </w:r>
            <w:r>
              <w:rPr>
                <w:lang w:val="uk-UA"/>
              </w:rPr>
              <w:t xml:space="preserve">пластику в </w:t>
            </w:r>
            <w:r>
              <w:lastRenderedPageBreak/>
              <w:t>скульптур</w:t>
            </w:r>
            <w:r>
              <w:rPr>
                <w:lang w:val="uk-UA"/>
              </w:rPr>
              <w:t>і</w:t>
            </w:r>
            <w:r>
              <w:t xml:space="preserve"> як </w:t>
            </w:r>
            <w:proofErr w:type="spellStart"/>
            <w:r>
              <w:t>навчальний</w:t>
            </w:r>
            <w:proofErr w:type="spellEnd"/>
            <w:r>
              <w:t xml:space="preserve"> предмет і як вид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- </w:t>
            </w:r>
            <w:proofErr w:type="spellStart"/>
            <w:r>
              <w:t>досконале</w:t>
            </w:r>
            <w:proofErr w:type="spellEnd"/>
            <w:r>
              <w:t xml:space="preserve">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пластики, </w:t>
            </w:r>
            <w:proofErr w:type="spellStart"/>
            <w:r>
              <w:t>що</w:t>
            </w:r>
            <w:proofErr w:type="spellEnd"/>
            <w:r>
              <w:t xml:space="preserve"> є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важелем</w:t>
            </w:r>
            <w:proofErr w:type="spellEnd"/>
            <w:r>
              <w:t xml:space="preserve"> </w:t>
            </w:r>
            <w:proofErr w:type="spellStart"/>
            <w:r>
              <w:t>мистецької</w:t>
            </w:r>
            <w:proofErr w:type="spellEnd"/>
            <w:r>
              <w:t xml:space="preserve"> і </w:t>
            </w:r>
            <w:proofErr w:type="spellStart"/>
            <w:r>
              <w:t>композиційної</w:t>
            </w:r>
            <w:proofErr w:type="spellEnd"/>
            <w:r>
              <w:t xml:space="preserve"> думки, а в </w:t>
            </w:r>
            <w:proofErr w:type="spellStart"/>
            <w:r>
              <w:t>кінцевому</w:t>
            </w:r>
            <w:proofErr w:type="spellEnd"/>
            <w:r>
              <w:t xml:space="preserve"> </w:t>
            </w:r>
            <w:proofErr w:type="spellStart"/>
            <w:r>
              <w:t>результаті</w:t>
            </w:r>
            <w:proofErr w:type="spellEnd"/>
            <w:r>
              <w:t xml:space="preserve"> – </w:t>
            </w:r>
            <w:proofErr w:type="spellStart"/>
            <w:r>
              <w:t>серйозного</w:t>
            </w:r>
            <w:proofErr w:type="spellEnd"/>
            <w:r>
              <w:t xml:space="preserve"> </w:t>
            </w:r>
            <w:proofErr w:type="spellStart"/>
            <w:r>
              <w:t>мистецького</w:t>
            </w:r>
            <w:proofErr w:type="spellEnd"/>
            <w:r>
              <w:t xml:space="preserve"> </w:t>
            </w:r>
            <w:proofErr w:type="spellStart"/>
            <w:r>
              <w:t>твору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rPr>
                <w:lang w:val="uk-UA"/>
              </w:rPr>
              <w:t>ми дисципліни  є</w:t>
            </w:r>
            <w:r>
              <w:t xml:space="preserve"> </w:t>
            </w:r>
            <w:r>
              <w:rPr>
                <w:lang w:val="uk-UA"/>
              </w:rPr>
              <w:t>на</w:t>
            </w:r>
            <w:proofErr w:type="spellStart"/>
            <w:r>
              <w:t>дати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пластики як науки: </w:t>
            </w:r>
            <w:proofErr w:type="spellStart"/>
            <w:r>
              <w:t>найважливіші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, </w:t>
            </w:r>
            <w:proofErr w:type="spellStart"/>
            <w:r>
              <w:t>пластичні</w:t>
            </w:r>
            <w:proofErr w:type="spellEnd"/>
            <w:r>
              <w:t xml:space="preserve"> </w:t>
            </w:r>
            <w:proofErr w:type="spellStart"/>
            <w:r>
              <w:t>закони</w:t>
            </w:r>
            <w:proofErr w:type="spellEnd"/>
            <w:r>
              <w:t xml:space="preserve">, </w:t>
            </w:r>
            <w:proofErr w:type="spellStart"/>
            <w:r>
              <w:t>теорії</w:t>
            </w:r>
            <w:proofErr w:type="spellEnd"/>
            <w:r>
              <w:t xml:space="preserve"> -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трьохвимірним</w:t>
            </w:r>
            <w:proofErr w:type="spellEnd"/>
            <w:r>
              <w:t xml:space="preserve"> </w:t>
            </w:r>
            <w:proofErr w:type="spellStart"/>
            <w:r>
              <w:t>пластичним</w:t>
            </w:r>
            <w:proofErr w:type="spellEnd"/>
            <w:r>
              <w:t xml:space="preserve"> </w:t>
            </w:r>
            <w:proofErr w:type="spellStart"/>
            <w:r>
              <w:t>баченням</w:t>
            </w:r>
            <w:proofErr w:type="spellEnd"/>
            <w:r>
              <w:t xml:space="preserve">, </w:t>
            </w:r>
            <w:proofErr w:type="spellStart"/>
            <w:r>
              <w:t>розуміння</w:t>
            </w:r>
            <w:proofErr w:type="spellEnd"/>
            <w:r>
              <w:t xml:space="preserve"> та </w:t>
            </w:r>
            <w:proofErr w:type="spellStart"/>
            <w:r>
              <w:t>відтворення</w:t>
            </w:r>
            <w:proofErr w:type="spellEnd"/>
            <w:r>
              <w:t xml:space="preserve"> </w:t>
            </w:r>
            <w:proofErr w:type="spellStart"/>
            <w:r>
              <w:t>зображувальних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- </w:t>
            </w:r>
            <w:proofErr w:type="spellStart"/>
            <w:r>
              <w:t>розвивати</w:t>
            </w:r>
            <w:proofErr w:type="spellEnd"/>
            <w:r>
              <w:t xml:space="preserve"> </w:t>
            </w:r>
            <w:proofErr w:type="spellStart"/>
            <w:r>
              <w:t>розумові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: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спостерігати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, </w:t>
            </w:r>
            <w:proofErr w:type="spellStart"/>
            <w:r>
              <w:t>зіставляти</w:t>
            </w:r>
            <w:proofErr w:type="spellEnd"/>
            <w:r>
              <w:t xml:space="preserve">, </w:t>
            </w:r>
            <w:proofErr w:type="spellStart"/>
            <w:r>
              <w:t>абстрагувати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синтезувати</w:t>
            </w:r>
            <w:proofErr w:type="spellEnd"/>
            <w:r>
              <w:t xml:space="preserve">, </w:t>
            </w:r>
            <w:proofErr w:type="spellStart"/>
            <w:r>
              <w:t>узагальнювати</w:t>
            </w:r>
            <w:proofErr w:type="spellEnd"/>
            <w:r>
              <w:t xml:space="preserve"> та </w:t>
            </w:r>
            <w:proofErr w:type="spellStart"/>
            <w:r>
              <w:t>систематизувати</w:t>
            </w:r>
            <w:proofErr w:type="spellEnd"/>
            <w:r>
              <w:t xml:space="preserve"> - </w:t>
            </w:r>
            <w:proofErr w:type="spellStart"/>
            <w:r>
              <w:t>розвивати</w:t>
            </w:r>
            <w:proofErr w:type="spellEnd"/>
            <w:r>
              <w:t xml:space="preserve"> </w:t>
            </w:r>
            <w:proofErr w:type="spellStart"/>
            <w:r>
              <w:t>образне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 та </w:t>
            </w:r>
            <w:proofErr w:type="spellStart"/>
            <w:r>
              <w:t>творчі</w:t>
            </w:r>
            <w:proofErr w:type="spellEnd"/>
            <w:r>
              <w:t xml:space="preserve"> </w:t>
            </w:r>
            <w:proofErr w:type="spellStart"/>
            <w:r>
              <w:t>здібності</w:t>
            </w:r>
            <w:proofErr w:type="spellEnd"/>
            <w:r>
              <w:t xml:space="preserve"> - </w:t>
            </w:r>
            <w:proofErr w:type="spellStart"/>
            <w:r>
              <w:t>сформувати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професійні</w:t>
            </w:r>
            <w:proofErr w:type="spellEnd"/>
            <w:r>
              <w:t xml:space="preserve"> </w:t>
            </w:r>
            <w:proofErr w:type="spellStart"/>
            <w:r>
              <w:t>вміння</w:t>
            </w:r>
            <w:proofErr w:type="spellEnd"/>
            <w:r>
              <w:t xml:space="preserve"> і </w:t>
            </w:r>
            <w:proofErr w:type="spellStart"/>
            <w:r>
              <w:t>навички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необхідні</w:t>
            </w:r>
            <w:proofErr w:type="spellEnd"/>
            <w:r>
              <w:t xml:space="preserve"> для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творів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-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скульптури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світогляду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-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гуманістичних</w:t>
            </w:r>
            <w:proofErr w:type="spellEnd"/>
            <w:r>
              <w:t xml:space="preserve"> рис </w:t>
            </w:r>
            <w:proofErr w:type="spellStart"/>
            <w:r>
              <w:t>особистості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їхніх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, </w:t>
            </w:r>
            <w:proofErr w:type="spellStart"/>
            <w:r>
              <w:t>вихованню</w:t>
            </w:r>
            <w:proofErr w:type="spellEnd"/>
            <w:r>
              <w:t xml:space="preserve"> </w:t>
            </w:r>
            <w:proofErr w:type="spellStart"/>
            <w:r>
              <w:t>творців</w:t>
            </w:r>
            <w:proofErr w:type="spellEnd"/>
            <w:r>
              <w:t xml:space="preserve"> </w:t>
            </w:r>
            <w:proofErr w:type="spellStart"/>
            <w:r>
              <w:t>високої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14:paraId="58D688C2" w14:textId="77777777" w:rsidR="00BB0282" w:rsidRDefault="00BB0282" w:rsidP="006C0B77">
      <w:pPr>
        <w:spacing w:after="0"/>
        <w:ind w:firstLine="709"/>
        <w:jc w:val="both"/>
      </w:pPr>
    </w:p>
    <w:p w14:paraId="50A131A7" w14:textId="77777777" w:rsidR="00BB0282" w:rsidRDefault="00BB0282" w:rsidP="006C0B77">
      <w:pPr>
        <w:spacing w:after="0"/>
        <w:ind w:firstLine="709"/>
        <w:jc w:val="both"/>
      </w:pPr>
    </w:p>
    <w:sectPr w:rsidR="00BB02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82"/>
    <w:rsid w:val="006C0B77"/>
    <w:rsid w:val="008242FF"/>
    <w:rsid w:val="00870751"/>
    <w:rsid w:val="00922C48"/>
    <w:rsid w:val="00B915B7"/>
    <w:rsid w:val="00BB0282"/>
    <w:rsid w:val="00EA59DF"/>
    <w:rsid w:val="00EE4070"/>
    <w:rsid w:val="00F0305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16E9"/>
  <w15:chartTrackingRefBased/>
  <w15:docId w15:val="{932CDB01-01A3-48DF-8A8F-5D67DA6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2021-09-13T10:45:00Z</dcterms:created>
  <dcterms:modified xsi:type="dcterms:W3CDTF">2021-09-13T11:01:00Z</dcterms:modified>
</cp:coreProperties>
</file>