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3" w:rsidRDefault="00900A63" w:rsidP="00FF4C47">
      <w:pPr>
        <w:pStyle w:val="Title"/>
        <w:rPr>
          <w:bCs/>
          <w:lang w:val="ru-RU"/>
        </w:rPr>
      </w:pPr>
      <w:r w:rsidRPr="009E03A2">
        <w:rPr>
          <w:bCs/>
        </w:rPr>
        <w:t>Міністерство освіти і науки України</w:t>
      </w:r>
    </w:p>
    <w:p w:rsidR="00900A63" w:rsidRPr="002972AA" w:rsidRDefault="00900A63" w:rsidP="00FF4C47">
      <w:pPr>
        <w:pStyle w:val="tc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ВСП «</w:t>
      </w:r>
      <w:r w:rsidRPr="002972AA">
        <w:rPr>
          <w:color w:val="000000"/>
          <w:sz w:val="28"/>
          <w:szCs w:val="28"/>
          <w:lang w:val="uk-UA"/>
        </w:rPr>
        <w:t>Черн</w:t>
      </w:r>
      <w:r>
        <w:rPr>
          <w:color w:val="000000"/>
          <w:sz w:val="28"/>
          <w:szCs w:val="28"/>
          <w:lang w:val="uk-UA"/>
        </w:rPr>
        <w:t>ігівський фаховий</w:t>
      </w:r>
      <w:r w:rsidRPr="002972AA">
        <w:rPr>
          <w:color w:val="000000"/>
          <w:sz w:val="28"/>
          <w:szCs w:val="28"/>
          <w:lang w:val="uk-UA"/>
        </w:rPr>
        <w:t xml:space="preserve"> коледж</w:t>
      </w:r>
      <w:r>
        <w:rPr>
          <w:color w:val="000000"/>
          <w:sz w:val="28"/>
          <w:szCs w:val="28"/>
          <w:lang w:val="uk-UA"/>
        </w:rPr>
        <w:t xml:space="preserve"> інженерії та дизайну</w:t>
      </w: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  <w:r w:rsidRPr="009E03A2">
        <w:rPr>
          <w:rFonts w:ascii="Times New Roman" w:hAnsi="Times New Roman"/>
          <w:bCs/>
          <w:sz w:val="28"/>
          <w:lang w:val="uk-UA"/>
        </w:rPr>
        <w:t>Київського національного університету технологій та дизайну</w:t>
      </w:r>
      <w:r>
        <w:rPr>
          <w:rFonts w:ascii="Times New Roman" w:hAnsi="Times New Roman"/>
          <w:bCs/>
          <w:sz w:val="28"/>
          <w:lang w:val="uk-UA"/>
        </w:rPr>
        <w:t>»</w:t>
      </w: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tbl>
      <w:tblPr>
        <w:tblpPr w:leftFromText="45" w:rightFromText="45" w:bottomFromText="200" w:vertAnchor="text" w:horzAnchor="margin" w:tblpXSpec="right" w:tblpY="-297"/>
        <w:tblOverlap w:val="never"/>
        <w:tblW w:w="2524" w:type="pct"/>
        <w:tblCellSpacing w:w="22" w:type="dxa"/>
        <w:tblLook w:val="00A0"/>
      </w:tblPr>
      <w:tblGrid>
        <w:gridCol w:w="4782"/>
      </w:tblGrid>
      <w:tr w:rsidR="00900A63" w:rsidRPr="00630297" w:rsidTr="002E5A98">
        <w:trPr>
          <w:tblCellSpacing w:w="22" w:type="dxa"/>
        </w:trPr>
        <w:tc>
          <w:tcPr>
            <w:tcW w:w="490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A63" w:rsidRPr="002972AA" w:rsidRDefault="00900A63" w:rsidP="002E5A98">
            <w:pPr>
              <w:pStyle w:val="tr"/>
              <w:spacing w:before="0" w:beforeAutospacing="0" w:after="0" w:afterAutospacing="0" w:line="360" w:lineRule="atLeast"/>
              <w:rPr>
                <w:b/>
                <w:bCs/>
                <w:sz w:val="28"/>
                <w:szCs w:val="28"/>
                <w:lang w:val="uk-UA"/>
              </w:rPr>
            </w:pPr>
          </w:p>
          <w:p w:rsidR="00900A63" w:rsidRPr="00013E15" w:rsidRDefault="00900A63" w:rsidP="002E5A98">
            <w:pPr>
              <w:pStyle w:val="tr"/>
              <w:spacing w:before="0" w:beforeAutospacing="0" w:after="0" w:afterAutospacing="0" w:line="360" w:lineRule="atLeast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013E15">
              <w:rPr>
                <w:bCs/>
                <w:sz w:val="28"/>
                <w:szCs w:val="28"/>
                <w:lang w:val="uk-UA"/>
              </w:rPr>
              <w:t>ЗАТВЕРДЖУЮ</w:t>
            </w:r>
          </w:p>
          <w:p w:rsidR="00900A63" w:rsidRPr="002972AA" w:rsidRDefault="00900A63" w:rsidP="002E5A98">
            <w:pPr>
              <w:pStyle w:val="tl"/>
              <w:spacing w:before="0" w:beforeAutospacing="0" w:after="0" w:afterAutospacing="0" w:line="36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2972AA">
              <w:rPr>
                <w:sz w:val="28"/>
                <w:szCs w:val="28"/>
                <w:lang w:val="uk-UA"/>
              </w:rPr>
              <w:t>Заступник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2972AA">
              <w:rPr>
                <w:sz w:val="28"/>
                <w:szCs w:val="28"/>
                <w:lang w:val="uk-UA"/>
              </w:rPr>
              <w:t>директора</w:t>
            </w:r>
            <w:r>
              <w:rPr>
                <w:sz w:val="28"/>
                <w:szCs w:val="28"/>
                <w:lang w:val="uk-UA"/>
              </w:rPr>
              <w:t xml:space="preserve"> з НР</w:t>
            </w:r>
          </w:p>
          <w:p w:rsidR="00900A63" w:rsidRPr="002972AA" w:rsidRDefault="00900A63" w:rsidP="002E5A98">
            <w:pPr>
              <w:pStyle w:val="tl"/>
              <w:spacing w:before="0" w:beforeAutospacing="0" w:after="0" w:afterAutospacing="0" w:line="36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__________Л.РОСЛАВЕЦЬ</w:t>
            </w:r>
            <w:r>
              <w:rPr>
                <w:sz w:val="28"/>
                <w:szCs w:val="28"/>
                <w:lang w:val="uk-UA"/>
              </w:rPr>
              <w:br/>
              <w:t xml:space="preserve">             ___ ___________ </w:t>
            </w:r>
            <w:r w:rsidRPr="002972AA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2972AA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900A63" w:rsidRPr="002972AA" w:rsidRDefault="00900A63" w:rsidP="00FF4C47">
      <w:pPr>
        <w:rPr>
          <w:sz w:val="28"/>
          <w:szCs w:val="28"/>
          <w:lang w:val="uk-UA"/>
        </w:rPr>
      </w:pPr>
    </w:p>
    <w:p w:rsidR="00900A63" w:rsidRPr="002972AA" w:rsidRDefault="00900A63" w:rsidP="00FF4C47">
      <w:pPr>
        <w:rPr>
          <w:sz w:val="28"/>
          <w:szCs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Pr="009E03A2" w:rsidRDefault="00900A63" w:rsidP="00FF4C4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03A2">
        <w:rPr>
          <w:rFonts w:ascii="Times New Roman" w:hAnsi="Times New Roman"/>
          <w:b/>
          <w:sz w:val="28"/>
          <w:szCs w:val="28"/>
          <w:lang w:val="uk-UA"/>
        </w:rPr>
        <w:t xml:space="preserve">УКРАЇНСЬКА МОВА </w:t>
      </w:r>
    </w:p>
    <w:p w:rsidR="00900A63" w:rsidRPr="009E03A2" w:rsidRDefault="00900A63" w:rsidP="00FF4C4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sz w:val="28"/>
          <w:szCs w:val="28"/>
          <w:lang w:val="uk-UA"/>
        </w:rPr>
        <w:t xml:space="preserve">Програма </w:t>
      </w:r>
    </w:p>
    <w:p w:rsidR="00900A63" w:rsidRPr="009E03A2" w:rsidRDefault="00900A63" w:rsidP="00FF4C4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sz w:val="28"/>
          <w:szCs w:val="28"/>
          <w:lang w:val="uk-UA"/>
        </w:rPr>
        <w:t>підготовчих курсів на основі базової середньої освіти</w:t>
      </w:r>
    </w:p>
    <w:p w:rsidR="00900A63" w:rsidRPr="009E03A2" w:rsidRDefault="00900A63" w:rsidP="00FF4C47">
      <w:pPr>
        <w:spacing w:after="0"/>
        <w:jc w:val="center"/>
        <w:rPr>
          <w:rFonts w:ascii="Times New Roman" w:hAnsi="Times New Roman"/>
          <w:bCs/>
          <w:sz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  <w:tab/>
      </w: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00A63" w:rsidRPr="00FF4C47" w:rsidRDefault="00900A63" w:rsidP="00FF4C47">
      <w:pPr>
        <w:shd w:val="clear" w:color="auto" w:fill="FFFFFF"/>
        <w:tabs>
          <w:tab w:val="left" w:pos="4905"/>
          <w:tab w:val="right" w:pos="10865"/>
        </w:tabs>
        <w:spacing w:after="0"/>
        <w:ind w:right="50" w:firstLine="1560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  <w:r w:rsidRPr="00FF4C47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  <w:t xml:space="preserve">                            </w:t>
      </w:r>
      <w:r w:rsidRPr="00FF4C47">
        <w:rPr>
          <w:rFonts w:ascii="Times New Roman" w:hAnsi="Times New Roman"/>
          <w:color w:val="000000"/>
          <w:sz w:val="28"/>
          <w:szCs w:val="28"/>
          <w:lang w:val="uk-UA"/>
        </w:rPr>
        <w:t>Чернігів  2021 рік</w:t>
      </w:r>
      <w:r w:rsidRPr="00FF4C47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  <w:t xml:space="preserve">     </w:t>
      </w:r>
      <w:r w:rsidRPr="00FF4C47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900A63" w:rsidRPr="009E03A2" w:rsidRDefault="00900A63" w:rsidP="00FF4C47">
      <w:pPr>
        <w:shd w:val="clear" w:color="auto" w:fill="FFFFFF"/>
        <w:ind w:right="50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  <w:t>ВСТУП</w:t>
      </w:r>
      <w:r w:rsidRPr="009E03A2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uk-UA"/>
        </w:rPr>
        <w:t xml:space="preserve">             </w:t>
      </w:r>
    </w:p>
    <w:p w:rsidR="00900A63" w:rsidRPr="009E03A2" w:rsidRDefault="00900A63" w:rsidP="00FF4C47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9E03A2">
        <w:rPr>
          <w:rFonts w:ascii="Times New Roman" w:hAnsi="Times New Roman" w:cs="Times New Roman"/>
          <w:b/>
          <w:sz w:val="28"/>
          <w:szCs w:val="28"/>
          <w:lang w:val="uk-UA"/>
        </w:rPr>
        <w:t>Програма підготовчих курсів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03A2">
        <w:rPr>
          <w:rFonts w:ascii="Times New Roman" w:hAnsi="Times New Roman" w:cs="Times New Roman"/>
          <w:sz w:val="28"/>
          <w:szCs w:val="28"/>
          <w:lang w:val="uk-UA"/>
        </w:rPr>
        <w:t>розроблена з урахуванням чинних програм з української мови для 5–9 класів (наказ Міністерства освіти і науки України від 07.06.2017 № 804).</w:t>
      </w:r>
    </w:p>
    <w:p w:rsidR="00900A63" w:rsidRPr="009E03A2" w:rsidRDefault="00900A63" w:rsidP="00FF4C47">
      <w:pPr>
        <w:pStyle w:val="BodyTextIndent"/>
        <w:spacing w:line="276" w:lineRule="auto"/>
      </w:pPr>
      <w:r w:rsidRPr="009E03A2">
        <w:rPr>
          <w:b/>
        </w:rPr>
        <w:t>Предметом</w:t>
      </w:r>
      <w:r>
        <w:t xml:space="preserve"> вивчення є систематизація</w:t>
      </w:r>
      <w:r w:rsidRPr="009E03A2">
        <w:t xml:space="preserve"> і закрі</w:t>
      </w:r>
      <w:r>
        <w:t>плення знань з української мови, забезпечення володіння нормами та дотримання вимого культури усного й писемного мовлення.</w:t>
      </w:r>
    </w:p>
    <w:p w:rsidR="00900A63" w:rsidRPr="009E03A2" w:rsidRDefault="00900A63" w:rsidP="00FF4C47">
      <w:pPr>
        <w:pStyle w:val="BodyTextIndent"/>
        <w:spacing w:line="276" w:lineRule="auto"/>
        <w:rPr>
          <w:b/>
          <w:sz w:val="24"/>
          <w:szCs w:val="24"/>
        </w:rPr>
      </w:pPr>
      <w:r w:rsidRPr="009E03A2">
        <w:rPr>
          <w:b/>
        </w:rPr>
        <w:t>Програма складається з трьох розділів:</w:t>
      </w:r>
    </w:p>
    <w:p w:rsidR="00900A63" w:rsidRPr="009E03A2" w:rsidRDefault="00900A63" w:rsidP="00FF4C47">
      <w:pPr>
        <w:pStyle w:val="BodyTextIndent"/>
        <w:spacing w:line="276" w:lineRule="auto"/>
        <w:rPr>
          <w:sz w:val="24"/>
          <w:szCs w:val="24"/>
        </w:rPr>
      </w:pPr>
      <w:r w:rsidRPr="009E03A2">
        <w:t>Перший – «Фонетика і орфографія» визначає основні й дуже важливі правила написання слів, знання яких є яскравою ознакою культури мови людини.</w:t>
      </w:r>
    </w:p>
    <w:p w:rsidR="00900A63" w:rsidRPr="009E03A2" w:rsidRDefault="00900A63" w:rsidP="00FF4C47">
      <w:pPr>
        <w:pStyle w:val="BodyTextIndent"/>
        <w:spacing w:line="276" w:lineRule="auto"/>
        <w:rPr>
          <w:sz w:val="24"/>
          <w:szCs w:val="24"/>
        </w:rPr>
      </w:pPr>
      <w:r w:rsidRPr="009E03A2">
        <w:t>Другий – «Морфологія» вчить відрізняти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900A63" w:rsidRPr="009E03A2" w:rsidRDefault="00900A63" w:rsidP="00FF4C47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F78DB">
        <w:rPr>
          <w:rFonts w:ascii="Times New Roman" w:hAnsi="Times New Roman"/>
          <w:sz w:val="28"/>
          <w:szCs w:val="28"/>
          <w:lang w:val="uk-UA"/>
        </w:rPr>
        <w:t>Третій – «Синтаксис і пунктуація» долучає учнів до таємниць творення й вираження думки за допомогою речень, які є різні за побудовою, метою висловлення та інтонацією, – а значить, відмінні за пунктуаційними знаками.</w:t>
      </w:r>
      <w:r w:rsidRPr="009E03A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00A63" w:rsidRPr="009E03A2" w:rsidRDefault="00900A63" w:rsidP="00FF4C4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та завдання </w:t>
      </w:r>
      <w:r w:rsidRPr="009E03A2">
        <w:rPr>
          <w:rFonts w:ascii="Times New Roman" w:hAnsi="Times New Roman"/>
          <w:b/>
          <w:sz w:val="28"/>
          <w:szCs w:val="28"/>
          <w:lang w:val="uk-UA"/>
        </w:rPr>
        <w:t>підготовчих курсів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BF78DB">
        <w:rPr>
          <w:rFonts w:ascii="Times New Roman" w:hAnsi="Times New Roman"/>
          <w:sz w:val="28"/>
          <w:szCs w:val="28"/>
          <w:lang w:val="uk-UA"/>
        </w:rPr>
        <w:t>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розрахована на те, щоб на заняттях розглядалися не загальновідомі, зрозумілі й добре засвоєні істини з мови, а такі, що викликають постійні труднощі, які в основному й зазначені в трьох розділах програми.</w:t>
      </w:r>
    </w:p>
    <w:p w:rsidR="00900A63" w:rsidRPr="009E03A2" w:rsidRDefault="00900A63" w:rsidP="00FF4C47">
      <w:pPr>
        <w:ind w:left="840" w:hanging="27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вивчення навчального курсу – 50 годин.</w:t>
      </w:r>
    </w:p>
    <w:p w:rsidR="00900A63" w:rsidRPr="009E03A2" w:rsidRDefault="00900A63" w:rsidP="00FF4C47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Згідно з вимогами чинних програм  </w:t>
      </w:r>
      <w:r w:rsidRPr="009E03A2">
        <w:rPr>
          <w:rFonts w:ascii="Times New Roman" w:hAnsi="Times New Roman"/>
          <w:b/>
          <w:sz w:val="28"/>
          <w:szCs w:val="28"/>
          <w:lang w:val="uk-UA"/>
        </w:rPr>
        <w:t>з української мови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для 5-9 класів після вивчення курсу слухачі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повинні</w:t>
      </w:r>
      <w:r w:rsidRPr="009E03A2">
        <w:rPr>
          <w:rFonts w:ascii="Times New Roman" w:hAnsi="Times New Roman"/>
          <w:b/>
          <w:bCs/>
          <w:sz w:val="28"/>
          <w:szCs w:val="28"/>
          <w:lang w:val="uk-UA"/>
        </w:rPr>
        <w:t xml:space="preserve"> знати: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Вживання великої букви.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Правила переносу частин слова.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9E03A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е</w:t>
      </w: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r w:rsidRPr="009E03A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и</w:t>
      </w: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9E03A2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і </w:t>
      </w: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Спрощення в групах приголосних.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Вживання м'якого знака та апострофа.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Подвоєння та подовження приголосних.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Правопис слів іншомовного походження.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Правопис дієслів.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Правопис прислівників.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900A63" w:rsidRPr="009E03A2" w:rsidRDefault="00900A63" w:rsidP="00FF4C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E03A2">
        <w:rPr>
          <w:rFonts w:ascii="Times New Roman" w:hAnsi="Times New Roman"/>
          <w:color w:val="000000"/>
          <w:sz w:val="28"/>
          <w:szCs w:val="28"/>
          <w:lang w:val="uk-UA"/>
        </w:rPr>
        <w:t>«Не» з іменними частинами мови, прислівником, дієсловом.</w:t>
      </w: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Default="00900A63" w:rsidP="00FF4C47">
      <w:pPr>
        <w:jc w:val="both"/>
        <w:rPr>
          <w:lang w:val="uk-UA"/>
        </w:rPr>
      </w:pPr>
    </w:p>
    <w:p w:rsidR="00900A63" w:rsidRPr="009E03A2" w:rsidRDefault="00900A63" w:rsidP="00FF4C4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03A2">
        <w:rPr>
          <w:rFonts w:ascii="Times New Roman" w:hAnsi="Times New Roman"/>
          <w:b/>
          <w:sz w:val="28"/>
          <w:szCs w:val="28"/>
          <w:lang w:val="uk-UA"/>
        </w:rPr>
        <w:t>Орієнтовний тематичний план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8222"/>
        <w:gridCol w:w="1418"/>
      </w:tblGrid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b/>
                <w:color w:val="000000"/>
                <w:sz w:val="28"/>
                <w:szCs w:val="28"/>
                <w:lang w:val="uk-UA"/>
              </w:rPr>
              <w:t>№п∕п</w:t>
            </w:r>
          </w:p>
        </w:tc>
        <w:tc>
          <w:tcPr>
            <w:tcW w:w="8222" w:type="dxa"/>
          </w:tcPr>
          <w:p w:rsidR="00900A63" w:rsidRPr="009E03A2" w:rsidRDefault="00900A63" w:rsidP="002E5A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розділу,</w:t>
            </w:r>
            <w:r w:rsidRPr="009E03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lang w:val="uk-UA"/>
              </w:rPr>
            </w:pPr>
            <w:r w:rsidRPr="009E03A2">
              <w:rPr>
                <w:color w:val="000000"/>
                <w:lang w:val="uk-UA"/>
              </w:rPr>
              <w:t>Кількість годин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:rsidR="00900A63" w:rsidRPr="009E03A2" w:rsidRDefault="00900A63" w:rsidP="002E5A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І Фонетика. Орфографія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Принципи українського правопису. Алфавіт. Склад. Наголос. </w:t>
            </w:r>
          </w:p>
          <w:p w:rsidR="00900A63" w:rsidRPr="009E03A2" w:rsidRDefault="00900A63" w:rsidP="00FF4C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Правила переносу слів. Написання складних слів разом, окремо і через дефіс. Написання великої літери.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FF4C47">
            <w:pPr>
              <w:pStyle w:val="tcbmf"/>
              <w:spacing w:before="0" w:beforeAutospacing="0" w:after="0" w:afterAutospacing="0" w:line="360" w:lineRule="atLeast"/>
              <w:ind w:right="60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rPr>
          <w:trHeight w:val="813"/>
        </w:trPr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Правопис голосних. Чергування голосних. Правопис слів з ненаголошеними голосними. 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Правопис приголосних. Чергування та зміни приголосних. Спрощення в групах приголосних. Правопис приголосних у префіксах та суфіксах.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sz w:val="28"/>
                <w:szCs w:val="28"/>
              </w:rPr>
              <w:br w:type="page"/>
            </w:r>
            <w:r w:rsidRPr="009E03A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Тверді та м’</w:t>
            </w: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які приголосні. Написання м’якого знака і апострофа. 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Правопис слів з подвоєними та подовженими приголосними. Написання слів іншомовного походження. 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Тренувальні вправи. </w:t>
            </w: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Контрольний диктант.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ІІ Морфологія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Pr="009E03A2"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Аналіз контрольного диктанту. Система частин мови. Іменник як частина мови. Відмінювання та правопис закінчень іменників. Творення імен по батькові.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Прикметник. Відмінкові закінчення прикметників. Творення ступенів порівняння прикметників. Тренувальні вправи.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Числівн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ик. Відмінювання числівника. Зв’</w:t>
            </w: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язок числівника з іменниками. Займенник. Відмінювання і правопис займенників.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Дієслово та його форми. Правопис дієслів. Не з дієсловами.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Дієприкметник і дієприслівник. Особливості та правопис. Тренувальні вправи. Пояснювальний диктант.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Прислівник. Написання прислівників.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Службові частини мови та вигук. Правопис прийменників та сполучників.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Правопис часток. Написання часток  не і ні з різними частинами мови. Контрольний диктант.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Розділ ІІІ Синтаксис і пунктуація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Pr="009E03A2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Аналіз контрольного диктанту. Пунктограми в простому реченні. Тренувальні вправи.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Однорідні члени речення. Розділові знаки між однорідними членами речення. Узагальнювальні слова і розділові знаки при них.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Відокремлені члени речення. Відокремлення означень, прикладок, обставин і додатків.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Порівняльні звороти. Відокремлені уточнювальні члени речення. Розділові знаки при них.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Звертання. Розділові знаки при звертанні. Вставні слова і речення. Вставлені слова і речення. Тренувальні вправи.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Складносурядні та </w:t>
            </w: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складнопідрядні </w:t>
            </w:r>
            <w:r w:rsidRPr="009E03A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речення. Пунктограми в них.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Пунктограми в складних безсполучникових реченнях.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Пояснювальний диктант. Контрольний аналіз тексту.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Пунктограми при прямій мові. Заміна прямої мови непрямою. Цитати. Розділові знаки при цитатах.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вправи. Контрольний диктант.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8222" w:type="dxa"/>
          </w:tcPr>
          <w:p w:rsidR="00900A63" w:rsidRPr="009E03A2" w:rsidRDefault="00900A63" w:rsidP="00FF4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Аналіз контрольного диктанту.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E03A2">
              <w:rPr>
                <w:rFonts w:ascii="Times New Roman" w:hAnsi="Times New Roman"/>
                <w:sz w:val="28"/>
                <w:szCs w:val="28"/>
                <w:lang w:val="uk-UA"/>
              </w:rPr>
              <w:t>Підсумкове заняття.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900A63" w:rsidRPr="00630297" w:rsidTr="00FF4C47">
        <w:tc>
          <w:tcPr>
            <w:tcW w:w="992" w:type="dxa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:rsidR="00900A63" w:rsidRPr="009E03A2" w:rsidRDefault="00900A63" w:rsidP="002E5A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03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:rsidR="00900A63" w:rsidRPr="009E03A2" w:rsidRDefault="00900A63" w:rsidP="002E5A98">
            <w:pPr>
              <w:pStyle w:val="tcbmf"/>
              <w:spacing w:before="0" w:beforeAutospacing="0" w:after="0" w:afterAutospacing="0" w:line="360" w:lineRule="atLeast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E03A2">
              <w:rPr>
                <w:b/>
                <w:color w:val="000000"/>
                <w:sz w:val="28"/>
                <w:szCs w:val="28"/>
                <w:lang w:val="uk-UA"/>
              </w:rPr>
              <w:t>50</w:t>
            </w:r>
          </w:p>
        </w:tc>
      </w:tr>
    </w:tbl>
    <w:p w:rsidR="00900A63" w:rsidRDefault="00900A63" w:rsidP="00FF4C47">
      <w:pPr>
        <w:pStyle w:val="tj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</w:p>
    <w:p w:rsidR="00900A63" w:rsidRPr="00A3700D" w:rsidRDefault="00900A63" w:rsidP="00FF4C47">
      <w:pPr>
        <w:pStyle w:val="tj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A3700D">
        <w:rPr>
          <w:color w:val="000000"/>
          <w:sz w:val="28"/>
          <w:szCs w:val="28"/>
          <w:lang w:val="uk-UA"/>
        </w:rPr>
        <w:t xml:space="preserve">Розглянуто та схвалено на засіданні циклової комісії </w:t>
      </w:r>
      <w:r w:rsidRPr="00A3700D">
        <w:rPr>
          <w:color w:val="000000"/>
          <w:sz w:val="28"/>
          <w:szCs w:val="28"/>
          <w:lang w:val="uk-UA"/>
        </w:rPr>
        <w:br/>
        <w:t>гуманітарних та соціально-економічних дисциплін</w:t>
      </w:r>
    </w:p>
    <w:p w:rsidR="00900A63" w:rsidRPr="002972AA" w:rsidRDefault="00900A63" w:rsidP="00FF4C47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:rsidR="00900A63" w:rsidRPr="002972AA" w:rsidRDefault="00900A63" w:rsidP="00FF4C47">
      <w:pPr>
        <w:pStyle w:val="tj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Протокол №    від           2021 року  </w:t>
      </w:r>
    </w:p>
    <w:p w:rsidR="00900A63" w:rsidRPr="002972AA" w:rsidRDefault="00900A63" w:rsidP="00FF4C47">
      <w:pPr>
        <w:pStyle w:val="tj"/>
        <w:spacing w:before="0" w:beforeAutospacing="0" w:after="0" w:afterAutospacing="0" w:line="360" w:lineRule="atLeast"/>
        <w:rPr>
          <w:color w:val="000000"/>
          <w:sz w:val="28"/>
          <w:szCs w:val="28"/>
          <w:lang w:val="uk-UA"/>
        </w:rPr>
      </w:pPr>
    </w:p>
    <w:p w:rsidR="00900A63" w:rsidRDefault="00900A63" w:rsidP="00FF4C47">
      <w:pPr>
        <w:pStyle w:val="tj"/>
        <w:spacing w:before="0" w:beforeAutospacing="0" w:after="0" w:afterAutospacing="0" w:line="36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циклової комісії                                                                       О.ДРОЗД</w:t>
      </w:r>
    </w:p>
    <w:p w:rsidR="00900A63" w:rsidRPr="00FF4C47" w:rsidRDefault="00900A63" w:rsidP="00FF4C47">
      <w:pPr>
        <w:jc w:val="both"/>
        <w:rPr>
          <w:lang w:val="uk-UA"/>
        </w:rPr>
      </w:pPr>
    </w:p>
    <w:sectPr w:rsidR="00900A63" w:rsidRPr="00FF4C47" w:rsidSect="00E0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C47"/>
    <w:rsid w:val="00013E15"/>
    <w:rsid w:val="00237F1D"/>
    <w:rsid w:val="002972AA"/>
    <w:rsid w:val="002E5A98"/>
    <w:rsid w:val="0032005D"/>
    <w:rsid w:val="00340C98"/>
    <w:rsid w:val="00570D14"/>
    <w:rsid w:val="00630297"/>
    <w:rsid w:val="00696FEF"/>
    <w:rsid w:val="0070564F"/>
    <w:rsid w:val="00900A63"/>
    <w:rsid w:val="009E03A2"/>
    <w:rsid w:val="00A3700D"/>
    <w:rsid w:val="00B96FE8"/>
    <w:rsid w:val="00BF78DB"/>
    <w:rsid w:val="00E07251"/>
    <w:rsid w:val="00F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4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Основной текст3"/>
    <w:basedOn w:val="Normal"/>
    <w:uiPriority w:val="99"/>
    <w:rsid w:val="00FF4C47"/>
    <w:pPr>
      <w:shd w:val="clear" w:color="auto" w:fill="FFFFFF"/>
      <w:spacing w:before="1980" w:after="0" w:line="228" w:lineRule="exact"/>
      <w:ind w:hanging="660"/>
      <w:jc w:val="both"/>
    </w:pPr>
    <w:rPr>
      <w:rFonts w:ascii="Bookman Old Style" w:eastAsia="Calibri" w:hAnsi="Bookman Old Style" w:cs="Bookman Old Style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rsid w:val="00FF4C47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z w:val="28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F4C47"/>
    <w:rPr>
      <w:rFonts w:ascii="Times New Roman" w:hAnsi="Times New Roman" w:cs="Times New Roman"/>
      <w:color w:val="000000"/>
      <w:sz w:val="20"/>
      <w:szCs w:val="20"/>
      <w:shd w:val="clear" w:color="auto" w:fill="FFFFFF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FF4C47"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F4C47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tcbmf">
    <w:name w:val="tc bmf"/>
    <w:basedOn w:val="Normal"/>
    <w:uiPriority w:val="99"/>
    <w:rsid w:val="00FF4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">
    <w:name w:val="tr"/>
    <w:basedOn w:val="Normal"/>
    <w:uiPriority w:val="99"/>
    <w:rsid w:val="00FF4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l">
    <w:name w:val="tl"/>
    <w:basedOn w:val="Normal"/>
    <w:uiPriority w:val="99"/>
    <w:rsid w:val="00FF4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c">
    <w:name w:val="tc"/>
    <w:basedOn w:val="Normal"/>
    <w:uiPriority w:val="99"/>
    <w:rsid w:val="00FF4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j">
    <w:name w:val="tj"/>
    <w:basedOn w:val="Normal"/>
    <w:uiPriority w:val="99"/>
    <w:rsid w:val="00FF4C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5</Pages>
  <Words>783</Words>
  <Characters>4465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CompXP</cp:lastModifiedBy>
  <cp:revision>2</cp:revision>
  <cp:lastPrinted>2021-02-09T08:35:00Z</cp:lastPrinted>
  <dcterms:created xsi:type="dcterms:W3CDTF">2021-02-08T13:27:00Z</dcterms:created>
  <dcterms:modified xsi:type="dcterms:W3CDTF">2021-02-09T08:36:00Z</dcterms:modified>
</cp:coreProperties>
</file>