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53" w:rsidRPr="00F43F53" w:rsidRDefault="00F43F53" w:rsidP="00F43F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Протокол №1</w:t>
      </w:r>
    </w:p>
    <w:p w:rsidR="00F43F53" w:rsidRPr="00F43F53" w:rsidRDefault="00F43F53" w:rsidP="00F43F53">
      <w:pPr>
        <w:spacing w:after="0" w:line="240" w:lineRule="auto"/>
        <w:ind w:firstLine="36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засідання приймальної комісії ЧПЕК КНУТД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23.01.2020 </w:t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м. Чернігів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Голова: ГАЙДЕЙ О.О., директор коледжу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Секретар: ЗОЗУЛЯ Т.С., секретар приймальної комісії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Присутні: 10 осіб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F53" w:rsidRPr="00F43F53" w:rsidRDefault="00F43F53" w:rsidP="00F43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F53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F43F53" w:rsidRPr="00F43F53" w:rsidRDefault="00F43F53" w:rsidP="00F43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 </w:t>
      </w:r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Умов прийому на навчання до закладів фахової </w:t>
      </w:r>
      <w:proofErr w:type="spellStart"/>
      <w:r w:rsidRPr="00F43F53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 освіти в 2020 році та розробку Правил прийому до коледжу в 2020 році та Плану роботи приймальної комісії у 2020 році.</w:t>
      </w:r>
    </w:p>
    <w:p w:rsidR="00F43F53" w:rsidRPr="00F43F53" w:rsidRDefault="00F43F53" w:rsidP="00F43F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2 Про розгляд та затвердження Положення про приймальну комісію,  Положення про апеляційну комісію, </w:t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Положення про проведення вступних випробувань,  Положення про проведення співбесід та Положення про порядок проведення фахових вступних випробувань.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F53" w:rsidRPr="00F43F53" w:rsidRDefault="00F43F53" w:rsidP="00F43F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Хід засідання: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1 СЛУХАЛИ:</w:t>
      </w:r>
    </w:p>
    <w:p w:rsidR="00F43F53" w:rsidRPr="00F43F53" w:rsidRDefault="00F43F53" w:rsidP="00F43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ГАЙДЕЯ О.О., голову приймальної комісії, який ознайомив присутніх з Умовами прийому на навчання до закладів фахової </w:t>
      </w:r>
      <w:proofErr w:type="spellStart"/>
      <w:r w:rsidRPr="00F43F53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 освіти в 2020 році, затвердженими наказом Міністерства освіти і науки України від 30 жовтня 2019 року №</w:t>
      </w:r>
      <w:r w:rsidRPr="00F43F53">
        <w:rPr>
          <w:rFonts w:ascii="Times New Roman" w:hAnsi="Times New Roman" w:cs="Times New Roman"/>
          <w:sz w:val="28"/>
          <w:szCs w:val="28"/>
        </w:rPr>
        <w:t> </w:t>
      </w:r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1350 та зареєстрованими у </w:t>
      </w:r>
      <w:r w:rsidRPr="00F43F53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Міністерстві юстиції України 17 січня 2020 року за №</w:t>
      </w:r>
      <w:r w:rsidRPr="00F43F5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F53">
        <w:rPr>
          <w:rFonts w:ascii="Times New Roman" w:hAnsi="Times New Roman" w:cs="Times New Roman"/>
          <w:color w:val="000000"/>
          <w:sz w:val="28"/>
          <w:szCs w:val="28"/>
          <w:lang w:val="uk-UA"/>
        </w:rPr>
        <w:t>49/34332</w:t>
      </w:r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,  та зазначив про те, що необхідно розробити та затвердити Правила прийому на навчання до коледжу в  2020 році. Також відповідно до цих Умов потрібно скласти План роботи приймальної комісії коледжу в 2020 році. 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УХВАЛИЛИ:</w:t>
      </w:r>
    </w:p>
    <w:p w:rsidR="00F43F53" w:rsidRPr="00F43F53" w:rsidRDefault="00F43F53" w:rsidP="00F43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sz w:val="28"/>
          <w:szCs w:val="28"/>
          <w:lang w:val="uk-UA"/>
        </w:rPr>
        <w:t>Розробити Правила прийому на навчання до Чернігівського промислово-економічного коледжу Київського національного університету технологій та дизайну у 2020 році на основі вищезазначених Умов прийому та скласти План роботи приймальної комісії коледжу в 2020 році.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sz w:val="28"/>
          <w:szCs w:val="28"/>
          <w:lang w:val="uk-UA"/>
        </w:rPr>
        <w:t>2 СЛУХАЛИ:</w:t>
      </w:r>
    </w:p>
    <w:p w:rsidR="00F43F53" w:rsidRPr="00F43F53" w:rsidRDefault="00F43F53" w:rsidP="00F43F5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РОСЛАВЕЦЬ Л.М., заступника голови приймальної комісії, яка зазначила, що вступив в силу Закон України «Про фахову </w:t>
      </w:r>
      <w:proofErr w:type="spellStart"/>
      <w:r w:rsidRPr="00F43F53">
        <w:rPr>
          <w:rFonts w:ascii="Times New Roman" w:hAnsi="Times New Roman" w:cs="Times New Roman"/>
          <w:sz w:val="28"/>
          <w:szCs w:val="28"/>
          <w:lang w:val="uk-UA"/>
        </w:rPr>
        <w:t>передвищу</w:t>
      </w:r>
      <w:proofErr w:type="spellEnd"/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 освіту» і коледж тепер провадить діяльність у сфері фахової </w:t>
      </w:r>
      <w:proofErr w:type="spellStart"/>
      <w:r w:rsidRPr="00F43F53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 освіти відповідно до ліцензії від 10 жовтня 2019 року. Відповідно до цього потрібно переглянути і перезатвердити Положення про приймальну комісію,  Положення про апеляційну комісію, </w:t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Положення про проведення вступних випробувань,  Положення про проведення співбесід та Положення про порядок проведення фахових вступних випробувань.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УХВАЛИЛИ:</w:t>
      </w:r>
    </w:p>
    <w:p w:rsidR="00F43F53" w:rsidRPr="00F43F53" w:rsidRDefault="00F43F53" w:rsidP="00F43F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і перепрацювати відповідно до законодавства Положення про приймальну комісію,  Положення про апеляційну комісію, </w:t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Положення про проведення вступних випробувань,  Положення про проведення співбесід та Положення про порядок проведення фахових вступних випробувань.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F43F53" w:rsidP="00F43F5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Голова приймальної комісії </w:t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  <w:t xml:space="preserve">    </w:t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  <w:t xml:space="preserve"> О. ГАЙДЕЙ</w:t>
      </w:r>
    </w:p>
    <w:p w:rsidR="00F43F53" w:rsidRPr="00F43F53" w:rsidRDefault="00F43F53" w:rsidP="00F43F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3F53" w:rsidRPr="00F43F53" w:rsidRDefault="00F43F53" w:rsidP="00F43F5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Відповідальний секретар                                                   </w:t>
      </w:r>
    </w:p>
    <w:p w:rsidR="00F43F53" w:rsidRPr="00F43F53" w:rsidRDefault="00F43F53" w:rsidP="00F43F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>приймальної комісії</w:t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  <w:t xml:space="preserve">                                            </w:t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43F53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Т. ЗОЗУЛЯ</w:t>
      </w:r>
    </w:p>
    <w:p w:rsidR="00F43F53" w:rsidRPr="00F43F53" w:rsidRDefault="00F43F53" w:rsidP="00F43F5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43F53" w:rsidRPr="00F43F53" w:rsidRDefault="00F43F53" w:rsidP="00F43F5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DF2644" w:rsidRPr="00F43F53" w:rsidRDefault="00DF2644" w:rsidP="00F43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644" w:rsidRPr="00F4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F53"/>
    <w:rsid w:val="00DF2644"/>
    <w:rsid w:val="00F4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5874C-70B0-4918-BA56-89BC794D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2</cp:revision>
  <dcterms:created xsi:type="dcterms:W3CDTF">2020-03-02T09:42:00Z</dcterms:created>
  <dcterms:modified xsi:type="dcterms:W3CDTF">2020-03-02T09:43:00Z</dcterms:modified>
</cp:coreProperties>
</file>