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C87" w:rsidRPr="00F64C87" w:rsidRDefault="00F64C87" w:rsidP="00F64C87">
      <w:pPr>
        <w:jc w:val="center"/>
        <w:rPr>
          <w:rFonts w:ascii="Times New Roman" w:hAnsi="Times New Roman" w:cs="Times New Roman"/>
          <w:b/>
          <w:sz w:val="28"/>
          <w:szCs w:val="28"/>
          <w:lang w:val="uk-UA"/>
        </w:rPr>
      </w:pPr>
      <w:r>
        <w:rPr>
          <w:rFonts w:ascii="Times New Roman" w:hAnsi="Times New Roman" w:cs="Times New Roman"/>
          <w:b/>
          <w:sz w:val="28"/>
          <w:szCs w:val="28"/>
        </w:rPr>
        <w:t>Самостійна робота №</w:t>
      </w:r>
      <w:r>
        <w:rPr>
          <w:rFonts w:ascii="Times New Roman" w:hAnsi="Times New Roman" w:cs="Times New Roman"/>
          <w:b/>
          <w:sz w:val="28"/>
          <w:szCs w:val="28"/>
          <w:lang w:val="uk-UA"/>
        </w:rPr>
        <w:t>3</w:t>
      </w:r>
    </w:p>
    <w:p w:rsidR="00F64C87" w:rsidRDefault="00F64C87" w:rsidP="00F64C87">
      <w:pPr>
        <w:spacing w:after="0"/>
        <w:rPr>
          <w:rFonts w:ascii="Times New Roman" w:hAnsi="Times New Roman" w:cs="Times New Roman"/>
          <w:sz w:val="28"/>
          <w:szCs w:val="28"/>
        </w:rPr>
      </w:pPr>
      <w:r>
        <w:rPr>
          <w:rFonts w:ascii="Times New Roman" w:hAnsi="Times New Roman" w:cs="Times New Roman"/>
          <w:sz w:val="28"/>
          <w:szCs w:val="28"/>
          <w:lang w:val="uk-UA"/>
        </w:rPr>
        <w:t xml:space="preserve">Тема: </w:t>
      </w:r>
      <w:r>
        <w:rPr>
          <w:rFonts w:ascii="Times New Roman" w:hAnsi="Times New Roman" w:cs="Times New Roman"/>
          <w:sz w:val="28"/>
          <w:szCs w:val="28"/>
        </w:rPr>
        <w:t>Випадкові величини</w:t>
      </w:r>
    </w:p>
    <w:p w:rsidR="00F64C87" w:rsidRPr="00313904" w:rsidRDefault="000D3670" w:rsidP="00F64C87">
      <w:pPr>
        <w:rPr>
          <w:rFonts w:ascii="Times New Roman" w:hAnsi="Times New Roman" w:cs="Times New Roman"/>
          <w:sz w:val="28"/>
          <w:szCs w:val="28"/>
          <w:lang w:val="uk-UA"/>
        </w:rPr>
      </w:pPr>
      <w:r>
        <w:rPr>
          <w:rFonts w:ascii="Times New Roman" w:hAnsi="Times New Roman" w:cs="Times New Roman"/>
          <w:sz w:val="28"/>
          <w:szCs w:val="28"/>
          <w:lang w:val="uk-UA"/>
        </w:rPr>
        <w:t>Мета: Ознайомити</w:t>
      </w:r>
      <w:r w:rsidR="00F64C87">
        <w:rPr>
          <w:rFonts w:ascii="Times New Roman" w:hAnsi="Times New Roman" w:cs="Times New Roman"/>
          <w:sz w:val="28"/>
          <w:szCs w:val="28"/>
          <w:lang w:val="uk-UA"/>
        </w:rPr>
        <w:t xml:space="preserve"> з випадковими величинами</w:t>
      </w:r>
    </w:p>
    <w:p w:rsidR="00F64C87" w:rsidRPr="001340E6" w:rsidRDefault="00F64C87" w:rsidP="00F64C87">
      <w:pP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F64C87" w:rsidRPr="00F64C87" w:rsidRDefault="00F64C87" w:rsidP="00F64C87">
      <w:pPr>
        <w:spacing w:after="0"/>
        <w:rPr>
          <w:rFonts w:ascii="Times New Roman" w:hAnsi="Times New Roman" w:cs="Times New Roman"/>
          <w:sz w:val="28"/>
          <w:szCs w:val="28"/>
          <w:lang w:val="uk-UA"/>
        </w:rPr>
      </w:pPr>
      <w:r w:rsidRPr="00F64C87">
        <w:rPr>
          <w:rFonts w:ascii="Times New Roman" w:hAnsi="Times New Roman" w:cs="Times New Roman"/>
          <w:sz w:val="28"/>
          <w:szCs w:val="28"/>
          <w:lang w:val="uk-UA"/>
        </w:rPr>
        <w:t xml:space="preserve">1 Визначення випадкова величина. </w:t>
      </w:r>
    </w:p>
    <w:p w:rsidR="00F64C87" w:rsidRDefault="00F64C87" w:rsidP="00F64C87">
      <w:pPr>
        <w:spacing w:after="0"/>
        <w:rPr>
          <w:rFonts w:ascii="Times New Roman" w:hAnsi="Times New Roman" w:cs="Times New Roman"/>
          <w:sz w:val="28"/>
          <w:szCs w:val="28"/>
          <w:lang w:val="uk-UA"/>
        </w:rPr>
      </w:pPr>
      <w:r w:rsidRPr="00F64C87">
        <w:rPr>
          <w:rFonts w:ascii="Times New Roman" w:hAnsi="Times New Roman" w:cs="Times New Roman"/>
          <w:sz w:val="28"/>
          <w:szCs w:val="28"/>
          <w:lang w:val="uk-UA"/>
        </w:rPr>
        <w:t xml:space="preserve">2 </w:t>
      </w:r>
      <w:r>
        <w:rPr>
          <w:rFonts w:ascii="Times New Roman" w:hAnsi="Times New Roman" w:cs="Times New Roman"/>
          <w:sz w:val="28"/>
          <w:szCs w:val="28"/>
          <w:lang w:val="uk-UA"/>
        </w:rPr>
        <w:t>Дискретна випадкова величина</w:t>
      </w:r>
      <w:r w:rsidRPr="00F64C87">
        <w:rPr>
          <w:rFonts w:ascii="Times New Roman" w:hAnsi="Times New Roman" w:cs="Times New Roman"/>
          <w:sz w:val="28"/>
          <w:szCs w:val="28"/>
          <w:lang w:val="uk-UA"/>
        </w:rPr>
        <w:t>.</w:t>
      </w:r>
    </w:p>
    <w:p w:rsidR="00F64C87" w:rsidRPr="00F64C87" w:rsidRDefault="00F64C87" w:rsidP="00F64C87">
      <w:pPr>
        <w:spacing w:after="0"/>
        <w:rPr>
          <w:rFonts w:ascii="Times New Roman" w:hAnsi="Times New Roman" w:cs="Times New Roman"/>
          <w:sz w:val="28"/>
          <w:szCs w:val="28"/>
          <w:lang w:val="uk-UA"/>
        </w:rPr>
      </w:pPr>
      <w:r>
        <w:rPr>
          <w:rFonts w:ascii="Times New Roman" w:hAnsi="Times New Roman" w:cs="Times New Roman"/>
          <w:sz w:val="28"/>
          <w:szCs w:val="28"/>
          <w:lang w:val="uk-UA"/>
        </w:rPr>
        <w:t>3 Непереривна випадкова величина</w:t>
      </w:r>
      <w:r w:rsidRPr="00F64C87">
        <w:rPr>
          <w:rFonts w:ascii="Times New Roman" w:hAnsi="Times New Roman" w:cs="Times New Roman"/>
          <w:sz w:val="28"/>
          <w:szCs w:val="28"/>
          <w:lang w:val="uk-UA"/>
        </w:rPr>
        <w:t>.</w:t>
      </w:r>
    </w:p>
    <w:p w:rsidR="00F64C87" w:rsidRPr="001340E6" w:rsidRDefault="00F64C87" w:rsidP="00F64C87">
      <w:pPr>
        <w:rPr>
          <w:rFonts w:ascii="Times New Roman" w:eastAsia="Times New Roman" w:hAnsi="Times New Roman" w:cs="Times New Roman"/>
          <w:bCs/>
          <w:sz w:val="28"/>
          <w:lang w:val="uk-UA"/>
        </w:rPr>
      </w:pPr>
    </w:p>
    <w:p w:rsidR="00F64C87" w:rsidRPr="001340E6" w:rsidRDefault="00F64C87" w:rsidP="00F64C87">
      <w:pPr>
        <w:rPr>
          <w:rFonts w:ascii="Times New Roman" w:eastAsia="Times New Roman" w:hAnsi="Times New Roman" w:cs="Times New Roman"/>
          <w:b/>
          <w:bCs/>
          <w:sz w:val="28"/>
          <w:lang w:val="uk-UA"/>
        </w:rPr>
      </w:pPr>
    </w:p>
    <w:p w:rsidR="00F64C87" w:rsidRPr="001340E6" w:rsidRDefault="00F64C87" w:rsidP="00F64C87">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F64C87" w:rsidRPr="001340E6" w:rsidRDefault="00F64C87" w:rsidP="00F64C87">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F64C87" w:rsidRPr="001340E6" w:rsidRDefault="00F64C87" w:rsidP="00F64C87">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F64C87" w:rsidRPr="001340E6" w:rsidRDefault="00F64C87" w:rsidP="00F64C87">
      <w:pPr>
        <w:rPr>
          <w:rFonts w:ascii="Times New Roman" w:eastAsia="Times New Roman" w:hAnsi="Times New Roman" w:cs="Times New Roman"/>
          <w:b/>
          <w:bCs/>
          <w:sz w:val="28"/>
          <w:lang w:val="uk-UA"/>
        </w:rPr>
      </w:pPr>
    </w:p>
    <w:p w:rsidR="00F64C87" w:rsidRPr="001340E6" w:rsidRDefault="00F64C87" w:rsidP="00F64C87">
      <w:pPr>
        <w:jc w:val="center"/>
        <w:rPr>
          <w:rFonts w:ascii="Times New Roman" w:eastAsia="Times New Roman" w:hAnsi="Times New Roman" w:cs="Times New Roman"/>
          <w:b/>
          <w:bCs/>
          <w:sz w:val="28"/>
          <w:lang w:val="uk-UA"/>
        </w:rPr>
      </w:pPr>
    </w:p>
    <w:p w:rsidR="00F64C87" w:rsidRPr="001340E6" w:rsidRDefault="00F64C87" w:rsidP="00F64C87">
      <w:pPr>
        <w:jc w:val="center"/>
        <w:rPr>
          <w:rFonts w:ascii="Times New Roman" w:eastAsia="Times New Roman" w:hAnsi="Times New Roman" w:cs="Times New Roman"/>
          <w:b/>
          <w:bCs/>
          <w:sz w:val="28"/>
          <w:lang w:val="uk-UA"/>
        </w:rPr>
      </w:pPr>
    </w:p>
    <w:p w:rsidR="00F64C87" w:rsidRPr="001340E6" w:rsidRDefault="00F64C87" w:rsidP="00F64C87">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F64C87" w:rsidRDefault="00F64C87" w:rsidP="00F64C87">
      <w:pPr>
        <w:spacing w:after="0"/>
        <w:rPr>
          <w:rFonts w:ascii="Times New Roman" w:hAnsi="Times New Roman" w:cs="Times New Roman"/>
          <w:bCs/>
          <w:sz w:val="28"/>
          <w:lang w:val="uk-UA"/>
        </w:rPr>
      </w:pPr>
      <w:r w:rsidRPr="001340E6">
        <w:rPr>
          <w:rFonts w:ascii="Times New Roman" w:hAnsi="Times New Roman" w:cs="Times New Roman"/>
          <w:bCs/>
          <w:sz w:val="28"/>
          <w:lang w:val="uk-UA"/>
        </w:rPr>
        <w:t xml:space="preserve">1 Охарактеризувати </w:t>
      </w:r>
      <w:r>
        <w:rPr>
          <w:rFonts w:ascii="Times New Roman" w:hAnsi="Times New Roman" w:cs="Times New Roman"/>
          <w:sz w:val="28"/>
          <w:szCs w:val="28"/>
          <w:lang w:val="uk-UA"/>
        </w:rPr>
        <w:t>в</w:t>
      </w:r>
      <w:r w:rsidRPr="00F64C87">
        <w:rPr>
          <w:rFonts w:ascii="Times New Roman" w:hAnsi="Times New Roman" w:cs="Times New Roman"/>
          <w:sz w:val="28"/>
          <w:szCs w:val="28"/>
          <w:lang w:val="uk-UA"/>
        </w:rPr>
        <w:t>изначення випадкова величина.</w:t>
      </w:r>
    </w:p>
    <w:p w:rsidR="00F64C87" w:rsidRDefault="00F64C87" w:rsidP="00F64C87">
      <w:pPr>
        <w:spacing w:after="0"/>
        <w:rPr>
          <w:rFonts w:ascii="Times New Roman" w:hAnsi="Times New Roman" w:cs="Times New Roman"/>
          <w:bCs/>
          <w:sz w:val="28"/>
          <w:lang w:val="uk-UA"/>
        </w:rPr>
      </w:pPr>
      <w:r>
        <w:rPr>
          <w:rFonts w:ascii="Times New Roman" w:hAnsi="Times New Roman" w:cs="Times New Roman"/>
          <w:bCs/>
          <w:sz w:val="28"/>
          <w:lang w:val="uk-UA"/>
        </w:rPr>
        <w:t xml:space="preserve">2 Пояснити дискретну </w:t>
      </w:r>
      <w:r>
        <w:rPr>
          <w:rFonts w:ascii="Times New Roman" w:hAnsi="Times New Roman" w:cs="Times New Roman"/>
          <w:sz w:val="28"/>
          <w:szCs w:val="28"/>
          <w:lang w:val="uk-UA"/>
        </w:rPr>
        <w:t>випадкову величину</w:t>
      </w:r>
      <w:r w:rsidRPr="00F64C87">
        <w:rPr>
          <w:rFonts w:ascii="Times New Roman" w:hAnsi="Times New Roman" w:cs="Times New Roman"/>
          <w:sz w:val="28"/>
          <w:szCs w:val="28"/>
          <w:lang w:val="uk-UA"/>
        </w:rPr>
        <w:t>.</w:t>
      </w:r>
    </w:p>
    <w:p w:rsidR="00F64C87" w:rsidRDefault="00F64C87" w:rsidP="00F64C87">
      <w:pPr>
        <w:spacing w:after="0"/>
        <w:rPr>
          <w:rFonts w:ascii="Times New Roman" w:hAnsi="Times New Roman" w:cs="Times New Roman"/>
          <w:bCs/>
          <w:sz w:val="28"/>
          <w:lang w:val="uk-UA"/>
        </w:rPr>
      </w:pPr>
      <w:r>
        <w:rPr>
          <w:rFonts w:ascii="Times New Roman" w:hAnsi="Times New Roman" w:cs="Times New Roman"/>
          <w:bCs/>
          <w:sz w:val="28"/>
          <w:lang w:val="uk-UA"/>
        </w:rPr>
        <w:t>3 Охарактеризувати неперервну випадкову величину.</w:t>
      </w:r>
    </w:p>
    <w:p w:rsidR="00F64C87" w:rsidRDefault="00F64C87" w:rsidP="00F64C87">
      <w:pPr>
        <w:spacing w:after="0"/>
        <w:ind w:firstLine="709"/>
        <w:jc w:val="both"/>
        <w:rPr>
          <w:rFonts w:ascii="Times New Roman" w:hAnsi="Times New Roman" w:cs="Times New Roman"/>
          <w:sz w:val="28"/>
          <w:szCs w:val="28"/>
          <w:lang w:val="uk-UA"/>
        </w:rPr>
      </w:pPr>
    </w:p>
    <w:p w:rsidR="00F64C87" w:rsidRDefault="00F64C87" w:rsidP="00F64C87">
      <w:pPr>
        <w:spacing w:after="0"/>
        <w:ind w:firstLine="709"/>
        <w:jc w:val="both"/>
        <w:rPr>
          <w:rFonts w:ascii="Times New Roman" w:hAnsi="Times New Roman" w:cs="Times New Roman"/>
          <w:sz w:val="28"/>
          <w:szCs w:val="28"/>
          <w:lang w:val="uk-UA"/>
        </w:rPr>
      </w:pPr>
    </w:p>
    <w:p w:rsidR="00F64C87" w:rsidRDefault="00F64C87" w:rsidP="00F64C87">
      <w:pPr>
        <w:spacing w:after="0"/>
        <w:ind w:firstLine="709"/>
        <w:jc w:val="both"/>
        <w:rPr>
          <w:rFonts w:ascii="Times New Roman" w:hAnsi="Times New Roman" w:cs="Times New Roman"/>
          <w:sz w:val="28"/>
          <w:szCs w:val="28"/>
          <w:lang w:val="uk-UA"/>
        </w:rPr>
      </w:pPr>
    </w:p>
    <w:p w:rsidR="00F64C87" w:rsidRDefault="00F64C87" w:rsidP="00F64C87">
      <w:pPr>
        <w:spacing w:after="0"/>
        <w:ind w:firstLine="709"/>
        <w:jc w:val="both"/>
        <w:rPr>
          <w:rFonts w:ascii="Times New Roman" w:hAnsi="Times New Roman" w:cs="Times New Roman"/>
          <w:sz w:val="28"/>
          <w:szCs w:val="28"/>
          <w:lang w:val="uk-UA"/>
        </w:rPr>
      </w:pPr>
    </w:p>
    <w:p w:rsidR="00F64C87" w:rsidRDefault="00F64C87" w:rsidP="00F64C87">
      <w:pPr>
        <w:spacing w:after="0"/>
        <w:ind w:firstLine="709"/>
        <w:jc w:val="both"/>
        <w:rPr>
          <w:rFonts w:ascii="Times New Roman" w:hAnsi="Times New Roman" w:cs="Times New Roman"/>
          <w:sz w:val="28"/>
          <w:szCs w:val="28"/>
          <w:lang w:val="uk-UA"/>
        </w:rPr>
      </w:pPr>
    </w:p>
    <w:p w:rsidR="00F64C87" w:rsidRDefault="00F64C87" w:rsidP="00F64C87">
      <w:pPr>
        <w:spacing w:after="0"/>
        <w:ind w:firstLine="709"/>
        <w:jc w:val="both"/>
        <w:rPr>
          <w:rFonts w:ascii="Times New Roman" w:hAnsi="Times New Roman" w:cs="Times New Roman"/>
          <w:sz w:val="28"/>
          <w:szCs w:val="28"/>
          <w:lang w:val="uk-UA"/>
        </w:rPr>
      </w:pPr>
    </w:p>
    <w:p w:rsidR="00F64C87" w:rsidRDefault="00F64C87" w:rsidP="00F64C87">
      <w:pPr>
        <w:spacing w:after="0"/>
        <w:ind w:firstLine="709"/>
        <w:jc w:val="both"/>
        <w:rPr>
          <w:rFonts w:ascii="Times New Roman" w:hAnsi="Times New Roman" w:cs="Times New Roman"/>
          <w:sz w:val="28"/>
          <w:szCs w:val="28"/>
          <w:lang w:val="uk-UA"/>
        </w:rPr>
      </w:pPr>
    </w:p>
    <w:p w:rsidR="00F64C87" w:rsidRDefault="00F64C87" w:rsidP="00F64C87">
      <w:pPr>
        <w:spacing w:after="0"/>
        <w:ind w:firstLine="709"/>
        <w:jc w:val="both"/>
        <w:rPr>
          <w:rFonts w:ascii="Times New Roman" w:hAnsi="Times New Roman" w:cs="Times New Roman"/>
          <w:sz w:val="28"/>
          <w:szCs w:val="28"/>
          <w:lang w:val="uk-UA"/>
        </w:rPr>
      </w:pPr>
    </w:p>
    <w:p w:rsidR="00F64C87" w:rsidRDefault="00F64C87" w:rsidP="00F64C87">
      <w:pPr>
        <w:spacing w:after="0"/>
        <w:ind w:firstLine="709"/>
        <w:jc w:val="both"/>
        <w:rPr>
          <w:rFonts w:ascii="Times New Roman" w:hAnsi="Times New Roman" w:cs="Times New Roman"/>
          <w:sz w:val="28"/>
          <w:szCs w:val="28"/>
          <w:lang w:val="uk-UA"/>
        </w:rPr>
      </w:pPr>
    </w:p>
    <w:p w:rsidR="00F64C87" w:rsidRDefault="00F64C87" w:rsidP="00F64C87">
      <w:pPr>
        <w:spacing w:after="0"/>
        <w:ind w:firstLine="709"/>
        <w:jc w:val="both"/>
        <w:rPr>
          <w:rFonts w:ascii="Times New Roman" w:hAnsi="Times New Roman" w:cs="Times New Roman"/>
          <w:sz w:val="28"/>
          <w:szCs w:val="28"/>
          <w:lang w:val="uk-UA"/>
        </w:rPr>
      </w:pPr>
    </w:p>
    <w:p w:rsidR="00F64C87" w:rsidRDefault="00F64C87" w:rsidP="00F64C87">
      <w:pPr>
        <w:spacing w:after="0"/>
        <w:ind w:firstLine="709"/>
        <w:jc w:val="both"/>
        <w:rPr>
          <w:rFonts w:ascii="Times New Roman" w:hAnsi="Times New Roman" w:cs="Times New Roman"/>
          <w:sz w:val="28"/>
          <w:szCs w:val="28"/>
          <w:lang w:val="uk-UA"/>
        </w:rPr>
      </w:pPr>
    </w:p>
    <w:p w:rsidR="00F64C87" w:rsidRDefault="00F64C87" w:rsidP="00313904">
      <w:pPr>
        <w:jc w:val="center"/>
        <w:rPr>
          <w:rFonts w:ascii="Times New Roman" w:hAnsi="Times New Roman" w:cs="Times New Roman"/>
          <w:b/>
          <w:sz w:val="28"/>
          <w:szCs w:val="28"/>
          <w:lang w:val="uk-UA"/>
        </w:rPr>
      </w:pPr>
    </w:p>
    <w:p w:rsidR="00F64C87" w:rsidRDefault="00F64C87" w:rsidP="00313904">
      <w:pPr>
        <w:jc w:val="center"/>
        <w:rPr>
          <w:rFonts w:ascii="Times New Roman" w:hAnsi="Times New Roman" w:cs="Times New Roman"/>
          <w:b/>
          <w:sz w:val="28"/>
          <w:szCs w:val="28"/>
          <w:lang w:val="uk-UA"/>
        </w:rPr>
      </w:pPr>
    </w:p>
    <w:p w:rsidR="00F64C87" w:rsidRDefault="00F64C87" w:rsidP="00313904">
      <w:pPr>
        <w:jc w:val="center"/>
        <w:rPr>
          <w:rFonts w:ascii="Times New Roman" w:hAnsi="Times New Roman" w:cs="Times New Roman"/>
          <w:b/>
          <w:sz w:val="28"/>
          <w:szCs w:val="28"/>
          <w:lang w:val="uk-UA"/>
        </w:rPr>
      </w:pPr>
    </w:p>
    <w:p w:rsidR="00F64C87" w:rsidRDefault="00F64C87" w:rsidP="00313904">
      <w:pPr>
        <w:jc w:val="center"/>
        <w:rPr>
          <w:rFonts w:ascii="Times New Roman" w:hAnsi="Times New Roman" w:cs="Times New Roman"/>
          <w:b/>
          <w:sz w:val="28"/>
          <w:szCs w:val="28"/>
          <w:lang w:val="uk-UA"/>
        </w:rPr>
      </w:pPr>
    </w:p>
    <w:p w:rsidR="00F64C87" w:rsidRDefault="00F64C87" w:rsidP="00313904">
      <w:pPr>
        <w:jc w:val="center"/>
        <w:rPr>
          <w:rFonts w:ascii="Times New Roman" w:hAnsi="Times New Roman" w:cs="Times New Roman"/>
          <w:b/>
          <w:sz w:val="28"/>
          <w:szCs w:val="28"/>
          <w:lang w:val="uk-UA"/>
        </w:rPr>
      </w:pP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lastRenderedPageBreak/>
        <w:t xml:space="preserve">Випадковою називається величина, яка в результаті випробувань може прийняти </w:t>
      </w:r>
      <w:proofErr w:type="gramStart"/>
      <w:r w:rsidRPr="00F64C87">
        <w:rPr>
          <w:rFonts w:ascii="Times New Roman" w:hAnsi="Times New Roman" w:cs="Times New Roman"/>
          <w:sz w:val="28"/>
          <w:szCs w:val="28"/>
        </w:rPr>
        <w:t>те чи</w:t>
      </w:r>
      <w:proofErr w:type="gramEnd"/>
      <w:r w:rsidRPr="00F64C87">
        <w:rPr>
          <w:rFonts w:ascii="Times New Roman" w:hAnsi="Times New Roman" w:cs="Times New Roman"/>
          <w:sz w:val="28"/>
          <w:szCs w:val="28"/>
        </w:rPr>
        <w:t xml:space="preserve"> інше значення. Випадкові величини бувають дискретні та непереривні. Для опису випадкової величини потрібно знати, з якою ймовірністю вона приймає </w:t>
      </w:r>
      <w:proofErr w:type="gramStart"/>
      <w:r w:rsidRPr="00F64C87">
        <w:rPr>
          <w:rFonts w:ascii="Times New Roman" w:hAnsi="Times New Roman" w:cs="Times New Roman"/>
          <w:sz w:val="28"/>
          <w:szCs w:val="28"/>
        </w:rPr>
        <w:t>те чи</w:t>
      </w:r>
      <w:proofErr w:type="gramEnd"/>
      <w:r w:rsidRPr="00F64C87">
        <w:rPr>
          <w:rFonts w:ascii="Times New Roman" w:hAnsi="Times New Roman" w:cs="Times New Roman"/>
          <w:sz w:val="28"/>
          <w:szCs w:val="28"/>
        </w:rPr>
        <w:t xml:space="preserve"> інше значення. </w:t>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 xml:space="preserve">Законом розподілення випадкової величини називається залежність </w:t>
      </w:r>
      <w:proofErr w:type="gramStart"/>
      <w:r w:rsidRPr="00F64C87">
        <w:rPr>
          <w:rFonts w:ascii="Times New Roman" w:hAnsi="Times New Roman" w:cs="Times New Roman"/>
          <w:sz w:val="28"/>
          <w:szCs w:val="28"/>
        </w:rPr>
        <w:t>між</w:t>
      </w:r>
      <w:proofErr w:type="gramEnd"/>
      <w:r w:rsidRPr="00F64C87">
        <w:rPr>
          <w:rFonts w:ascii="Times New Roman" w:hAnsi="Times New Roman" w:cs="Times New Roman"/>
          <w:sz w:val="28"/>
          <w:szCs w:val="28"/>
        </w:rPr>
        <w:t xml:space="preserve"> ймовірними значеннями і відповідними ймовірностями. </w:t>
      </w:r>
    </w:p>
    <w:p w:rsidR="00F64C87" w:rsidRPr="00F64C87" w:rsidRDefault="00F64C87" w:rsidP="00F64C87">
      <w:pPr>
        <w:spacing w:after="0"/>
        <w:ind w:firstLine="709"/>
        <w:jc w:val="both"/>
        <w:rPr>
          <w:rFonts w:ascii="Times New Roman" w:hAnsi="Times New Roman" w:cs="Times New Roman"/>
          <w:sz w:val="28"/>
          <w:szCs w:val="28"/>
        </w:rPr>
      </w:pPr>
      <w:proofErr w:type="gramStart"/>
      <w:r w:rsidRPr="00F64C87">
        <w:rPr>
          <w:rFonts w:ascii="Times New Roman" w:hAnsi="Times New Roman" w:cs="Times New Roman"/>
          <w:sz w:val="28"/>
          <w:szCs w:val="28"/>
        </w:rPr>
        <w:t>Для</w:t>
      </w:r>
      <w:proofErr w:type="gramEnd"/>
      <w:r w:rsidRPr="00F64C87">
        <w:rPr>
          <w:rFonts w:ascii="Times New Roman" w:hAnsi="Times New Roman" w:cs="Times New Roman"/>
          <w:sz w:val="28"/>
          <w:szCs w:val="28"/>
        </w:rPr>
        <w:t xml:space="preserve"> дискретної випадкової величини </w:t>
      </w:r>
      <w:proofErr w:type="gramStart"/>
      <w:r w:rsidRPr="00F64C87">
        <w:rPr>
          <w:rFonts w:ascii="Times New Roman" w:hAnsi="Times New Roman" w:cs="Times New Roman"/>
          <w:sz w:val="28"/>
          <w:szCs w:val="28"/>
        </w:rPr>
        <w:t>закон</w:t>
      </w:r>
      <w:proofErr w:type="gramEnd"/>
      <w:r w:rsidRPr="00F64C87">
        <w:rPr>
          <w:rFonts w:ascii="Times New Roman" w:hAnsi="Times New Roman" w:cs="Times New Roman"/>
          <w:sz w:val="28"/>
          <w:szCs w:val="28"/>
        </w:rPr>
        <w:t xml:space="preserve"> розподілу може бути представлений рядом розподілень: багатокутником розподілення чи функцією розподілення. Ряд розподілення може бути заданий у вигляді таблиці, перша </w:t>
      </w:r>
      <w:proofErr w:type="gramStart"/>
      <w:r w:rsidRPr="00F64C87">
        <w:rPr>
          <w:rFonts w:ascii="Times New Roman" w:hAnsi="Times New Roman" w:cs="Times New Roman"/>
          <w:sz w:val="28"/>
          <w:szCs w:val="28"/>
        </w:rPr>
        <w:t>стр</w:t>
      </w:r>
      <w:proofErr w:type="gramEnd"/>
      <w:r w:rsidRPr="00F64C87">
        <w:rPr>
          <w:rFonts w:ascii="Times New Roman" w:hAnsi="Times New Roman" w:cs="Times New Roman"/>
          <w:sz w:val="28"/>
          <w:szCs w:val="28"/>
        </w:rPr>
        <w:t>ічка якої має усі можливі значення випадкової величини (</w:t>
      </w:r>
      <m:oMath>
        <m:sSub>
          <m:sSubPr>
            <m:ctrlPr>
              <w:rPr>
                <w:rFonts w:ascii="Cambria Math" w:hAnsi="Times New Roman"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i</m:t>
            </m:r>
          </m:sub>
        </m:sSub>
      </m:oMath>
      <w:r w:rsidRPr="00F64C87">
        <w:rPr>
          <w:rFonts w:ascii="Times New Roman" w:hAnsi="Times New Roman" w:cs="Times New Roman"/>
          <w:sz w:val="28"/>
          <w:szCs w:val="28"/>
        </w:rPr>
        <w:t>), а друга – відповідні ймовірності (</w:t>
      </w: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i</m:t>
            </m:r>
          </m:sub>
        </m:sSub>
      </m:oMath>
      <w:r w:rsidRPr="00F64C87">
        <w:rPr>
          <w:rFonts w:ascii="Times New Roman" w:hAnsi="Times New Roman" w:cs="Times New Roman"/>
          <w:sz w:val="28"/>
          <w:szCs w:val="28"/>
        </w:rPr>
        <w:t>):</w:t>
      </w:r>
    </w:p>
    <w:p w:rsidR="00F64C87" w:rsidRPr="00BD7E49" w:rsidRDefault="00F64C87" w:rsidP="00F64C87">
      <w:pPr>
        <w:spacing w:after="0"/>
        <w:ind w:firstLine="709"/>
        <w:rPr>
          <w:rFonts w:ascii="Times New Roman" w:hAnsi="Times New Roman" w:cs="Times New Roman"/>
          <w:sz w:val="24"/>
          <w:szCs w:val="24"/>
        </w:rPr>
      </w:pPr>
    </w:p>
    <w:tbl>
      <w:tblPr>
        <w:tblStyle w:val="a8"/>
        <w:tblW w:w="0" w:type="auto"/>
        <w:tblLook w:val="04A0"/>
      </w:tblPr>
      <w:tblGrid>
        <w:gridCol w:w="1925"/>
        <w:gridCol w:w="1926"/>
        <w:gridCol w:w="1926"/>
        <w:gridCol w:w="1926"/>
        <w:gridCol w:w="1926"/>
      </w:tblGrid>
      <w:tr w:rsidR="00F64C87" w:rsidTr="0005614B">
        <w:trPr>
          <w:trHeight w:val="390"/>
        </w:trPr>
        <w:tc>
          <w:tcPr>
            <w:tcW w:w="1925" w:type="dxa"/>
          </w:tcPr>
          <w:p w:rsidR="00F64C87" w:rsidRDefault="00DD4156" w:rsidP="0005614B">
            <w:pPr>
              <w:ind w:firstLine="709"/>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1</m:t>
                    </m:r>
                  </m:sub>
                </m:sSub>
              </m:oMath>
            </m:oMathPara>
          </w:p>
        </w:tc>
        <w:tc>
          <w:tcPr>
            <w:tcW w:w="1926" w:type="dxa"/>
          </w:tcPr>
          <w:p w:rsidR="00F64C87" w:rsidRPr="00BD7E49" w:rsidRDefault="00DD4156" w:rsidP="0005614B">
            <w:pPr>
              <w:ind w:firstLine="709"/>
              <w:jc w:val="center"/>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2</m:t>
                    </m:r>
                  </m:sub>
                </m:sSub>
              </m:oMath>
            </m:oMathPara>
          </w:p>
        </w:tc>
        <w:tc>
          <w:tcPr>
            <w:tcW w:w="1926" w:type="dxa"/>
          </w:tcPr>
          <w:p w:rsidR="00F64C87" w:rsidRPr="00BD7E49" w:rsidRDefault="00DD4156" w:rsidP="0005614B">
            <w:pPr>
              <w:ind w:firstLine="709"/>
              <w:jc w:val="center"/>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rPr>
                      <m:t>3</m:t>
                    </m:r>
                  </m:sub>
                </m:sSub>
              </m:oMath>
            </m:oMathPara>
          </w:p>
        </w:tc>
        <w:tc>
          <w:tcPr>
            <w:tcW w:w="1926" w:type="dxa"/>
          </w:tcPr>
          <w:p w:rsidR="00F64C87" w:rsidRPr="00BD7E49" w:rsidRDefault="00F64C87" w:rsidP="0005614B">
            <w:pPr>
              <w:ind w:firstLine="709"/>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926" w:type="dxa"/>
          </w:tcPr>
          <w:p w:rsidR="00F64C87" w:rsidRDefault="00DD4156" w:rsidP="0005614B">
            <w:pPr>
              <w:ind w:firstLine="709"/>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x</m:t>
                    </m:r>
                  </m:e>
                  <m:sub>
                    <m:r>
                      <w:rPr>
                        <w:rFonts w:ascii="Cambria Math" w:hAnsi="Cambria Math" w:cs="Times New Roman"/>
                        <w:sz w:val="24"/>
                        <w:szCs w:val="24"/>
                        <w:lang w:val="en-US"/>
                      </w:rPr>
                      <m:t>n</m:t>
                    </m:r>
                  </m:sub>
                </m:sSub>
              </m:oMath>
            </m:oMathPara>
          </w:p>
        </w:tc>
      </w:tr>
      <w:tr w:rsidR="00F64C87" w:rsidTr="0005614B">
        <w:trPr>
          <w:trHeight w:val="394"/>
        </w:trPr>
        <w:tc>
          <w:tcPr>
            <w:tcW w:w="1925" w:type="dxa"/>
          </w:tcPr>
          <w:p w:rsidR="00F64C87" w:rsidRPr="00BD7E49" w:rsidRDefault="00DD4156" w:rsidP="0005614B">
            <w:pPr>
              <w:ind w:firstLine="709"/>
              <w:jc w:val="center"/>
              <w:rPr>
                <w:rFonts w:ascii="Times New Roman" w:hAnsi="Times New Roman"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1</m:t>
                    </m:r>
                  </m:sub>
                </m:sSub>
              </m:oMath>
            </m:oMathPara>
          </w:p>
        </w:tc>
        <w:tc>
          <w:tcPr>
            <w:tcW w:w="1926" w:type="dxa"/>
          </w:tcPr>
          <w:p w:rsidR="00F64C87" w:rsidRDefault="00DD4156" w:rsidP="0005614B">
            <w:pPr>
              <w:ind w:firstLine="709"/>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2</m:t>
                    </m:r>
                  </m:sub>
                </m:sSub>
              </m:oMath>
            </m:oMathPara>
          </w:p>
        </w:tc>
        <w:tc>
          <w:tcPr>
            <w:tcW w:w="1926" w:type="dxa"/>
          </w:tcPr>
          <w:p w:rsidR="00F64C87" w:rsidRDefault="00DD4156" w:rsidP="0005614B">
            <w:pPr>
              <w:ind w:firstLine="709"/>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3</m:t>
                    </m:r>
                  </m:sub>
                </m:sSub>
              </m:oMath>
            </m:oMathPara>
          </w:p>
        </w:tc>
        <w:tc>
          <w:tcPr>
            <w:tcW w:w="1926" w:type="dxa"/>
          </w:tcPr>
          <w:p w:rsidR="00F64C87" w:rsidRPr="00BD7E49" w:rsidRDefault="00F64C87" w:rsidP="0005614B">
            <w:pPr>
              <w:ind w:firstLine="709"/>
              <w:jc w:val="center"/>
              <w:rPr>
                <w:rFonts w:ascii="Times New Roman" w:hAnsi="Times New Roman" w:cs="Times New Roman"/>
                <w:sz w:val="24"/>
                <w:szCs w:val="24"/>
                <w:lang w:val="en-US"/>
              </w:rPr>
            </w:pPr>
            <w:r>
              <w:rPr>
                <w:rFonts w:ascii="Times New Roman" w:hAnsi="Times New Roman" w:cs="Times New Roman"/>
                <w:sz w:val="24"/>
                <w:szCs w:val="24"/>
              </w:rPr>
              <w:t>…</w:t>
            </w:r>
          </w:p>
        </w:tc>
        <w:tc>
          <w:tcPr>
            <w:tcW w:w="1926" w:type="dxa"/>
          </w:tcPr>
          <w:p w:rsidR="00F64C87" w:rsidRDefault="00DD4156" w:rsidP="0005614B">
            <w:pPr>
              <w:ind w:firstLine="709"/>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n</m:t>
                    </m:r>
                  </m:sub>
                </m:sSub>
              </m:oMath>
            </m:oMathPara>
          </w:p>
        </w:tc>
      </w:tr>
    </w:tbl>
    <w:p w:rsidR="00F64C87" w:rsidRPr="00BD7E49" w:rsidRDefault="00F64C87" w:rsidP="00F64C87">
      <w:pPr>
        <w:spacing w:after="0"/>
        <w:ind w:firstLine="709"/>
        <w:rPr>
          <w:rFonts w:ascii="Times New Roman" w:hAnsi="Times New Roman" w:cs="Times New Roman"/>
          <w:sz w:val="24"/>
          <w:szCs w:val="24"/>
        </w:rPr>
      </w:pP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 xml:space="preserve">Сума ймовірностей </w:t>
      </w:r>
      <w:proofErr w:type="gramStart"/>
      <w:r w:rsidRPr="00F64C87">
        <w:rPr>
          <w:rFonts w:ascii="Times New Roman" w:hAnsi="Times New Roman" w:cs="Times New Roman"/>
          <w:sz w:val="28"/>
          <w:szCs w:val="28"/>
        </w:rPr>
        <w:t>вс</w:t>
      </w:r>
      <w:proofErr w:type="gramEnd"/>
      <w:r w:rsidRPr="00F64C87">
        <w:rPr>
          <w:rFonts w:ascii="Times New Roman" w:hAnsi="Times New Roman" w:cs="Times New Roman"/>
          <w:sz w:val="28"/>
          <w:szCs w:val="28"/>
        </w:rPr>
        <w:t>іх можливих подій дорівнює одиниці:</w:t>
      </w:r>
    </w:p>
    <w:p w:rsidR="00F64C87" w:rsidRPr="00F64C87" w:rsidRDefault="00F64C87" w:rsidP="00F64C87">
      <w:pPr>
        <w:spacing w:after="0"/>
        <w:ind w:firstLine="709"/>
        <w:jc w:val="both"/>
        <w:rPr>
          <w:rFonts w:ascii="Times New Roman" w:hAnsi="Times New Roman" w:cs="Times New Roman"/>
          <w:sz w:val="28"/>
          <w:szCs w:val="28"/>
        </w:rPr>
      </w:pP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rPr>
              <m:t xml:space="preserve">  </m:t>
            </m:r>
            <m:r>
              <w:rPr>
                <w:rFonts w:ascii="Cambria Math" w:hAnsi="Cambria Math" w:cs="Times New Roman"/>
                <w:sz w:val="28"/>
                <w:szCs w:val="28"/>
                <w:lang w:val="en-US"/>
              </w:rPr>
              <m:t>p</m:t>
            </m:r>
          </m:e>
          <m:sub>
            <m:r>
              <w:rPr>
                <w:rFonts w:ascii="Cambria Math" w:hAnsi="Times New Roman" w:cs="Times New Roman"/>
                <w:sz w:val="28"/>
                <w:szCs w:val="28"/>
              </w:rPr>
              <m:t>1</m:t>
            </m:r>
          </m:sub>
        </m:sSub>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2</m:t>
            </m:r>
          </m:sub>
        </m:sSub>
        <m:r>
          <w:rPr>
            <w:rFonts w:ascii="Cambria Math" w:hAnsi="Times New Roman" w:cs="Times New Roman"/>
            <w:sz w:val="28"/>
            <w:szCs w:val="28"/>
          </w:rPr>
          <m:t>+</m:t>
        </m:r>
        <m:r>
          <w:rPr>
            <w:rFonts w:ascii="Cambria Math" w:hAnsi="Times New Roman" w:cs="Times New Roman"/>
            <w:sz w:val="28"/>
            <w:szCs w:val="28"/>
          </w:rPr>
          <m:t>…</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n</m:t>
            </m:r>
          </m:sub>
        </m:sSub>
        <m:r>
          <w:rPr>
            <w:rFonts w:ascii="Cambria Math" w:hAnsi="Times New Roman" w:cs="Times New Roman"/>
            <w:sz w:val="28"/>
            <w:szCs w:val="28"/>
          </w:rPr>
          <m:t>=1</m:t>
        </m:r>
      </m:oMath>
      <w:r w:rsidRPr="00F64C87">
        <w:rPr>
          <w:rFonts w:ascii="Times New Roman" w:hAnsi="Times New Roman" w:cs="Times New Roman"/>
          <w:sz w:val="28"/>
          <w:szCs w:val="28"/>
        </w:rPr>
        <w:t xml:space="preserve">                                                         (1.15)  </w:t>
      </w:r>
      <w:r>
        <w:rPr>
          <w:rFonts w:ascii="Cambria Math" w:hAnsi="Times New Roman" w:cs="Times New Roman"/>
          <w:sz w:val="28"/>
          <w:szCs w:val="28"/>
        </w:rPr>
        <w:br/>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 xml:space="preserve">Ряд розподілення можна зобразити графічно: по осі абсцис відкладаюсь ймовірні значення випадкової величини, а по осі ординат – ймовірності цих значень. </w:t>
      </w:r>
      <w:proofErr w:type="gramStart"/>
      <w:r w:rsidRPr="00F64C87">
        <w:rPr>
          <w:rFonts w:ascii="Times New Roman" w:hAnsi="Times New Roman" w:cs="Times New Roman"/>
          <w:sz w:val="28"/>
          <w:szCs w:val="28"/>
        </w:rPr>
        <w:t>З</w:t>
      </w:r>
      <w:proofErr w:type="gramEnd"/>
      <w:r w:rsidRPr="00F64C87">
        <w:rPr>
          <w:rFonts w:ascii="Times New Roman" w:hAnsi="Times New Roman" w:cs="Times New Roman"/>
          <w:sz w:val="28"/>
          <w:szCs w:val="28"/>
        </w:rPr>
        <w:t>’єднавши отримані точки, отримують багатокутник розподілення (рис. 1.2).</w:t>
      </w:r>
      <w:r w:rsidRPr="00F64C87">
        <w:rPr>
          <w:rFonts w:ascii="Times New Roman" w:hAnsi="Times New Roman" w:cs="Times New Roman"/>
          <w:noProof/>
          <w:sz w:val="28"/>
          <w:szCs w:val="28"/>
        </w:rPr>
        <w:drawing>
          <wp:inline distT="0" distB="0" distL="0" distR="0">
            <wp:extent cx="5924550" cy="3762375"/>
            <wp:effectExtent l="0" t="0" r="0" b="9525"/>
            <wp:docPr id="2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8472204ef.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24550" cy="3762375"/>
                    </a:xfrm>
                    <a:prstGeom prst="rect">
                      <a:avLst/>
                    </a:prstGeom>
                  </pic:spPr>
                </pic:pic>
              </a:graphicData>
            </a:graphic>
          </wp:inline>
        </w:drawing>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Для характеристики дискретної величини зручно користуватися числовими характеристиками. Одною із основних числових характеристик є математичне очікування:</w:t>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noProof/>
          <w:sz w:val="28"/>
          <w:szCs w:val="28"/>
        </w:rPr>
        <w:lastRenderedPageBreak/>
        <w:drawing>
          <wp:inline distT="0" distB="0" distL="0" distR="0">
            <wp:extent cx="5895975" cy="657225"/>
            <wp:effectExtent l="0" t="0" r="9525" b="9525"/>
            <wp:docPr id="2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88f12487.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95975" cy="657225"/>
                    </a:xfrm>
                    <a:prstGeom prst="rect">
                      <a:avLst/>
                    </a:prstGeom>
                  </pic:spPr>
                </pic:pic>
              </a:graphicData>
            </a:graphic>
          </wp:inline>
        </w:drawing>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 xml:space="preserve">Математичне очікування наближено дорівнює середньому арифметичному значенню випадкової величини х (тим точніше, чим більше число випробувань): </w:t>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noProof/>
          <w:sz w:val="28"/>
          <w:szCs w:val="28"/>
        </w:rPr>
        <w:drawing>
          <wp:inline distT="0" distB="0" distL="0" distR="0">
            <wp:extent cx="5819775" cy="419100"/>
            <wp:effectExtent l="0" t="0" r="9525" b="0"/>
            <wp:docPr id="2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b24c81c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9775" cy="419100"/>
                    </a:xfrm>
                    <a:prstGeom prst="rect">
                      <a:avLst/>
                    </a:prstGeom>
                  </pic:spPr>
                </pic:pic>
              </a:graphicData>
            </a:graphic>
          </wp:inline>
        </w:drawing>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Математичне очікування має наступні основні властивості:</w:t>
      </w:r>
    </w:p>
    <w:p w:rsidR="00F64C87" w:rsidRPr="00F64C87" w:rsidRDefault="00F64C87" w:rsidP="00F64C87">
      <w:pPr>
        <w:pStyle w:val="a9"/>
        <w:numPr>
          <w:ilvl w:val="0"/>
          <w:numId w:val="1"/>
        </w:num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Математичне очікування постійної величини дорівнює постійної:</w:t>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noProof/>
          <w:sz w:val="28"/>
          <w:szCs w:val="28"/>
        </w:rPr>
        <w:drawing>
          <wp:inline distT="0" distB="0" distL="0" distR="0">
            <wp:extent cx="5838825" cy="428625"/>
            <wp:effectExtent l="0" t="0" r="9525" b="9525"/>
            <wp:docPr id="2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4d2187f9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8825" cy="428625"/>
                    </a:xfrm>
                    <a:prstGeom prst="rect">
                      <a:avLst/>
                    </a:prstGeom>
                  </pic:spPr>
                </pic:pic>
              </a:graphicData>
            </a:graphic>
          </wp:inline>
        </w:drawing>
      </w:r>
    </w:p>
    <w:p w:rsidR="00F64C87" w:rsidRPr="00F64C87" w:rsidRDefault="00F64C87" w:rsidP="00F64C87">
      <w:pPr>
        <w:pStyle w:val="a9"/>
        <w:numPr>
          <w:ilvl w:val="0"/>
          <w:numId w:val="1"/>
        </w:num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Математичне очікування произведения постійної величини на випадкову дорівнює произведению постійної величини на математичне очікування випадкової:</w:t>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noProof/>
          <w:sz w:val="28"/>
          <w:szCs w:val="28"/>
        </w:rPr>
        <w:drawing>
          <wp:inline distT="0" distB="0" distL="0" distR="0">
            <wp:extent cx="5857875" cy="390525"/>
            <wp:effectExtent l="0" t="0" r="9525" b="9525"/>
            <wp:docPr id="2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298fb848c.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57875" cy="390525"/>
                    </a:xfrm>
                    <a:prstGeom prst="rect">
                      <a:avLst/>
                    </a:prstGeom>
                  </pic:spPr>
                </pic:pic>
              </a:graphicData>
            </a:graphic>
          </wp:inline>
        </w:drawing>
      </w:r>
    </w:p>
    <w:p w:rsidR="00F64C87" w:rsidRPr="00F64C87" w:rsidRDefault="00F64C87" w:rsidP="00F64C87">
      <w:pPr>
        <w:pStyle w:val="a9"/>
        <w:numPr>
          <w:ilvl w:val="0"/>
          <w:numId w:val="1"/>
        </w:num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 xml:space="preserve">Математичне очікування суми декількох випадкових величин дорівнює сумі математичних очікувань доданків: </w:t>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noProof/>
          <w:sz w:val="28"/>
          <w:szCs w:val="28"/>
        </w:rPr>
        <w:drawing>
          <wp:inline distT="0" distB="0" distL="0" distR="0">
            <wp:extent cx="5972175" cy="390525"/>
            <wp:effectExtent l="0" t="0" r="9525" b="9525"/>
            <wp:docPr id="2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1d1d96c9.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2175" cy="390525"/>
                    </a:xfrm>
                    <a:prstGeom prst="rect">
                      <a:avLst/>
                    </a:prstGeom>
                  </pic:spPr>
                </pic:pic>
              </a:graphicData>
            </a:graphic>
          </wp:inline>
        </w:drawing>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 xml:space="preserve">       -    Математичне очікування суми декількох взаємно незалежних випадкових величин дорівнює їх математичних очікувань: </w:t>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 xml:space="preserve">       </w:t>
      </w:r>
      <w:r w:rsidRPr="00F64C87">
        <w:rPr>
          <w:rFonts w:ascii="Times New Roman" w:hAnsi="Times New Roman" w:cs="Times New Roman"/>
          <w:noProof/>
          <w:sz w:val="28"/>
          <w:szCs w:val="28"/>
          <w:lang w:eastAsia="uk-UA"/>
        </w:rPr>
        <w:t xml:space="preserve">   </w:t>
      </w:r>
      <w:r w:rsidRPr="00F64C87">
        <w:rPr>
          <w:rFonts w:ascii="Times New Roman" w:hAnsi="Times New Roman" w:cs="Times New Roman"/>
          <w:noProof/>
          <w:sz w:val="28"/>
          <w:szCs w:val="28"/>
        </w:rPr>
        <w:drawing>
          <wp:inline distT="0" distB="0" distL="0" distR="0">
            <wp:extent cx="5734050" cy="361950"/>
            <wp:effectExtent l="0" t="0" r="0" b="0"/>
            <wp:docPr id="2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01a922f7.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4050" cy="361950"/>
                    </a:xfrm>
                    <a:prstGeom prst="rect">
                      <a:avLst/>
                    </a:prstGeom>
                  </pic:spPr>
                </pic:pic>
              </a:graphicData>
            </a:graphic>
          </wp:inline>
        </w:drawing>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 xml:space="preserve">Умовне математичне очікування </w:t>
      </w:r>
      <w:r w:rsidRPr="00F64C87">
        <w:rPr>
          <w:rFonts w:ascii="Times New Roman" w:hAnsi="Times New Roman" w:cs="Times New Roman"/>
          <w:noProof/>
          <w:sz w:val="28"/>
          <w:szCs w:val="28"/>
        </w:rPr>
        <w:drawing>
          <wp:inline distT="0" distB="0" distL="0" distR="0">
            <wp:extent cx="704762" cy="247619"/>
            <wp:effectExtent l="0" t="0" r="635" b="635"/>
            <wp:docPr id="2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10-2015 12-32-18.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4762" cy="247619"/>
                    </a:xfrm>
                    <a:prstGeom prst="rect">
                      <a:avLst/>
                    </a:prstGeom>
                  </pic:spPr>
                </pic:pic>
              </a:graphicData>
            </a:graphic>
          </wp:inline>
        </w:drawing>
      </w:r>
      <w:r w:rsidRPr="00F64C87">
        <w:rPr>
          <w:rFonts w:ascii="Times New Roman" w:hAnsi="Times New Roman" w:cs="Times New Roman"/>
          <w:sz w:val="28"/>
          <w:szCs w:val="28"/>
        </w:rPr>
        <w:t xml:space="preserve">дискретної випадкової величини визначається формулою </w:t>
      </w:r>
      <w:r w:rsidRPr="00F64C87">
        <w:rPr>
          <w:rFonts w:ascii="Times New Roman" w:hAnsi="Times New Roman" w:cs="Times New Roman"/>
          <w:noProof/>
          <w:sz w:val="28"/>
          <w:szCs w:val="28"/>
        </w:rPr>
        <w:drawing>
          <wp:inline distT="0" distB="0" distL="0" distR="0">
            <wp:extent cx="5733333" cy="600000"/>
            <wp:effectExtent l="0" t="0" r="1270" b="0"/>
            <wp:docPr id="24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10-2015 12-33-52.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3333" cy="600000"/>
                    </a:xfrm>
                    <a:prstGeom prst="rect">
                      <a:avLst/>
                    </a:prstGeom>
                  </pic:spPr>
                </pic:pic>
              </a:graphicData>
            </a:graphic>
          </wp:inline>
        </w:drawing>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 xml:space="preserve">Де </w:t>
      </w:r>
      <w:r w:rsidRPr="00F64C87">
        <w:rPr>
          <w:rFonts w:ascii="Times New Roman" w:hAnsi="Times New Roman" w:cs="Times New Roman"/>
          <w:noProof/>
          <w:sz w:val="28"/>
          <w:szCs w:val="28"/>
        </w:rPr>
        <w:drawing>
          <wp:inline distT="0" distB="0" distL="0" distR="0">
            <wp:extent cx="942857" cy="276190"/>
            <wp:effectExtent l="0" t="0" r="0" b="0"/>
            <wp:docPr id="2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10-2015 12-34-23.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42857" cy="276190"/>
                    </a:xfrm>
                    <a:prstGeom prst="rect">
                      <a:avLst/>
                    </a:prstGeom>
                  </pic:spPr>
                </pic:pic>
              </a:graphicData>
            </a:graphic>
          </wp:inline>
        </w:drawing>
      </w:r>
      <w:r w:rsidRPr="00F64C87">
        <w:rPr>
          <w:rFonts w:ascii="Times New Roman" w:hAnsi="Times New Roman" w:cs="Times New Roman"/>
          <w:sz w:val="28"/>
          <w:szCs w:val="28"/>
        </w:rPr>
        <w:t xml:space="preserve"> - умовна ймовірність випадкової величини Х при прийнятому значенні </w:t>
      </w:r>
      <m:oMath>
        <m:sSub>
          <m:sSubPr>
            <m:ctrlPr>
              <w:rPr>
                <w:rFonts w:ascii="Cambria Math" w:hAnsi="Times New Roman" w:cs="Times New Roman"/>
                <w:i/>
                <w:sz w:val="28"/>
                <w:szCs w:val="28"/>
              </w:rPr>
            </m:ctrlPr>
          </m:sSubPr>
          <m:e>
            <m:r>
              <w:rPr>
                <w:rFonts w:ascii="Cambria Math" w:hAnsi="Times New Roman" w:cs="Times New Roman"/>
                <w:sz w:val="28"/>
                <w:szCs w:val="28"/>
              </w:rPr>
              <m:t>х</m:t>
            </m:r>
          </m:e>
          <m:sub>
            <m:r>
              <w:rPr>
                <w:rFonts w:ascii="Cambria Math" w:hAnsi="Times New Roman" w:cs="Times New Roman"/>
                <w:sz w:val="28"/>
                <w:szCs w:val="28"/>
              </w:rPr>
              <m:t>і</m:t>
            </m:r>
          </m:sub>
        </m:sSub>
      </m:oMath>
      <w:r w:rsidRPr="00F64C87">
        <w:rPr>
          <w:rFonts w:ascii="Times New Roman" w:hAnsi="Times New Roman" w:cs="Times New Roman"/>
          <w:sz w:val="28"/>
          <w:szCs w:val="28"/>
        </w:rPr>
        <w:t xml:space="preserve"> знайдена у рівнянні, що в результаті іспиту відбулась подія</w:t>
      </w:r>
      <w:proofErr w:type="gramStart"/>
      <w:r w:rsidRPr="00F64C87">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rPr>
              <m:t>А</m:t>
            </m:r>
            <w:proofErr w:type="gramEnd"/>
          </m:e>
          <m:sub>
            <m:r>
              <w:rPr>
                <w:rFonts w:ascii="Cambria Math" w:hAnsi="Times New Roman" w:cs="Times New Roman"/>
                <w:sz w:val="28"/>
                <w:szCs w:val="28"/>
              </w:rPr>
              <m:t>к</m:t>
            </m:r>
          </m:sub>
        </m:sSub>
      </m:oMath>
      <w:r w:rsidRPr="00F64C87">
        <w:rPr>
          <w:rFonts w:ascii="Times New Roman" w:hAnsi="Times New Roman" w:cs="Times New Roman"/>
          <w:sz w:val="28"/>
          <w:szCs w:val="28"/>
        </w:rPr>
        <w:t>.</w:t>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 xml:space="preserve">Повне математичне очікування описується наступним виразом: </w:t>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noProof/>
          <w:sz w:val="28"/>
          <w:szCs w:val="28"/>
        </w:rPr>
        <w:drawing>
          <wp:inline distT="0" distB="0" distL="0" distR="0">
            <wp:extent cx="5676190" cy="590476"/>
            <wp:effectExtent l="0" t="0" r="1270" b="635"/>
            <wp:docPr id="2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10-2015 12-38-07.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76190" cy="590476"/>
                    </a:xfrm>
                    <a:prstGeom prst="rect">
                      <a:avLst/>
                    </a:prstGeom>
                  </pic:spPr>
                </pic:pic>
              </a:graphicData>
            </a:graphic>
          </wp:inline>
        </w:drawing>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При цьому предполагается, що випадки А</w:t>
      </w:r>
      <w:proofErr w:type="gramStart"/>
      <w:r w:rsidRPr="00F64C87">
        <w:rPr>
          <w:rFonts w:ascii="Times New Roman" w:hAnsi="Times New Roman" w:cs="Times New Roman"/>
          <w:sz w:val="28"/>
          <w:szCs w:val="28"/>
        </w:rPr>
        <w:t>1</w:t>
      </w:r>
      <w:proofErr w:type="gramEnd"/>
      <w:r w:rsidRPr="00F64C87">
        <w:rPr>
          <w:rFonts w:ascii="Times New Roman" w:hAnsi="Times New Roman" w:cs="Times New Roman"/>
          <w:sz w:val="28"/>
          <w:szCs w:val="28"/>
        </w:rPr>
        <w:t>, А2, … А</w:t>
      </w:r>
      <w:r w:rsidRPr="00F64C87">
        <w:rPr>
          <w:rFonts w:ascii="Times New Roman" w:hAnsi="Times New Roman" w:cs="Times New Roman"/>
          <w:sz w:val="28"/>
          <w:szCs w:val="28"/>
          <w:lang w:val="en-US"/>
        </w:rPr>
        <w:t>m</w:t>
      </w:r>
      <w:r w:rsidRPr="00F64C87">
        <w:rPr>
          <w:rFonts w:ascii="Times New Roman" w:hAnsi="Times New Roman" w:cs="Times New Roman"/>
          <w:sz w:val="28"/>
          <w:szCs w:val="28"/>
        </w:rPr>
        <w:t xml:space="preserve"> створюють повну групу несумісних подій, </w:t>
      </w:r>
      <w:r w:rsidRPr="00F64C87">
        <w:rPr>
          <w:rFonts w:ascii="Times New Roman" w:hAnsi="Times New Roman" w:cs="Times New Roman"/>
          <w:noProof/>
          <w:sz w:val="28"/>
          <w:szCs w:val="28"/>
        </w:rPr>
        <w:drawing>
          <wp:inline distT="0" distB="0" distL="0" distR="0">
            <wp:extent cx="1009650" cy="427847"/>
            <wp:effectExtent l="0" t="0" r="0" b="0"/>
            <wp:docPr id="25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10-2015 12-41-34.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37521" cy="439658"/>
                    </a:xfrm>
                    <a:prstGeom prst="rect">
                      <a:avLst/>
                    </a:prstGeom>
                  </pic:spPr>
                </pic:pic>
              </a:graphicData>
            </a:graphic>
          </wp:inline>
        </w:drawing>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Дисперсією називається математичне очікування квадрату відхилення випадкової величини від її математичного очікування</w:t>
      </w:r>
      <w:proofErr w:type="gramStart"/>
      <w:r w:rsidRPr="00F64C87">
        <w:rPr>
          <w:rFonts w:ascii="Times New Roman" w:hAnsi="Times New Roman" w:cs="Times New Roman"/>
          <w:sz w:val="28"/>
          <w:szCs w:val="28"/>
        </w:rPr>
        <w:t xml:space="preserve"> :</w:t>
      </w:r>
      <w:proofErr w:type="gramEnd"/>
      <w:r w:rsidRPr="00F64C87">
        <w:rPr>
          <w:rFonts w:ascii="Times New Roman" w:hAnsi="Times New Roman" w:cs="Times New Roman"/>
          <w:sz w:val="28"/>
          <w:szCs w:val="28"/>
        </w:rPr>
        <w:t xml:space="preserve"> </w:t>
      </w:r>
      <w:r w:rsidRPr="00F64C87">
        <w:rPr>
          <w:rFonts w:ascii="Times New Roman" w:hAnsi="Times New Roman" w:cs="Times New Roman"/>
          <w:noProof/>
          <w:sz w:val="28"/>
          <w:szCs w:val="28"/>
        </w:rPr>
        <w:drawing>
          <wp:inline distT="0" distB="0" distL="0" distR="0">
            <wp:extent cx="5828571" cy="323810"/>
            <wp:effectExtent l="0" t="0" r="0" b="635"/>
            <wp:docPr id="2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10-2015 12-45-38.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8571" cy="323810"/>
                    </a:xfrm>
                    <a:prstGeom prst="rect">
                      <a:avLst/>
                    </a:prstGeom>
                  </pic:spPr>
                </pic:pic>
              </a:graphicData>
            </a:graphic>
          </wp:inline>
        </w:drawing>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Дисперсія характеризує розсіювання випадкової величини, тобто показує наскільки тісно групуються випадкові величини відносно центра розсіювання.</w:t>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lastRenderedPageBreak/>
        <w:t>Для обчислення дисперсії зручніше використовувати іншу формулу:</w:t>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noProof/>
          <w:sz w:val="28"/>
          <w:szCs w:val="28"/>
        </w:rPr>
        <w:drawing>
          <wp:inline distT="0" distB="0" distL="0" distR="0">
            <wp:extent cx="5790476" cy="323810"/>
            <wp:effectExtent l="0" t="0" r="0" b="635"/>
            <wp:docPr id="3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10-2015 12-49-23.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90476" cy="323810"/>
                    </a:xfrm>
                    <a:prstGeom prst="rect">
                      <a:avLst/>
                    </a:prstGeom>
                  </pic:spPr>
                </pic:pic>
              </a:graphicData>
            </a:graphic>
          </wp:inline>
        </w:drawing>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Дисперсія володіє наступними основними властивостями:</w:t>
      </w:r>
    </w:p>
    <w:p w:rsidR="00F64C87" w:rsidRPr="00F64C87" w:rsidRDefault="00F64C87" w:rsidP="00F64C87">
      <w:pPr>
        <w:pStyle w:val="a9"/>
        <w:numPr>
          <w:ilvl w:val="0"/>
          <w:numId w:val="1"/>
        </w:numPr>
        <w:spacing w:after="0"/>
        <w:jc w:val="both"/>
        <w:rPr>
          <w:rFonts w:ascii="Times New Roman" w:hAnsi="Times New Roman" w:cs="Times New Roman"/>
          <w:sz w:val="28"/>
          <w:szCs w:val="28"/>
        </w:rPr>
      </w:pPr>
      <w:r w:rsidRPr="00F64C87">
        <w:rPr>
          <w:rFonts w:ascii="Times New Roman" w:hAnsi="Times New Roman" w:cs="Times New Roman"/>
          <w:sz w:val="28"/>
          <w:szCs w:val="28"/>
        </w:rPr>
        <w:t>Дисперсія постійної величини дорівнює нулю, тому</w:t>
      </w:r>
      <w:r w:rsidRPr="00F64C87">
        <w:rPr>
          <w:rFonts w:ascii="Times New Roman" w:hAnsi="Times New Roman" w:cs="Times New Roman"/>
          <w:noProof/>
          <w:sz w:val="28"/>
          <w:szCs w:val="28"/>
          <w:lang w:val="ru-RU" w:eastAsia="ru-RU"/>
        </w:rPr>
        <w:drawing>
          <wp:inline distT="0" distB="0" distL="0" distR="0">
            <wp:extent cx="5409524" cy="342857"/>
            <wp:effectExtent l="0" t="0" r="0" b="635"/>
            <wp:docPr id="3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10-2015 12-50-46.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9524" cy="342857"/>
                    </a:xfrm>
                    <a:prstGeom prst="rect">
                      <a:avLst/>
                    </a:prstGeom>
                  </pic:spPr>
                </pic:pic>
              </a:graphicData>
            </a:graphic>
          </wp:inline>
        </w:drawing>
      </w:r>
    </w:p>
    <w:p w:rsidR="00F64C87" w:rsidRPr="00F64C87" w:rsidRDefault="00F64C87" w:rsidP="00F64C87">
      <w:pPr>
        <w:pStyle w:val="a9"/>
        <w:numPr>
          <w:ilvl w:val="0"/>
          <w:numId w:val="1"/>
        </w:numPr>
        <w:spacing w:after="0"/>
        <w:jc w:val="both"/>
        <w:rPr>
          <w:rFonts w:ascii="Times New Roman" w:hAnsi="Times New Roman" w:cs="Times New Roman"/>
          <w:sz w:val="28"/>
          <w:szCs w:val="28"/>
        </w:rPr>
      </w:pPr>
      <w:r w:rsidRPr="00F64C87">
        <w:rPr>
          <w:rFonts w:ascii="Times New Roman" w:hAnsi="Times New Roman" w:cs="Times New Roman"/>
          <w:sz w:val="28"/>
          <w:szCs w:val="28"/>
        </w:rPr>
        <w:t xml:space="preserve">Дисперсія суми декількох незалежних випадкових величин дорівнює сумі дисперсії цих величин: </w:t>
      </w:r>
    </w:p>
    <w:p w:rsidR="00F64C87" w:rsidRPr="00F64C87" w:rsidRDefault="00F64C87" w:rsidP="00F64C87">
      <w:pPr>
        <w:spacing w:after="0"/>
        <w:jc w:val="both"/>
        <w:rPr>
          <w:rFonts w:ascii="Times New Roman" w:hAnsi="Times New Roman" w:cs="Times New Roman"/>
          <w:sz w:val="28"/>
          <w:szCs w:val="28"/>
        </w:rPr>
      </w:pPr>
      <w:r w:rsidRPr="00F64C87">
        <w:rPr>
          <w:rFonts w:ascii="Times New Roman" w:hAnsi="Times New Roman" w:cs="Times New Roman"/>
          <w:noProof/>
          <w:sz w:val="28"/>
          <w:szCs w:val="28"/>
        </w:rPr>
        <w:drawing>
          <wp:inline distT="0" distB="0" distL="0" distR="0">
            <wp:extent cx="5733333" cy="342857"/>
            <wp:effectExtent l="0" t="0" r="0" b="635"/>
            <wp:docPr id="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10-2015 12-52-04.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3333" cy="342857"/>
                    </a:xfrm>
                    <a:prstGeom prst="rect">
                      <a:avLst/>
                    </a:prstGeom>
                  </pic:spPr>
                </pic:pic>
              </a:graphicData>
            </a:graphic>
          </wp:inline>
        </w:drawing>
      </w:r>
    </w:p>
    <w:p w:rsidR="00F64C87" w:rsidRPr="00F64C87" w:rsidRDefault="00F64C87" w:rsidP="00F64C87">
      <w:pPr>
        <w:pStyle w:val="a9"/>
        <w:numPr>
          <w:ilvl w:val="0"/>
          <w:numId w:val="1"/>
        </w:numPr>
        <w:spacing w:after="0"/>
        <w:jc w:val="both"/>
        <w:rPr>
          <w:rFonts w:ascii="Times New Roman" w:hAnsi="Times New Roman" w:cs="Times New Roman"/>
          <w:sz w:val="28"/>
          <w:szCs w:val="28"/>
        </w:rPr>
      </w:pPr>
      <w:r w:rsidRPr="00F64C87">
        <w:rPr>
          <w:rFonts w:ascii="Times New Roman" w:hAnsi="Times New Roman" w:cs="Times New Roman"/>
          <w:sz w:val="28"/>
          <w:szCs w:val="28"/>
        </w:rPr>
        <w:t xml:space="preserve">Дисперсія суми постійної і випадкової величин дорівнює дисперсії випадкової величини: </w:t>
      </w:r>
      <w:r w:rsidRPr="00F64C87">
        <w:rPr>
          <w:rFonts w:ascii="Times New Roman" w:hAnsi="Times New Roman" w:cs="Times New Roman"/>
          <w:noProof/>
          <w:sz w:val="28"/>
          <w:szCs w:val="28"/>
          <w:lang w:val="ru-RU" w:eastAsia="ru-RU"/>
        </w:rPr>
        <w:drawing>
          <wp:inline distT="0" distB="0" distL="0" distR="0">
            <wp:extent cx="5494816" cy="342265"/>
            <wp:effectExtent l="0" t="0" r="0" b="635"/>
            <wp:docPr id="3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10-2015 12-54-28.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12641" cy="343375"/>
                    </a:xfrm>
                    <a:prstGeom prst="rect">
                      <a:avLst/>
                    </a:prstGeom>
                  </pic:spPr>
                </pic:pic>
              </a:graphicData>
            </a:graphic>
          </wp:inline>
        </w:drawing>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 xml:space="preserve">Для характеристики розсіювання випадкової величини зручніше користуватися середнім квадратичним відхиленням, яке є коренем квадратним із дисперсії:       </w:t>
      </w:r>
    </w:p>
    <w:p w:rsidR="00F64C87" w:rsidRPr="00F64C87" w:rsidRDefault="00F64C87" w:rsidP="00F64C87">
      <w:pPr>
        <w:spacing w:after="0"/>
        <w:jc w:val="both"/>
        <w:rPr>
          <w:rFonts w:ascii="Times New Roman" w:hAnsi="Times New Roman" w:cs="Times New Roman"/>
          <w:sz w:val="28"/>
          <w:szCs w:val="28"/>
        </w:rPr>
      </w:pPr>
      <w:r w:rsidRPr="00F64C87">
        <w:rPr>
          <w:rFonts w:ascii="Times New Roman" w:hAnsi="Times New Roman" w:cs="Times New Roman"/>
          <w:sz w:val="28"/>
          <w:szCs w:val="28"/>
        </w:rPr>
        <w:t xml:space="preserve">       </w:t>
      </w:r>
      <w:r w:rsidRPr="00F64C87">
        <w:rPr>
          <w:rFonts w:ascii="Times New Roman" w:hAnsi="Times New Roman" w:cs="Times New Roman"/>
          <w:noProof/>
          <w:sz w:val="28"/>
          <w:szCs w:val="28"/>
        </w:rPr>
        <w:drawing>
          <wp:inline distT="0" distB="0" distL="0" distR="0">
            <wp:extent cx="5742857" cy="419048"/>
            <wp:effectExtent l="0" t="0" r="0" b="635"/>
            <wp:docPr id="3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10-2015 12-57-03.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2857" cy="419048"/>
                    </a:xfrm>
                    <a:prstGeom prst="rect">
                      <a:avLst/>
                    </a:prstGeom>
                  </pic:spPr>
                </pic:pic>
              </a:graphicData>
            </a:graphic>
          </wp:inline>
        </w:drawing>
      </w:r>
    </w:p>
    <w:p w:rsidR="00F64C87" w:rsidRPr="00F64C87" w:rsidRDefault="00F64C87" w:rsidP="00F64C87">
      <w:pPr>
        <w:pStyle w:val="a9"/>
        <w:numPr>
          <w:ilvl w:val="0"/>
          <w:numId w:val="1"/>
        </w:numPr>
        <w:spacing w:after="0"/>
        <w:jc w:val="both"/>
        <w:rPr>
          <w:rFonts w:ascii="Times New Roman" w:hAnsi="Times New Roman" w:cs="Times New Roman"/>
          <w:sz w:val="28"/>
          <w:szCs w:val="28"/>
        </w:rPr>
      </w:pPr>
      <w:r w:rsidRPr="00F64C87">
        <w:rPr>
          <w:rFonts w:ascii="Times New Roman" w:hAnsi="Times New Roman" w:cs="Times New Roman"/>
          <w:sz w:val="28"/>
          <w:szCs w:val="28"/>
        </w:rPr>
        <w:t xml:space="preserve">Середнє квадратичне відхилення суми декількох взаємно незалежних випадкових величин </w:t>
      </w:r>
    </w:p>
    <w:p w:rsidR="00F64C87" w:rsidRPr="00F64C87" w:rsidRDefault="00F64C87" w:rsidP="00F64C87">
      <w:pPr>
        <w:pStyle w:val="a9"/>
        <w:spacing w:after="0"/>
        <w:jc w:val="both"/>
        <w:rPr>
          <w:rFonts w:ascii="Times New Roman" w:hAnsi="Times New Roman" w:cs="Times New Roman"/>
          <w:sz w:val="28"/>
          <w:szCs w:val="28"/>
        </w:rPr>
      </w:pPr>
      <w:r w:rsidRPr="00F64C87">
        <w:rPr>
          <w:rFonts w:ascii="Times New Roman" w:hAnsi="Times New Roman" w:cs="Times New Roman"/>
          <w:noProof/>
          <w:sz w:val="28"/>
          <w:szCs w:val="28"/>
          <w:lang w:val="ru-RU" w:eastAsia="ru-RU"/>
        </w:rPr>
        <w:drawing>
          <wp:inline distT="0" distB="0" distL="0" distR="0">
            <wp:extent cx="5742857" cy="371429"/>
            <wp:effectExtent l="0" t="0" r="0" b="0"/>
            <wp:docPr id="3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10-2015 12-59-09.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2857" cy="371429"/>
                    </a:xfrm>
                    <a:prstGeom prst="rect">
                      <a:avLst/>
                    </a:prstGeom>
                  </pic:spPr>
                </pic:pic>
              </a:graphicData>
            </a:graphic>
          </wp:inline>
        </w:drawing>
      </w:r>
    </w:p>
    <w:p w:rsidR="00F64C87" w:rsidRPr="00F64C87" w:rsidRDefault="00F64C87" w:rsidP="00F64C87">
      <w:pPr>
        <w:pStyle w:val="a9"/>
        <w:numPr>
          <w:ilvl w:val="0"/>
          <w:numId w:val="1"/>
        </w:numPr>
        <w:spacing w:after="0"/>
        <w:jc w:val="both"/>
        <w:rPr>
          <w:rFonts w:ascii="Times New Roman" w:eastAsiaTheme="minorEastAsia" w:hAnsi="Times New Roman" w:cs="Times New Roman"/>
          <w:sz w:val="28"/>
          <w:szCs w:val="28"/>
        </w:rPr>
      </w:pPr>
      <w:r w:rsidRPr="00F64C87">
        <w:rPr>
          <w:rFonts w:ascii="Times New Roman" w:hAnsi="Times New Roman" w:cs="Times New Roman"/>
          <w:sz w:val="28"/>
          <w:szCs w:val="28"/>
        </w:rPr>
        <w:t xml:space="preserve">Середнє квадратичне відхилення середнього арифметичного </w:t>
      </w:r>
      <w:r w:rsidRPr="00F64C87">
        <w:rPr>
          <w:rFonts w:ascii="Times New Roman" w:hAnsi="Times New Roman" w:cs="Times New Roman"/>
          <w:sz w:val="28"/>
          <w:szCs w:val="28"/>
          <w:lang w:val="en-US"/>
        </w:rPr>
        <w:t>n</w:t>
      </w:r>
      <w:r w:rsidRPr="00F64C87">
        <w:rPr>
          <w:rFonts w:ascii="Times New Roman" w:hAnsi="Times New Roman" w:cs="Times New Roman"/>
          <w:sz w:val="28"/>
          <w:szCs w:val="28"/>
          <w:lang w:val="ru-RU"/>
        </w:rPr>
        <w:t xml:space="preserve"> </w:t>
      </w:r>
      <w:r w:rsidRPr="00F64C87">
        <w:rPr>
          <w:rFonts w:ascii="Times New Roman" w:hAnsi="Times New Roman" w:cs="Times New Roman"/>
          <w:sz w:val="28"/>
          <w:szCs w:val="28"/>
        </w:rPr>
        <w:t xml:space="preserve">однаково розподілених взаємно незалежних випадкових величин в </w:t>
      </w:r>
      <m:oMath>
        <m:rad>
          <m:radPr>
            <m:degHide m:val="on"/>
            <m:ctrlPr>
              <w:rPr>
                <w:rFonts w:ascii="Cambria Math" w:hAnsi="Times New Roman" w:cs="Times New Roman"/>
                <w:i/>
                <w:sz w:val="28"/>
                <w:szCs w:val="28"/>
              </w:rPr>
            </m:ctrlPr>
          </m:radPr>
          <m:deg/>
          <m:e>
            <m:r>
              <w:rPr>
                <w:rFonts w:ascii="Cambria Math" w:hAnsi="Cambria Math" w:cs="Times New Roman"/>
                <w:sz w:val="28"/>
                <w:szCs w:val="28"/>
                <w:lang w:val="en-US"/>
              </w:rPr>
              <m:t>n</m:t>
            </m:r>
          </m:e>
        </m:rad>
      </m:oMath>
      <w:r w:rsidRPr="00F64C87">
        <w:rPr>
          <w:rFonts w:ascii="Times New Roman" w:eastAsiaTheme="minorEastAsia" w:hAnsi="Times New Roman" w:cs="Times New Roman"/>
          <w:sz w:val="28"/>
          <w:szCs w:val="28"/>
          <w:lang w:val="ru-RU"/>
        </w:rPr>
        <w:t xml:space="preserve"> </w:t>
      </w:r>
      <w:r w:rsidRPr="00F64C87">
        <w:rPr>
          <w:rFonts w:ascii="Times New Roman" w:eastAsiaTheme="minorEastAsia" w:hAnsi="Times New Roman" w:cs="Times New Roman"/>
          <w:sz w:val="28"/>
          <w:szCs w:val="28"/>
        </w:rPr>
        <w:t xml:space="preserve">раз менше середнього квадратичного відхилення </w:t>
      </w:r>
      <m:oMath>
        <m:r>
          <w:rPr>
            <w:rFonts w:ascii="Cambria Math" w:eastAsiaTheme="minorEastAsia" w:hAnsi="Cambria Math" w:cs="Times New Roman"/>
            <w:sz w:val="28"/>
            <w:szCs w:val="28"/>
          </w:rPr>
          <m:t>σ</m:t>
        </m:r>
      </m:oMath>
      <w:r w:rsidRPr="00F64C87">
        <w:rPr>
          <w:rFonts w:ascii="Times New Roman" w:eastAsiaTheme="minorEastAsia" w:hAnsi="Times New Roman" w:cs="Times New Roman"/>
          <w:sz w:val="28"/>
          <w:szCs w:val="28"/>
        </w:rPr>
        <w:t xml:space="preserve"> кожної величини: </w:t>
      </w:r>
      <w:r w:rsidRPr="00F64C87">
        <w:rPr>
          <w:rFonts w:ascii="Times New Roman" w:hAnsi="Times New Roman" w:cs="Times New Roman"/>
          <w:noProof/>
          <w:sz w:val="28"/>
          <w:szCs w:val="28"/>
          <w:lang w:val="ru-RU" w:eastAsia="ru-RU"/>
        </w:rPr>
        <w:drawing>
          <wp:inline distT="0" distB="0" distL="0" distR="0">
            <wp:extent cx="5723809" cy="495238"/>
            <wp:effectExtent l="0" t="0" r="0" b="635"/>
            <wp:docPr id="3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1-10-2015 13-04-30.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3809" cy="495238"/>
                    </a:xfrm>
                    <a:prstGeom prst="rect">
                      <a:avLst/>
                    </a:prstGeom>
                  </pic:spPr>
                </pic:pic>
              </a:graphicData>
            </a:graphic>
          </wp:inline>
        </w:drawing>
      </w:r>
    </w:p>
    <w:p w:rsidR="00F64C87" w:rsidRPr="00F64C87" w:rsidRDefault="00F64C87" w:rsidP="00F64C87">
      <w:pPr>
        <w:pStyle w:val="a9"/>
        <w:numPr>
          <w:ilvl w:val="0"/>
          <w:numId w:val="1"/>
        </w:numPr>
        <w:spacing w:after="0"/>
        <w:jc w:val="both"/>
        <w:rPr>
          <w:rFonts w:ascii="Times New Roman" w:hAnsi="Times New Roman" w:cs="Times New Roman"/>
          <w:sz w:val="28"/>
          <w:szCs w:val="28"/>
        </w:rPr>
      </w:pPr>
      <w:r w:rsidRPr="00F64C87">
        <w:rPr>
          <w:rFonts w:ascii="Times New Roman" w:hAnsi="Times New Roman" w:cs="Times New Roman"/>
          <w:sz w:val="28"/>
          <w:szCs w:val="28"/>
        </w:rPr>
        <w:t xml:space="preserve">Середнє квадратичне відхилення має розмірність випадкової величини. Це не завжди зручно, наприклад при порівнянні розсіювання різних випадкових величин . в таких випадках зручніше користуватися показником розсіювання випадкової величини, вираженим в відносних одиницях – коефіцієнтом варіації </w:t>
      </w:r>
      <w:r w:rsidRPr="00F64C87">
        <w:rPr>
          <w:rFonts w:ascii="Times New Roman" w:hAnsi="Times New Roman" w:cs="Times New Roman"/>
          <w:sz w:val="28"/>
          <w:szCs w:val="28"/>
          <w:lang w:val="en-US"/>
        </w:rPr>
        <w:t>v</w:t>
      </w:r>
      <w:r w:rsidRPr="00F64C87">
        <w:rPr>
          <w:rFonts w:ascii="Times New Roman" w:hAnsi="Times New Roman" w:cs="Times New Roman"/>
          <w:sz w:val="28"/>
          <w:szCs w:val="28"/>
        </w:rPr>
        <w:t xml:space="preserve">, %: </w:t>
      </w:r>
      <w:r w:rsidRPr="00F64C87">
        <w:rPr>
          <w:rFonts w:ascii="Times New Roman" w:hAnsi="Times New Roman" w:cs="Times New Roman"/>
          <w:noProof/>
          <w:sz w:val="28"/>
          <w:szCs w:val="28"/>
          <w:lang w:val="ru-RU" w:eastAsia="ru-RU"/>
        </w:rPr>
        <w:drawing>
          <wp:inline distT="0" distB="0" distL="0" distR="0">
            <wp:extent cx="5733333" cy="542857"/>
            <wp:effectExtent l="0" t="0" r="1270" b="0"/>
            <wp:docPr id="3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10-2015 13-08-20.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3333" cy="542857"/>
                    </a:xfrm>
                    <a:prstGeom prst="rect">
                      <a:avLst/>
                    </a:prstGeom>
                  </pic:spPr>
                </pic:pic>
              </a:graphicData>
            </a:graphic>
          </wp:inline>
        </w:drawing>
      </w:r>
    </w:p>
    <w:p w:rsidR="00F64C87" w:rsidRPr="00F64C87" w:rsidRDefault="00F64C87" w:rsidP="00F64C87">
      <w:pPr>
        <w:spacing w:after="0"/>
        <w:ind w:firstLine="709"/>
        <w:jc w:val="both"/>
        <w:rPr>
          <w:rFonts w:ascii="Times New Roman" w:hAnsi="Times New Roman" w:cs="Times New Roman"/>
          <w:sz w:val="28"/>
          <w:szCs w:val="28"/>
        </w:rPr>
      </w:pPr>
      <w:proofErr w:type="gramStart"/>
      <w:r w:rsidRPr="00F64C87">
        <w:rPr>
          <w:rFonts w:ascii="Times New Roman" w:hAnsi="Times New Roman" w:cs="Times New Roman"/>
          <w:sz w:val="28"/>
          <w:szCs w:val="28"/>
        </w:rPr>
        <w:t>Будь-як</w:t>
      </w:r>
      <w:proofErr w:type="gramEnd"/>
      <w:r w:rsidRPr="00F64C87">
        <w:rPr>
          <w:rFonts w:ascii="Times New Roman" w:hAnsi="Times New Roman" w:cs="Times New Roman"/>
          <w:sz w:val="28"/>
          <w:szCs w:val="28"/>
        </w:rPr>
        <w:t xml:space="preserve">і закони розподілення зручно характеризувати з допомого. Моментів розподілення. Поняття момента в статистиці аналогічно цьому поняттю в механіці. Начальним моментом порядка </w:t>
      </w:r>
      <w:r w:rsidRPr="00F64C87">
        <w:rPr>
          <w:rFonts w:ascii="Times New Roman" w:hAnsi="Times New Roman" w:cs="Times New Roman"/>
          <w:sz w:val="28"/>
          <w:szCs w:val="28"/>
          <w:lang w:val="en-US"/>
        </w:rPr>
        <w:t>n</w:t>
      </w:r>
      <w:r w:rsidRPr="00F64C87">
        <w:rPr>
          <w:rFonts w:ascii="Times New Roman" w:hAnsi="Times New Roman" w:cs="Times New Roman"/>
          <w:sz w:val="28"/>
          <w:szCs w:val="28"/>
        </w:rPr>
        <w:t xml:space="preserve"> випадкових величин </w:t>
      </w:r>
      <w:r w:rsidRPr="00F64C87">
        <w:rPr>
          <w:rFonts w:ascii="Times New Roman" w:hAnsi="Times New Roman" w:cs="Times New Roman"/>
          <w:sz w:val="28"/>
          <w:szCs w:val="28"/>
          <w:lang w:val="en-US"/>
        </w:rPr>
        <w:t>x</w:t>
      </w:r>
      <w:r w:rsidRPr="00F64C87">
        <w:rPr>
          <w:rFonts w:ascii="Times New Roman" w:hAnsi="Times New Roman" w:cs="Times New Roman"/>
          <w:sz w:val="28"/>
          <w:szCs w:val="28"/>
        </w:rPr>
        <w:t xml:space="preserve"> називають математичне очікування величини </w:t>
      </w:r>
      <m:oMath>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oMath>
      <w:r w:rsidRPr="00F64C87">
        <w:rPr>
          <w:rFonts w:ascii="Times New Roman" w:hAnsi="Times New Roman" w:cs="Times New Roman"/>
          <w:sz w:val="28"/>
          <w:szCs w:val="28"/>
        </w:rPr>
        <w:t xml:space="preserve">:    </w:t>
      </w:r>
    </w:p>
    <w:p w:rsidR="00F64C87" w:rsidRPr="00F64C87" w:rsidRDefault="00F64C87" w:rsidP="00F64C87">
      <w:pPr>
        <w:spacing w:after="0"/>
        <w:jc w:val="both"/>
        <w:rPr>
          <w:rFonts w:ascii="Times New Roman" w:hAnsi="Times New Roman" w:cs="Times New Roman"/>
          <w:sz w:val="28"/>
          <w:szCs w:val="28"/>
        </w:rPr>
      </w:pPr>
      <w:r w:rsidRPr="00F64C87">
        <w:rPr>
          <w:rFonts w:ascii="Times New Roman" w:hAnsi="Times New Roman" w:cs="Times New Roman"/>
          <w:sz w:val="28"/>
          <w:szCs w:val="28"/>
        </w:rPr>
        <w:t xml:space="preserve">         </w:t>
      </w:r>
      <w:r w:rsidRPr="00F64C87">
        <w:rPr>
          <w:rFonts w:ascii="Times New Roman" w:hAnsi="Times New Roman" w:cs="Times New Roman"/>
          <w:i/>
          <w:noProof/>
          <w:sz w:val="28"/>
          <w:szCs w:val="28"/>
        </w:rPr>
        <w:drawing>
          <wp:inline distT="0" distB="0" distL="0" distR="0">
            <wp:extent cx="5771429" cy="333333"/>
            <wp:effectExtent l="0" t="0" r="0" b="0"/>
            <wp:docPr id="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10-2015 13-28-49.pn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71429" cy="333333"/>
                    </a:xfrm>
                    <a:prstGeom prst="rect">
                      <a:avLst/>
                    </a:prstGeom>
                  </pic:spPr>
                </pic:pic>
              </a:graphicData>
            </a:graphic>
          </wp:inline>
        </w:drawing>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 xml:space="preserve">Користуючись початковими моментами, формулу для дисперсії можна записати у вигляді: </w:t>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noProof/>
          <w:sz w:val="28"/>
          <w:szCs w:val="28"/>
        </w:rPr>
        <w:drawing>
          <wp:inline distT="0" distB="0" distL="0" distR="0">
            <wp:extent cx="5752381" cy="285714"/>
            <wp:effectExtent l="0" t="0" r="0" b="635"/>
            <wp:docPr id="4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1-10-2015 13-31-23.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2381" cy="285714"/>
                    </a:xfrm>
                    <a:prstGeom prst="rect">
                      <a:avLst/>
                    </a:prstGeom>
                  </pic:spPr>
                </pic:pic>
              </a:graphicData>
            </a:graphic>
          </wp:inline>
        </w:drawing>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lastRenderedPageBreak/>
        <w:t xml:space="preserve">Відхилення випадкової величини зручно характеризувати центральними моментами. Центральним моментом порядка </w:t>
      </w:r>
      <w:r w:rsidRPr="00F64C87">
        <w:rPr>
          <w:rFonts w:ascii="Times New Roman" w:hAnsi="Times New Roman" w:cs="Times New Roman"/>
          <w:sz w:val="28"/>
          <w:szCs w:val="28"/>
          <w:lang w:val="en-US"/>
        </w:rPr>
        <w:t xml:space="preserve">n </w:t>
      </w:r>
      <w:r w:rsidRPr="00F64C87">
        <w:rPr>
          <w:rFonts w:ascii="Times New Roman" w:hAnsi="Times New Roman" w:cs="Times New Roman"/>
          <w:sz w:val="28"/>
          <w:szCs w:val="28"/>
        </w:rPr>
        <w:t>називається математичне очікування величини:</w:t>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noProof/>
          <w:sz w:val="28"/>
          <w:szCs w:val="28"/>
        </w:rPr>
        <w:drawing>
          <wp:inline distT="0" distB="0" distL="0" distR="0">
            <wp:extent cx="5761905" cy="314286"/>
            <wp:effectExtent l="0" t="0" r="0" b="0"/>
            <wp:docPr id="4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10-2015 13-37-23.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1905" cy="314286"/>
                    </a:xfrm>
                    <a:prstGeom prst="rect">
                      <a:avLst/>
                    </a:prstGeom>
                  </pic:spPr>
                </pic:pic>
              </a:graphicData>
            </a:graphic>
          </wp:inline>
        </w:drawing>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 xml:space="preserve">Зокрема, </w:t>
      </w:r>
    </w:p>
    <w:p w:rsidR="00F64C87" w:rsidRPr="00F64C87" w:rsidRDefault="00F64C87" w:rsidP="00F64C87">
      <w:pPr>
        <w:spacing w:after="0"/>
        <w:jc w:val="both"/>
        <w:rPr>
          <w:rFonts w:ascii="Times New Roman" w:hAnsi="Times New Roman" w:cs="Times New Roman"/>
          <w:sz w:val="28"/>
          <w:szCs w:val="28"/>
        </w:rPr>
      </w:pPr>
      <w:r w:rsidRPr="00F64C87">
        <w:rPr>
          <w:rFonts w:ascii="Times New Roman" w:hAnsi="Times New Roman" w:cs="Times New Roman"/>
          <w:sz w:val="28"/>
          <w:szCs w:val="28"/>
        </w:rPr>
        <w:t xml:space="preserve">          </w:t>
      </w:r>
      <w:r w:rsidRPr="00F64C87">
        <w:rPr>
          <w:rFonts w:ascii="Times New Roman" w:hAnsi="Times New Roman" w:cs="Times New Roman"/>
          <w:noProof/>
          <w:sz w:val="28"/>
          <w:szCs w:val="28"/>
        </w:rPr>
        <w:drawing>
          <wp:inline distT="0" distB="0" distL="0" distR="0">
            <wp:extent cx="5723809" cy="304762"/>
            <wp:effectExtent l="0" t="0" r="0" b="635"/>
            <wp:docPr id="4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1-10-2015 13-37-43.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3809" cy="304762"/>
                    </a:xfrm>
                    <a:prstGeom prst="rect">
                      <a:avLst/>
                    </a:prstGeom>
                  </pic:spPr>
                </pic:pic>
              </a:graphicData>
            </a:graphic>
          </wp:inline>
        </w:drawing>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 xml:space="preserve">Початкові і центральні моменти зв’язані наступними відношеннями: </w:t>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noProof/>
          <w:sz w:val="28"/>
          <w:szCs w:val="28"/>
        </w:rPr>
        <w:drawing>
          <wp:inline distT="0" distB="0" distL="0" distR="0">
            <wp:extent cx="5752381" cy="942857"/>
            <wp:effectExtent l="0" t="0" r="1270" b="0"/>
            <wp:docPr id="4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1-10-2015 13-39-22.pn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2381" cy="942857"/>
                    </a:xfrm>
                    <a:prstGeom prst="rect">
                      <a:avLst/>
                    </a:prstGeom>
                  </pic:spPr>
                </pic:pic>
              </a:graphicData>
            </a:graphic>
          </wp:inline>
        </w:drawing>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 xml:space="preserve">Часто зручніше користуватися нормованими відхиленнями. Тоді можна користуватися нормованими моментом </w:t>
      </w:r>
      <w:r w:rsidRPr="00F64C87">
        <w:rPr>
          <w:rFonts w:ascii="Times New Roman" w:hAnsi="Times New Roman" w:cs="Times New Roman"/>
          <w:sz w:val="28"/>
          <w:szCs w:val="28"/>
          <w:lang w:val="en-US"/>
        </w:rPr>
        <w:t>ri</w:t>
      </w:r>
      <w:r w:rsidRPr="00F64C87">
        <w:rPr>
          <w:rFonts w:ascii="Times New Roman" w:hAnsi="Times New Roman" w:cs="Times New Roman"/>
          <w:sz w:val="28"/>
          <w:szCs w:val="28"/>
        </w:rPr>
        <w:t xml:space="preserve">, </w:t>
      </w:r>
      <w:proofErr w:type="gramStart"/>
      <w:r w:rsidRPr="00F64C87">
        <w:rPr>
          <w:rFonts w:ascii="Times New Roman" w:hAnsi="Times New Roman" w:cs="Times New Roman"/>
          <w:sz w:val="28"/>
          <w:szCs w:val="28"/>
        </w:rPr>
        <w:t>р</w:t>
      </w:r>
      <w:proofErr w:type="gramEnd"/>
      <w:r w:rsidRPr="00F64C87">
        <w:rPr>
          <w:rFonts w:ascii="Times New Roman" w:hAnsi="Times New Roman" w:cs="Times New Roman"/>
          <w:sz w:val="28"/>
          <w:szCs w:val="28"/>
        </w:rPr>
        <w:t xml:space="preserve">івним відношенню центрального моменту до середнього квадратичного відхилення в степені, відповідній порядку моменту: </w:t>
      </w:r>
      <m:oMath>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0</m:t>
            </m:r>
          </m:sub>
        </m:sSub>
      </m:oMath>
      <w:r w:rsidRPr="00F64C87">
        <w:rPr>
          <w:rFonts w:ascii="Times New Roman" w:hAnsi="Times New Roman" w:cs="Times New Roman"/>
          <w:sz w:val="28"/>
          <w:szCs w:val="28"/>
        </w:rPr>
        <w:t xml:space="preserve"> = 1; </w:t>
      </w:r>
      <m:oMath>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m:t>
            </m:r>
          </m:sub>
        </m:sSub>
      </m:oMath>
      <w:r w:rsidRPr="00F64C87">
        <w:rPr>
          <w:rFonts w:ascii="Times New Roman" w:hAnsi="Times New Roman" w:cs="Times New Roman"/>
          <w:sz w:val="28"/>
          <w:szCs w:val="28"/>
        </w:rPr>
        <w:t xml:space="preserve"> = 0; </w:t>
      </w:r>
      <m:oMath>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3</m:t>
            </m:r>
          </m:sub>
        </m:sSub>
      </m:oMath>
      <w:r w:rsidRPr="00F64C87">
        <w:rPr>
          <w:rFonts w:ascii="Times New Roman" w:hAnsi="Times New Roman" w:cs="Times New Roman"/>
          <w:sz w:val="28"/>
          <w:szCs w:val="28"/>
        </w:rPr>
        <w:t xml:space="preserve"> = </w:t>
      </w:r>
      <m:oMath>
        <m:r>
          <w:rPr>
            <w:rFonts w:ascii="Cambria Math" w:hAnsi="Times New Roman" w:cs="Times New Roman"/>
            <w:sz w:val="28"/>
            <w:szCs w:val="28"/>
          </w:rPr>
          <m:t xml:space="preserve"> </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μ</m:t>
            </m:r>
          </m:e>
          <m:sub>
            <m:r>
              <w:rPr>
                <w:rFonts w:ascii="Cambria Math" w:hAnsi="Times New Roman" w:cs="Times New Roman"/>
                <w:sz w:val="28"/>
                <w:szCs w:val="28"/>
              </w:rPr>
              <m:t xml:space="preserve">3 </m:t>
            </m:r>
          </m:sub>
        </m:sSub>
        <m:r>
          <w:rPr>
            <w:rFonts w:ascii="Cambria Math" w:hAnsi="Times New Roman" w:cs="Times New Roman"/>
            <w:sz w:val="28"/>
            <w:szCs w:val="28"/>
          </w:rPr>
          <m:t xml:space="preserve">/ </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σ</m:t>
            </m:r>
          </m:e>
          <m:sub>
            <m:r>
              <w:rPr>
                <w:rFonts w:ascii="Cambria Math" w:hAnsi="Times New Roman" w:cs="Times New Roman"/>
                <w:sz w:val="28"/>
                <w:szCs w:val="28"/>
              </w:rPr>
              <m:t>3</m:t>
            </m:r>
          </m:sub>
        </m:sSub>
      </m:oMath>
      <w:r w:rsidRPr="00F64C87">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4</m:t>
            </m:r>
          </m:sub>
        </m:sSub>
      </m:oMath>
      <w:r w:rsidRPr="00F64C87">
        <w:rPr>
          <w:rFonts w:ascii="Times New Roman" w:hAnsi="Times New Roman" w:cs="Times New Roman"/>
          <w:sz w:val="28"/>
          <w:szCs w:val="28"/>
        </w:rPr>
        <w:t xml:space="preserve"> = </w:t>
      </w:r>
      <m:oMath>
        <m:r>
          <w:rPr>
            <w:rFonts w:ascii="Cambria Math" w:hAnsi="Times New Roman" w:cs="Times New Roman"/>
            <w:sz w:val="28"/>
            <w:szCs w:val="28"/>
          </w:rPr>
          <m:t xml:space="preserve"> </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μ</m:t>
            </m:r>
          </m:e>
          <m:sub>
            <m:r>
              <w:rPr>
                <w:rFonts w:ascii="Cambria Math" w:hAnsi="Times New Roman" w:cs="Times New Roman"/>
                <w:sz w:val="28"/>
                <w:szCs w:val="28"/>
              </w:rPr>
              <m:t xml:space="preserve">4 </m:t>
            </m:r>
          </m:sub>
        </m:sSub>
        <m:r>
          <w:rPr>
            <w:rFonts w:ascii="Cambria Math" w:hAnsi="Times New Roman" w:cs="Times New Roman"/>
            <w:sz w:val="28"/>
            <w:szCs w:val="28"/>
          </w:rPr>
          <m:t xml:space="preserve">/ </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σ</m:t>
            </m:r>
          </m:e>
          <m:sub>
            <m:r>
              <w:rPr>
                <w:rFonts w:ascii="Cambria Math" w:hAnsi="Times New Roman" w:cs="Times New Roman"/>
                <w:sz w:val="28"/>
                <w:szCs w:val="28"/>
              </w:rPr>
              <m:t>4</m:t>
            </m:r>
          </m:sub>
        </m:sSub>
      </m:oMath>
      <w:r w:rsidRPr="00F64C87">
        <w:rPr>
          <w:rFonts w:ascii="Times New Roman" w:hAnsi="Times New Roman" w:cs="Times New Roman"/>
          <w:sz w:val="28"/>
          <w:szCs w:val="28"/>
        </w:rPr>
        <w:t xml:space="preserve"> .</w:t>
      </w:r>
    </w:p>
    <w:p w:rsidR="00F64C87" w:rsidRPr="00F64C87" w:rsidRDefault="00F64C87" w:rsidP="00F64C87">
      <w:pPr>
        <w:spacing w:after="0"/>
        <w:ind w:firstLine="709"/>
        <w:jc w:val="both"/>
        <w:rPr>
          <w:rFonts w:ascii="Times New Roman" w:hAnsi="Times New Roman" w:cs="Times New Roman"/>
          <w:sz w:val="28"/>
          <w:szCs w:val="28"/>
          <w:lang w:val="uk-UA"/>
        </w:rPr>
      </w:pPr>
      <w:r w:rsidRPr="00F64C87">
        <w:rPr>
          <w:rFonts w:ascii="Times New Roman" w:hAnsi="Times New Roman" w:cs="Times New Roman"/>
          <w:sz w:val="28"/>
          <w:szCs w:val="28"/>
        </w:rPr>
        <w:t xml:space="preserve">Для безперервної випадкової величини неможна скласти перелік </w:t>
      </w:r>
      <w:proofErr w:type="gramStart"/>
      <w:r w:rsidRPr="00F64C87">
        <w:rPr>
          <w:rFonts w:ascii="Times New Roman" w:hAnsi="Times New Roman" w:cs="Times New Roman"/>
          <w:sz w:val="28"/>
          <w:szCs w:val="28"/>
        </w:rPr>
        <w:t>вс</w:t>
      </w:r>
      <w:proofErr w:type="gramEnd"/>
      <w:r w:rsidRPr="00F64C87">
        <w:rPr>
          <w:rFonts w:ascii="Times New Roman" w:hAnsi="Times New Roman" w:cs="Times New Roman"/>
          <w:sz w:val="28"/>
          <w:szCs w:val="28"/>
        </w:rPr>
        <w:t xml:space="preserve">іх її можливих значень, і як слідство неможна побудувати ряд розподілень. </w:t>
      </w:r>
      <w:r w:rsidRPr="00F64C87">
        <w:rPr>
          <w:rFonts w:ascii="Times New Roman" w:hAnsi="Times New Roman" w:cs="Times New Roman"/>
          <w:sz w:val="28"/>
          <w:szCs w:val="28"/>
          <w:lang w:val="uk-UA"/>
        </w:rPr>
        <w:t xml:space="preserve">Для кількісної </w:t>
      </w:r>
      <w:r w:rsidRPr="00F64C87">
        <w:rPr>
          <w:rFonts w:ascii="Times New Roman" w:hAnsi="Times New Roman" w:cs="Times New Roman"/>
          <w:sz w:val="28"/>
          <w:szCs w:val="28"/>
        </w:rPr>
        <w:t xml:space="preserve">оцінки безперервних і дискретних випадкових величин зручно користуватися не ймовірністю події Х = х (Х – випадкова величина; х – дійсне число), а ймовірністю події X &lt;  x. Ймовірність такої події є функція від х. Ця функція називається функцією розподілення випадкових величин Х, або інтегральним законом розподілення, її позначають </w:t>
      </w:r>
      <w:r w:rsidRPr="00F64C87">
        <w:rPr>
          <w:rFonts w:ascii="Times New Roman" w:hAnsi="Times New Roman" w:cs="Times New Roman"/>
          <w:sz w:val="28"/>
          <w:szCs w:val="28"/>
          <w:lang w:val="en-US"/>
        </w:rPr>
        <w:t>F</w:t>
      </w:r>
      <w:r w:rsidRPr="00F64C87">
        <w:rPr>
          <w:rFonts w:ascii="Times New Roman" w:hAnsi="Times New Roman" w:cs="Times New Roman"/>
          <w:sz w:val="28"/>
          <w:szCs w:val="28"/>
          <w:lang w:val="uk-UA"/>
        </w:rPr>
        <w:t>(</w:t>
      </w:r>
      <w:r w:rsidRPr="00F64C87">
        <w:rPr>
          <w:rFonts w:ascii="Times New Roman" w:hAnsi="Times New Roman" w:cs="Times New Roman"/>
          <w:sz w:val="28"/>
          <w:szCs w:val="28"/>
          <w:lang w:val="en-US"/>
        </w:rPr>
        <w:t>x</w:t>
      </w:r>
      <w:r w:rsidRPr="00F64C87">
        <w:rPr>
          <w:rFonts w:ascii="Times New Roman" w:hAnsi="Times New Roman" w:cs="Times New Roman"/>
          <w:sz w:val="28"/>
          <w:szCs w:val="28"/>
          <w:lang w:val="uk-UA"/>
        </w:rPr>
        <w:t>):</w:t>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noProof/>
          <w:sz w:val="28"/>
          <w:szCs w:val="28"/>
        </w:rPr>
        <w:drawing>
          <wp:inline distT="0" distB="0" distL="0" distR="0">
            <wp:extent cx="5114286" cy="266667"/>
            <wp:effectExtent l="0" t="0" r="0" b="635"/>
            <wp:docPr id="4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10-2015 14-08-30.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4286" cy="266667"/>
                    </a:xfrm>
                    <a:prstGeom prst="rect">
                      <a:avLst/>
                    </a:prstGeom>
                  </pic:spPr>
                </pic:pic>
              </a:graphicData>
            </a:graphic>
          </wp:inline>
        </w:drawing>
      </w:r>
    </w:p>
    <w:p w:rsidR="00F64C87" w:rsidRPr="00F64C87" w:rsidRDefault="00F64C87" w:rsidP="00F64C87">
      <w:pPr>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Інтегральна функція володіє наступними основними властивостями:</w:t>
      </w:r>
    </w:p>
    <w:p w:rsidR="00F64C87" w:rsidRPr="00F64C87" w:rsidRDefault="00F64C87" w:rsidP="00F64C87">
      <w:pPr>
        <w:pStyle w:val="a9"/>
        <w:numPr>
          <w:ilvl w:val="0"/>
          <w:numId w:val="1"/>
        </w:numPr>
        <w:spacing w:after="0"/>
        <w:jc w:val="both"/>
        <w:rPr>
          <w:rFonts w:ascii="Times New Roman" w:hAnsi="Times New Roman" w:cs="Times New Roman"/>
          <w:sz w:val="28"/>
          <w:szCs w:val="28"/>
        </w:rPr>
      </w:pPr>
      <w:r w:rsidRPr="00F64C87">
        <w:rPr>
          <w:rFonts w:ascii="Times New Roman" w:hAnsi="Times New Roman" w:cs="Times New Roman"/>
          <w:sz w:val="28"/>
          <w:szCs w:val="28"/>
        </w:rPr>
        <w:t xml:space="preserve">Значення інтегральної функції заключені в межах </w:t>
      </w:r>
      <w:r w:rsidRPr="00F64C87">
        <w:rPr>
          <w:rFonts w:ascii="Times New Roman" w:hAnsi="Times New Roman" w:cs="Times New Roman"/>
          <w:noProof/>
          <w:sz w:val="28"/>
          <w:szCs w:val="28"/>
          <w:lang w:val="ru-RU" w:eastAsia="ru-RU"/>
        </w:rPr>
        <w:drawing>
          <wp:inline distT="0" distB="0" distL="0" distR="0">
            <wp:extent cx="5161905" cy="285714"/>
            <wp:effectExtent l="0" t="0" r="0" b="635"/>
            <wp:docPr id="4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10-2015 14-11-36.pn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61905" cy="285714"/>
                    </a:xfrm>
                    <a:prstGeom prst="rect">
                      <a:avLst/>
                    </a:prstGeom>
                  </pic:spPr>
                </pic:pic>
              </a:graphicData>
            </a:graphic>
          </wp:inline>
        </w:drawing>
      </w:r>
    </w:p>
    <w:p w:rsidR="00F64C87" w:rsidRPr="00F64C87" w:rsidRDefault="00F64C87" w:rsidP="00F64C87">
      <w:pPr>
        <w:pStyle w:val="a9"/>
        <w:numPr>
          <w:ilvl w:val="0"/>
          <w:numId w:val="1"/>
        </w:numPr>
        <w:spacing w:after="0"/>
        <w:jc w:val="both"/>
        <w:rPr>
          <w:rFonts w:ascii="Times New Roman" w:hAnsi="Times New Roman" w:cs="Times New Roman"/>
          <w:sz w:val="28"/>
          <w:szCs w:val="28"/>
        </w:rPr>
      </w:pPr>
      <w:r w:rsidRPr="00F64C87">
        <w:rPr>
          <w:rFonts w:ascii="Times New Roman" w:hAnsi="Times New Roman" w:cs="Times New Roman"/>
          <w:sz w:val="28"/>
          <w:szCs w:val="28"/>
        </w:rPr>
        <w:t>Інтегральна функція – неубуваюча;</w:t>
      </w:r>
    </w:p>
    <w:p w:rsidR="00F64C87" w:rsidRPr="00F64C87" w:rsidRDefault="00F64C87" w:rsidP="00F64C87">
      <w:pPr>
        <w:pStyle w:val="a9"/>
        <w:numPr>
          <w:ilvl w:val="0"/>
          <w:numId w:val="1"/>
        </w:numPr>
        <w:spacing w:after="0"/>
        <w:jc w:val="both"/>
        <w:rPr>
          <w:rFonts w:ascii="Times New Roman" w:hAnsi="Times New Roman" w:cs="Times New Roman"/>
          <w:sz w:val="28"/>
          <w:szCs w:val="28"/>
        </w:rPr>
      </w:pPr>
      <w:r w:rsidRPr="00F64C87">
        <w:rPr>
          <w:rFonts w:ascii="Times New Roman" w:hAnsi="Times New Roman" w:cs="Times New Roman"/>
          <w:sz w:val="28"/>
          <w:szCs w:val="28"/>
        </w:rPr>
        <w:t xml:space="preserve">Ймовірність прийняття випадкової величини значення в інтервалі (а, </w:t>
      </w:r>
      <w:r w:rsidRPr="00F64C87">
        <w:rPr>
          <w:rFonts w:ascii="Times New Roman" w:hAnsi="Times New Roman" w:cs="Times New Roman"/>
          <w:sz w:val="28"/>
          <w:szCs w:val="28"/>
          <w:lang w:val="en-US"/>
        </w:rPr>
        <w:t>b</w:t>
      </w:r>
      <w:r w:rsidRPr="00F64C87">
        <w:rPr>
          <w:rFonts w:ascii="Times New Roman" w:hAnsi="Times New Roman" w:cs="Times New Roman"/>
          <w:sz w:val="28"/>
          <w:szCs w:val="28"/>
        </w:rPr>
        <w:t xml:space="preserve">) рівна прирощенню інтегральної функції на цьому інтервалі: </w:t>
      </w:r>
      <w:r w:rsidRPr="00F64C87">
        <w:rPr>
          <w:rFonts w:ascii="Times New Roman" w:hAnsi="Times New Roman" w:cs="Times New Roman"/>
          <w:noProof/>
          <w:sz w:val="28"/>
          <w:szCs w:val="28"/>
          <w:lang w:val="ru-RU" w:eastAsia="ru-RU"/>
        </w:rPr>
        <w:drawing>
          <wp:inline distT="0" distB="0" distL="0" distR="0">
            <wp:extent cx="5190476" cy="314286"/>
            <wp:effectExtent l="0" t="0" r="0" b="0"/>
            <wp:docPr id="4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10-2015 14-15-04.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90476" cy="314286"/>
                    </a:xfrm>
                    <a:prstGeom prst="rect">
                      <a:avLst/>
                    </a:prstGeom>
                  </pic:spPr>
                </pic:pic>
              </a:graphicData>
            </a:graphic>
          </wp:inline>
        </w:drawing>
      </w:r>
    </w:p>
    <w:p w:rsidR="00F64C87" w:rsidRPr="00F64C87" w:rsidRDefault="00F64C87" w:rsidP="00F64C87">
      <w:pPr>
        <w:pStyle w:val="a9"/>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Для безперервної випадкової величини графік інтегральної функції в основному має вигляд, показаний на рис. 1.3.</w:t>
      </w:r>
    </w:p>
    <w:p w:rsidR="00F64C87" w:rsidRPr="00F64C87" w:rsidRDefault="00F64C87" w:rsidP="00F64C87">
      <w:pPr>
        <w:pStyle w:val="a9"/>
        <w:spacing w:after="0"/>
        <w:ind w:firstLine="709"/>
        <w:jc w:val="both"/>
        <w:rPr>
          <w:rFonts w:ascii="Times New Roman" w:hAnsi="Times New Roman" w:cs="Times New Roman"/>
          <w:sz w:val="28"/>
          <w:szCs w:val="28"/>
        </w:rPr>
      </w:pPr>
      <w:r w:rsidRPr="00F64C87">
        <w:rPr>
          <w:rFonts w:ascii="Times New Roman" w:hAnsi="Times New Roman" w:cs="Times New Roman"/>
          <w:sz w:val="28"/>
          <w:szCs w:val="28"/>
        </w:rPr>
        <w:t xml:space="preserve">Неперервну випадкову величину можна також задати, користуючись диференційною функцією розподілення ймовірностей </w:t>
      </w:r>
    </w:p>
    <w:p w:rsidR="00F64C87" w:rsidRPr="00F64C87" w:rsidRDefault="00F64C87" w:rsidP="00F64C87">
      <w:pPr>
        <w:pStyle w:val="a9"/>
        <w:spacing w:after="0"/>
        <w:ind w:firstLine="709"/>
        <w:jc w:val="both"/>
        <w:rPr>
          <w:rFonts w:ascii="Times New Roman" w:hAnsi="Times New Roman" w:cs="Times New Roman"/>
          <w:sz w:val="28"/>
          <w:szCs w:val="28"/>
        </w:rPr>
      </w:pPr>
      <w:r w:rsidRPr="00F64C87">
        <w:rPr>
          <w:rFonts w:ascii="Times New Roman" w:hAnsi="Times New Roman" w:cs="Times New Roman"/>
          <w:noProof/>
          <w:sz w:val="28"/>
          <w:szCs w:val="28"/>
          <w:lang w:val="ru-RU" w:eastAsia="ru-RU"/>
        </w:rPr>
        <w:lastRenderedPageBreak/>
        <w:drawing>
          <wp:inline distT="0" distB="0" distL="0" distR="0">
            <wp:extent cx="5266667" cy="2400000"/>
            <wp:effectExtent l="0" t="0" r="0" b="635"/>
            <wp:docPr id="4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1-10-2015 14-17-43.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6667" cy="2400000"/>
                    </a:xfrm>
                    <a:prstGeom prst="rect">
                      <a:avLst/>
                    </a:prstGeom>
                  </pic:spPr>
                </pic:pic>
              </a:graphicData>
            </a:graphic>
          </wp:inline>
        </w:drawing>
      </w:r>
    </w:p>
    <w:p w:rsidR="00F64C87" w:rsidRPr="00F64C87" w:rsidRDefault="00F64C87" w:rsidP="00F64C87">
      <w:pPr>
        <w:pStyle w:val="a9"/>
        <w:spacing w:after="0"/>
        <w:ind w:left="0"/>
        <w:rPr>
          <w:rFonts w:ascii="Times New Roman" w:hAnsi="Times New Roman" w:cs="Times New Roman"/>
          <w:sz w:val="28"/>
          <w:szCs w:val="28"/>
        </w:rPr>
      </w:pPr>
      <w:proofErr w:type="gramStart"/>
      <w:r w:rsidRPr="00F64C87">
        <w:rPr>
          <w:rFonts w:ascii="Times New Roman" w:hAnsi="Times New Roman" w:cs="Times New Roman"/>
          <w:sz w:val="28"/>
          <w:szCs w:val="28"/>
          <w:lang w:val="en-US"/>
        </w:rPr>
        <w:t>f</w:t>
      </w:r>
      <w:r w:rsidRPr="00F64C87">
        <w:rPr>
          <w:rFonts w:ascii="Times New Roman" w:hAnsi="Times New Roman" w:cs="Times New Roman"/>
          <w:sz w:val="28"/>
          <w:szCs w:val="28"/>
          <w:lang w:val="ru-RU"/>
        </w:rPr>
        <w:t>(</w:t>
      </w:r>
      <w:proofErr w:type="gramEnd"/>
      <w:r w:rsidRPr="00F64C87">
        <w:rPr>
          <w:rFonts w:ascii="Times New Roman" w:hAnsi="Times New Roman" w:cs="Times New Roman"/>
          <w:sz w:val="28"/>
          <w:szCs w:val="28"/>
          <w:lang w:val="en-US"/>
        </w:rPr>
        <w:t>x</w:t>
      </w:r>
      <w:r w:rsidRPr="00F64C87">
        <w:rPr>
          <w:rFonts w:ascii="Times New Roman" w:hAnsi="Times New Roman" w:cs="Times New Roman"/>
          <w:sz w:val="28"/>
          <w:szCs w:val="28"/>
          <w:lang w:val="ru-RU"/>
        </w:rPr>
        <w:t xml:space="preserve">), </w:t>
      </w:r>
      <w:r w:rsidRPr="00F64C87">
        <w:rPr>
          <w:rFonts w:ascii="Times New Roman" w:hAnsi="Times New Roman" w:cs="Times New Roman"/>
          <w:sz w:val="28"/>
          <w:szCs w:val="28"/>
        </w:rPr>
        <w:t xml:space="preserve">який називають першу похідну від інтегральної функції: </w:t>
      </w:r>
      <w:r w:rsidRPr="00F64C87">
        <w:rPr>
          <w:rFonts w:ascii="Times New Roman" w:hAnsi="Times New Roman" w:cs="Times New Roman"/>
          <w:noProof/>
          <w:sz w:val="28"/>
          <w:szCs w:val="28"/>
          <w:lang w:val="ru-RU" w:eastAsia="ru-RU"/>
        </w:rPr>
        <w:drawing>
          <wp:inline distT="0" distB="0" distL="0" distR="0">
            <wp:extent cx="5095238" cy="276190"/>
            <wp:effectExtent l="0" t="0" r="0" b="0"/>
            <wp:docPr id="4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10-2015 14-39-44.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95238" cy="276190"/>
                    </a:xfrm>
                    <a:prstGeom prst="rect">
                      <a:avLst/>
                    </a:prstGeom>
                  </pic:spPr>
                </pic:pic>
              </a:graphicData>
            </a:graphic>
          </wp:inline>
        </w:drawing>
      </w:r>
    </w:p>
    <w:p w:rsidR="00F64C87" w:rsidRPr="00F64C87" w:rsidRDefault="00F64C87" w:rsidP="00F64C87">
      <w:pPr>
        <w:pStyle w:val="a9"/>
        <w:spacing w:after="0"/>
        <w:ind w:left="0"/>
        <w:jc w:val="both"/>
        <w:rPr>
          <w:rFonts w:ascii="Times New Roman" w:hAnsi="Times New Roman" w:cs="Times New Roman"/>
          <w:sz w:val="28"/>
          <w:szCs w:val="28"/>
        </w:rPr>
      </w:pPr>
      <w:r w:rsidRPr="00F64C87">
        <w:rPr>
          <w:rFonts w:ascii="Times New Roman" w:hAnsi="Times New Roman" w:cs="Times New Roman"/>
          <w:sz w:val="28"/>
          <w:szCs w:val="28"/>
        </w:rPr>
        <w:t xml:space="preserve">знаючи диференційну функцію (щільність ймовірності), можна порахувати ймовірність знаходження значення безперервної випадкової величини в заданому інтервалі від а до </w:t>
      </w:r>
      <w:r w:rsidRPr="00F64C87">
        <w:rPr>
          <w:rFonts w:ascii="Times New Roman" w:hAnsi="Times New Roman" w:cs="Times New Roman"/>
          <w:sz w:val="28"/>
          <w:szCs w:val="28"/>
          <w:lang w:val="en-US"/>
        </w:rPr>
        <w:t>b</w:t>
      </w:r>
      <w:r w:rsidRPr="00F64C87">
        <w:rPr>
          <w:rFonts w:ascii="Times New Roman" w:hAnsi="Times New Roman" w:cs="Times New Roman"/>
          <w:sz w:val="28"/>
          <w:szCs w:val="28"/>
        </w:rPr>
        <w:t>:</w:t>
      </w:r>
      <w:r w:rsidRPr="00F64C87">
        <w:rPr>
          <w:rFonts w:ascii="Times New Roman" w:hAnsi="Times New Roman" w:cs="Times New Roman"/>
          <w:noProof/>
          <w:sz w:val="28"/>
          <w:szCs w:val="28"/>
          <w:lang w:val="ru-RU" w:eastAsia="ru-RU"/>
        </w:rPr>
        <w:drawing>
          <wp:inline distT="0" distB="0" distL="0" distR="0">
            <wp:extent cx="5209524" cy="476190"/>
            <wp:effectExtent l="0" t="0" r="0" b="635"/>
            <wp:docPr id="5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1-10-2015 14-41-41.pn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9524" cy="476190"/>
                    </a:xfrm>
                    <a:prstGeom prst="rect">
                      <a:avLst/>
                    </a:prstGeom>
                  </pic:spPr>
                </pic:pic>
              </a:graphicData>
            </a:graphic>
          </wp:inline>
        </w:drawing>
      </w:r>
    </w:p>
    <w:p w:rsidR="00F64C87" w:rsidRPr="00F64C87" w:rsidRDefault="00F64C87" w:rsidP="00F64C87">
      <w:pPr>
        <w:pStyle w:val="a9"/>
        <w:spacing w:after="0"/>
        <w:ind w:left="0"/>
        <w:jc w:val="both"/>
        <w:rPr>
          <w:rFonts w:ascii="Times New Roman" w:hAnsi="Times New Roman" w:cs="Times New Roman"/>
          <w:sz w:val="28"/>
          <w:szCs w:val="28"/>
        </w:rPr>
      </w:pPr>
      <w:r w:rsidRPr="00F64C87">
        <w:rPr>
          <w:rFonts w:ascii="Times New Roman" w:hAnsi="Times New Roman" w:cs="Times New Roman"/>
          <w:sz w:val="28"/>
          <w:szCs w:val="28"/>
          <w:lang w:val="ru-RU"/>
        </w:rPr>
        <w:t>основн</w:t>
      </w:r>
      <w:r w:rsidRPr="00F64C87">
        <w:rPr>
          <w:rFonts w:ascii="Times New Roman" w:hAnsi="Times New Roman" w:cs="Times New Roman"/>
          <w:sz w:val="28"/>
          <w:szCs w:val="28"/>
        </w:rPr>
        <w:t xml:space="preserve">і властивості диференційної функції: </w:t>
      </w:r>
      <w:r w:rsidRPr="00F64C87">
        <w:rPr>
          <w:rFonts w:ascii="Times New Roman" w:hAnsi="Times New Roman" w:cs="Times New Roman"/>
          <w:noProof/>
          <w:sz w:val="28"/>
          <w:szCs w:val="28"/>
          <w:lang w:val="ru-RU" w:eastAsia="ru-RU"/>
        </w:rPr>
        <w:drawing>
          <wp:inline distT="0" distB="0" distL="0" distR="0">
            <wp:extent cx="5114286" cy="819048"/>
            <wp:effectExtent l="0" t="0" r="0" b="635"/>
            <wp:docPr id="5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1-10-2015 14-42-21.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4286" cy="819048"/>
                    </a:xfrm>
                    <a:prstGeom prst="rect">
                      <a:avLst/>
                    </a:prstGeom>
                  </pic:spPr>
                </pic:pic>
              </a:graphicData>
            </a:graphic>
          </wp:inline>
        </w:drawing>
      </w:r>
    </w:p>
    <w:p w:rsidR="00F64C87" w:rsidRPr="00F64C87" w:rsidRDefault="00F64C87" w:rsidP="00F64C87">
      <w:pPr>
        <w:jc w:val="both"/>
        <w:rPr>
          <w:rFonts w:ascii="Times New Roman" w:hAnsi="Times New Roman" w:cs="Times New Roman"/>
          <w:b/>
          <w:sz w:val="28"/>
          <w:szCs w:val="28"/>
          <w:lang w:val="uk-UA"/>
        </w:rPr>
      </w:pPr>
    </w:p>
    <w:p w:rsidR="00F64C87" w:rsidRDefault="00F64C87" w:rsidP="00313904">
      <w:pPr>
        <w:jc w:val="center"/>
        <w:rPr>
          <w:rFonts w:ascii="Times New Roman" w:hAnsi="Times New Roman" w:cs="Times New Roman"/>
          <w:b/>
          <w:sz w:val="28"/>
          <w:szCs w:val="28"/>
          <w:lang w:val="uk-UA"/>
        </w:rPr>
      </w:pPr>
    </w:p>
    <w:p w:rsidR="00F64C87" w:rsidRDefault="00F64C87" w:rsidP="00313904">
      <w:pPr>
        <w:jc w:val="center"/>
        <w:rPr>
          <w:rFonts w:ascii="Times New Roman" w:hAnsi="Times New Roman" w:cs="Times New Roman"/>
          <w:b/>
          <w:sz w:val="28"/>
          <w:szCs w:val="28"/>
          <w:lang w:val="uk-UA"/>
        </w:rPr>
      </w:pPr>
    </w:p>
    <w:p w:rsidR="00F64C87" w:rsidRDefault="00F64C87" w:rsidP="00313904">
      <w:pPr>
        <w:jc w:val="center"/>
        <w:rPr>
          <w:rFonts w:ascii="Times New Roman" w:hAnsi="Times New Roman" w:cs="Times New Roman"/>
          <w:b/>
          <w:sz w:val="28"/>
          <w:szCs w:val="28"/>
          <w:lang w:val="uk-UA"/>
        </w:rPr>
      </w:pPr>
    </w:p>
    <w:p w:rsidR="00F64C87" w:rsidRDefault="00F64C87" w:rsidP="00313904">
      <w:pPr>
        <w:jc w:val="center"/>
        <w:rPr>
          <w:rFonts w:ascii="Times New Roman" w:hAnsi="Times New Roman" w:cs="Times New Roman"/>
          <w:b/>
          <w:sz w:val="28"/>
          <w:szCs w:val="28"/>
          <w:lang w:val="uk-UA"/>
        </w:rPr>
      </w:pPr>
    </w:p>
    <w:p w:rsidR="00F64C87" w:rsidRDefault="00F64C87" w:rsidP="00313904">
      <w:pPr>
        <w:jc w:val="center"/>
        <w:rPr>
          <w:rFonts w:ascii="Times New Roman" w:hAnsi="Times New Roman" w:cs="Times New Roman"/>
          <w:b/>
          <w:sz w:val="28"/>
          <w:szCs w:val="28"/>
          <w:lang w:val="uk-UA"/>
        </w:rPr>
      </w:pPr>
    </w:p>
    <w:p w:rsidR="00F64C87" w:rsidRDefault="00F64C87" w:rsidP="00313904">
      <w:pPr>
        <w:jc w:val="center"/>
        <w:rPr>
          <w:rFonts w:ascii="Times New Roman" w:hAnsi="Times New Roman" w:cs="Times New Roman"/>
          <w:b/>
          <w:sz w:val="28"/>
          <w:szCs w:val="28"/>
          <w:lang w:val="uk-UA"/>
        </w:rPr>
      </w:pPr>
    </w:p>
    <w:p w:rsidR="00F64C87" w:rsidRDefault="00F64C87" w:rsidP="00313904">
      <w:pPr>
        <w:jc w:val="center"/>
        <w:rPr>
          <w:rFonts w:ascii="Times New Roman" w:hAnsi="Times New Roman" w:cs="Times New Roman"/>
          <w:b/>
          <w:sz w:val="28"/>
          <w:szCs w:val="28"/>
          <w:lang w:val="uk-UA"/>
        </w:rPr>
      </w:pPr>
    </w:p>
    <w:p w:rsidR="00F64C87" w:rsidRDefault="00F64C87" w:rsidP="00313904">
      <w:pPr>
        <w:jc w:val="center"/>
        <w:rPr>
          <w:rFonts w:ascii="Times New Roman" w:hAnsi="Times New Roman" w:cs="Times New Roman"/>
          <w:b/>
          <w:sz w:val="28"/>
          <w:szCs w:val="28"/>
          <w:lang w:val="uk-UA"/>
        </w:rPr>
      </w:pPr>
    </w:p>
    <w:p w:rsidR="00F64C87" w:rsidRDefault="00F64C87" w:rsidP="00313904">
      <w:pPr>
        <w:jc w:val="center"/>
        <w:rPr>
          <w:rFonts w:ascii="Times New Roman" w:hAnsi="Times New Roman" w:cs="Times New Roman"/>
          <w:b/>
          <w:sz w:val="28"/>
          <w:szCs w:val="28"/>
          <w:lang w:val="uk-UA"/>
        </w:rPr>
      </w:pPr>
    </w:p>
    <w:p w:rsidR="00F64C87" w:rsidRDefault="00F64C87" w:rsidP="00313904">
      <w:pPr>
        <w:jc w:val="center"/>
        <w:rPr>
          <w:rFonts w:ascii="Times New Roman" w:hAnsi="Times New Roman" w:cs="Times New Roman"/>
          <w:b/>
          <w:sz w:val="28"/>
          <w:szCs w:val="28"/>
          <w:lang w:val="uk-UA"/>
        </w:rPr>
      </w:pPr>
    </w:p>
    <w:p w:rsidR="00F64C87" w:rsidRDefault="00F64C87" w:rsidP="00313904">
      <w:pPr>
        <w:jc w:val="center"/>
        <w:rPr>
          <w:rFonts w:ascii="Times New Roman" w:hAnsi="Times New Roman" w:cs="Times New Roman"/>
          <w:b/>
          <w:sz w:val="28"/>
          <w:szCs w:val="28"/>
          <w:lang w:val="uk-UA"/>
        </w:rPr>
      </w:pPr>
    </w:p>
    <w:p w:rsidR="00F64C87" w:rsidRDefault="00F64C87" w:rsidP="00313904">
      <w:pPr>
        <w:jc w:val="center"/>
        <w:rPr>
          <w:rFonts w:ascii="Times New Roman" w:hAnsi="Times New Roman" w:cs="Times New Roman"/>
          <w:b/>
          <w:sz w:val="28"/>
          <w:szCs w:val="28"/>
          <w:lang w:val="uk-UA"/>
        </w:rPr>
      </w:pPr>
    </w:p>
    <w:p w:rsidR="00F64C87" w:rsidRDefault="00F64C87" w:rsidP="00313904">
      <w:pPr>
        <w:jc w:val="center"/>
        <w:rPr>
          <w:rFonts w:ascii="Times New Roman" w:hAnsi="Times New Roman" w:cs="Times New Roman"/>
          <w:b/>
          <w:sz w:val="28"/>
          <w:szCs w:val="28"/>
          <w:lang w:val="uk-UA"/>
        </w:rPr>
      </w:pPr>
    </w:p>
    <w:p w:rsidR="00313904" w:rsidRPr="00313904" w:rsidRDefault="00313904" w:rsidP="00313904">
      <w:pPr>
        <w:jc w:val="center"/>
        <w:rPr>
          <w:rFonts w:ascii="Times New Roman" w:hAnsi="Times New Roman" w:cs="Times New Roman"/>
          <w:b/>
          <w:sz w:val="28"/>
          <w:szCs w:val="28"/>
        </w:rPr>
      </w:pPr>
      <w:r w:rsidRPr="00313904">
        <w:rPr>
          <w:rFonts w:ascii="Times New Roman" w:hAnsi="Times New Roman" w:cs="Times New Roman"/>
          <w:b/>
          <w:sz w:val="28"/>
          <w:szCs w:val="28"/>
        </w:rPr>
        <w:lastRenderedPageBreak/>
        <w:t>Самостійна робота №4</w:t>
      </w:r>
    </w:p>
    <w:p w:rsidR="00313904" w:rsidRDefault="00313904" w:rsidP="00313904">
      <w:pPr>
        <w:rPr>
          <w:rFonts w:ascii="Times New Roman" w:hAnsi="Times New Roman" w:cs="Times New Roman"/>
          <w:sz w:val="28"/>
          <w:szCs w:val="28"/>
          <w:lang w:val="uk-UA"/>
        </w:rPr>
      </w:pPr>
      <w:r>
        <w:rPr>
          <w:rFonts w:ascii="Times New Roman" w:hAnsi="Times New Roman" w:cs="Times New Roman"/>
          <w:sz w:val="28"/>
          <w:szCs w:val="28"/>
          <w:lang w:val="uk-UA"/>
        </w:rPr>
        <w:t xml:space="preserve">Тема: </w:t>
      </w:r>
      <w:r>
        <w:rPr>
          <w:rFonts w:ascii="Times New Roman" w:hAnsi="Times New Roman" w:cs="Times New Roman"/>
          <w:sz w:val="28"/>
          <w:szCs w:val="28"/>
        </w:rPr>
        <w:t xml:space="preserve">Закони розподілення випадкових величин </w:t>
      </w:r>
    </w:p>
    <w:p w:rsidR="00313904" w:rsidRPr="00313904" w:rsidRDefault="00313904" w:rsidP="00313904">
      <w:pPr>
        <w:rPr>
          <w:rFonts w:ascii="Times New Roman" w:hAnsi="Times New Roman" w:cs="Times New Roman"/>
          <w:sz w:val="28"/>
          <w:szCs w:val="28"/>
          <w:lang w:val="uk-UA"/>
        </w:rPr>
      </w:pPr>
      <w:r>
        <w:rPr>
          <w:rFonts w:ascii="Times New Roman" w:hAnsi="Times New Roman" w:cs="Times New Roman"/>
          <w:sz w:val="28"/>
          <w:szCs w:val="28"/>
          <w:lang w:val="uk-UA"/>
        </w:rPr>
        <w:t>Мета</w:t>
      </w:r>
      <w:r w:rsidR="000D3670">
        <w:rPr>
          <w:rFonts w:ascii="Times New Roman" w:hAnsi="Times New Roman" w:cs="Times New Roman"/>
          <w:sz w:val="28"/>
          <w:szCs w:val="28"/>
          <w:lang w:val="uk-UA"/>
        </w:rPr>
        <w:t>: Ознайомити</w:t>
      </w:r>
      <w:r>
        <w:rPr>
          <w:rFonts w:ascii="Times New Roman" w:hAnsi="Times New Roman" w:cs="Times New Roman"/>
          <w:sz w:val="28"/>
          <w:szCs w:val="28"/>
          <w:lang w:val="uk-UA"/>
        </w:rPr>
        <w:t xml:space="preserve"> з законом розподілу випадкових величин.</w:t>
      </w:r>
    </w:p>
    <w:p w:rsidR="00313904" w:rsidRPr="001340E6" w:rsidRDefault="00313904" w:rsidP="00313904">
      <w:pP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313904" w:rsidRPr="001340E6" w:rsidRDefault="00313904" w:rsidP="00313904">
      <w:pPr>
        <w:spacing w:after="0"/>
        <w:rPr>
          <w:rFonts w:ascii="Times New Roman" w:hAnsi="Times New Roman" w:cs="Times New Roman"/>
          <w:sz w:val="28"/>
          <w:szCs w:val="28"/>
          <w:lang w:val="uk-UA"/>
        </w:rPr>
      </w:pPr>
      <w:r w:rsidRPr="001340E6">
        <w:rPr>
          <w:rFonts w:ascii="Times New Roman" w:hAnsi="Times New Roman" w:cs="Times New Roman"/>
          <w:sz w:val="28"/>
          <w:szCs w:val="28"/>
          <w:lang w:val="uk-UA"/>
        </w:rPr>
        <w:t xml:space="preserve">1 </w:t>
      </w:r>
      <w:r>
        <w:rPr>
          <w:rFonts w:ascii="Times New Roman" w:hAnsi="Times New Roman" w:cs="Times New Roman"/>
          <w:sz w:val="28"/>
          <w:szCs w:val="28"/>
          <w:lang w:val="uk-UA"/>
        </w:rPr>
        <w:t>Закон рівномірного розподілу.</w:t>
      </w:r>
    </w:p>
    <w:p w:rsidR="00313904" w:rsidRPr="001340E6" w:rsidRDefault="00313904" w:rsidP="00313904">
      <w:pPr>
        <w:spacing w:after="0"/>
        <w:rPr>
          <w:rFonts w:ascii="Times New Roman" w:hAnsi="Times New Roman" w:cs="Times New Roman"/>
          <w:sz w:val="28"/>
          <w:szCs w:val="28"/>
          <w:lang w:val="uk-UA"/>
        </w:rPr>
      </w:pPr>
      <w:r w:rsidRPr="001340E6">
        <w:rPr>
          <w:rFonts w:ascii="Times New Roman" w:hAnsi="Times New Roman" w:cs="Times New Roman"/>
          <w:sz w:val="28"/>
          <w:szCs w:val="28"/>
          <w:lang w:val="uk-UA"/>
        </w:rPr>
        <w:t xml:space="preserve">2 </w:t>
      </w:r>
      <w:r>
        <w:rPr>
          <w:rFonts w:ascii="Times New Roman" w:hAnsi="Times New Roman" w:cs="Times New Roman"/>
          <w:sz w:val="28"/>
          <w:szCs w:val="28"/>
          <w:lang w:val="uk-UA"/>
        </w:rPr>
        <w:t>Закон експоненціального розподілу. Закон розподілу Вейбула.</w:t>
      </w:r>
    </w:p>
    <w:p w:rsidR="00F64C87" w:rsidRDefault="00313904" w:rsidP="00313904">
      <w:pPr>
        <w:spacing w:after="0"/>
        <w:rPr>
          <w:rFonts w:ascii="Times New Roman" w:hAnsi="Times New Roman" w:cs="Times New Roman"/>
          <w:sz w:val="28"/>
          <w:szCs w:val="28"/>
          <w:lang w:val="uk-UA"/>
        </w:rPr>
      </w:pPr>
      <w:r w:rsidRPr="00313904">
        <w:rPr>
          <w:rFonts w:ascii="Times New Roman" w:hAnsi="Times New Roman" w:cs="Times New Roman"/>
          <w:sz w:val="28"/>
          <w:szCs w:val="28"/>
          <w:lang w:val="uk-UA"/>
        </w:rPr>
        <w:t xml:space="preserve">3 Закон розподілу дискретної двохмірної випадкової величини. </w:t>
      </w:r>
    </w:p>
    <w:p w:rsidR="00313904" w:rsidRPr="00313904" w:rsidRDefault="00F64C87" w:rsidP="00313904">
      <w:pPr>
        <w:spacing w:after="0"/>
        <w:rPr>
          <w:rFonts w:ascii="Times New Roman" w:hAnsi="Times New Roman" w:cs="Times New Roman"/>
          <w:sz w:val="28"/>
          <w:szCs w:val="28"/>
        </w:rPr>
      </w:pPr>
      <w:r>
        <w:rPr>
          <w:rFonts w:ascii="Times New Roman" w:hAnsi="Times New Roman" w:cs="Times New Roman"/>
          <w:sz w:val="28"/>
          <w:szCs w:val="28"/>
          <w:lang w:val="uk-UA"/>
        </w:rPr>
        <w:t xml:space="preserve">4 </w:t>
      </w:r>
      <w:r w:rsidR="00313904" w:rsidRPr="00313904">
        <w:rPr>
          <w:rFonts w:ascii="Times New Roman" w:hAnsi="Times New Roman" w:cs="Times New Roman"/>
          <w:sz w:val="28"/>
          <w:szCs w:val="28"/>
          <w:lang w:val="uk-UA"/>
        </w:rPr>
        <w:t>Кореляційний момент і коефіцієнт кореляції.</w:t>
      </w:r>
    </w:p>
    <w:p w:rsidR="00313904" w:rsidRPr="001340E6" w:rsidRDefault="00313904" w:rsidP="00313904">
      <w:pPr>
        <w:rPr>
          <w:rFonts w:ascii="Times New Roman" w:eastAsia="Times New Roman" w:hAnsi="Times New Roman" w:cs="Times New Roman"/>
          <w:bCs/>
          <w:sz w:val="28"/>
          <w:lang w:val="uk-UA"/>
        </w:rPr>
      </w:pPr>
    </w:p>
    <w:p w:rsidR="00313904" w:rsidRPr="001340E6" w:rsidRDefault="00313904" w:rsidP="00313904">
      <w:pPr>
        <w:rPr>
          <w:rFonts w:ascii="Times New Roman" w:eastAsia="Times New Roman" w:hAnsi="Times New Roman" w:cs="Times New Roman"/>
          <w:b/>
          <w:bCs/>
          <w:sz w:val="28"/>
          <w:lang w:val="uk-UA"/>
        </w:rPr>
      </w:pPr>
    </w:p>
    <w:p w:rsidR="00313904" w:rsidRPr="001340E6" w:rsidRDefault="00313904" w:rsidP="00313904">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313904" w:rsidRPr="001340E6" w:rsidRDefault="00313904" w:rsidP="00313904">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313904" w:rsidRPr="001340E6" w:rsidRDefault="00313904" w:rsidP="00313904">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313904" w:rsidRPr="001340E6" w:rsidRDefault="00313904" w:rsidP="00313904">
      <w:pPr>
        <w:rPr>
          <w:rFonts w:ascii="Times New Roman" w:eastAsia="Times New Roman" w:hAnsi="Times New Roman" w:cs="Times New Roman"/>
          <w:b/>
          <w:bCs/>
          <w:sz w:val="28"/>
          <w:lang w:val="uk-UA"/>
        </w:rPr>
      </w:pPr>
    </w:p>
    <w:p w:rsidR="00313904" w:rsidRPr="001340E6" w:rsidRDefault="00313904" w:rsidP="00313904">
      <w:pPr>
        <w:jc w:val="center"/>
        <w:rPr>
          <w:rFonts w:ascii="Times New Roman" w:eastAsia="Times New Roman" w:hAnsi="Times New Roman" w:cs="Times New Roman"/>
          <w:b/>
          <w:bCs/>
          <w:sz w:val="28"/>
          <w:lang w:val="uk-UA"/>
        </w:rPr>
      </w:pPr>
    </w:p>
    <w:p w:rsidR="00313904" w:rsidRPr="001340E6" w:rsidRDefault="00313904" w:rsidP="00313904">
      <w:pPr>
        <w:jc w:val="center"/>
        <w:rPr>
          <w:rFonts w:ascii="Times New Roman" w:eastAsia="Times New Roman" w:hAnsi="Times New Roman" w:cs="Times New Roman"/>
          <w:b/>
          <w:bCs/>
          <w:sz w:val="28"/>
          <w:lang w:val="uk-UA"/>
        </w:rPr>
      </w:pPr>
    </w:p>
    <w:p w:rsidR="00313904" w:rsidRPr="001340E6" w:rsidRDefault="00313904" w:rsidP="00313904">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313904" w:rsidRDefault="00313904" w:rsidP="00313904">
      <w:pPr>
        <w:spacing w:after="0"/>
        <w:rPr>
          <w:rFonts w:ascii="Times New Roman" w:hAnsi="Times New Roman" w:cs="Times New Roman"/>
          <w:bCs/>
          <w:sz w:val="28"/>
          <w:lang w:val="uk-UA"/>
        </w:rPr>
      </w:pPr>
      <w:r w:rsidRPr="001340E6">
        <w:rPr>
          <w:rFonts w:ascii="Times New Roman" w:hAnsi="Times New Roman" w:cs="Times New Roman"/>
          <w:bCs/>
          <w:sz w:val="28"/>
          <w:lang w:val="uk-UA"/>
        </w:rPr>
        <w:t xml:space="preserve">1 Охарактеризувати </w:t>
      </w:r>
      <w:r w:rsidR="00F64C87">
        <w:rPr>
          <w:rFonts w:ascii="Times New Roman" w:hAnsi="Times New Roman" w:cs="Times New Roman"/>
          <w:bCs/>
          <w:sz w:val="28"/>
          <w:lang w:val="uk-UA"/>
        </w:rPr>
        <w:t>закон рівномірного розподілу величини.</w:t>
      </w:r>
    </w:p>
    <w:p w:rsidR="00313904" w:rsidRDefault="00313904" w:rsidP="00313904">
      <w:pPr>
        <w:spacing w:after="0"/>
        <w:rPr>
          <w:rFonts w:ascii="Times New Roman" w:hAnsi="Times New Roman" w:cs="Times New Roman"/>
          <w:bCs/>
          <w:sz w:val="28"/>
          <w:lang w:val="uk-UA"/>
        </w:rPr>
      </w:pPr>
      <w:r>
        <w:rPr>
          <w:rFonts w:ascii="Times New Roman" w:hAnsi="Times New Roman" w:cs="Times New Roman"/>
          <w:bCs/>
          <w:sz w:val="28"/>
          <w:lang w:val="uk-UA"/>
        </w:rPr>
        <w:t>2</w:t>
      </w:r>
      <w:r w:rsidR="00F64C87">
        <w:rPr>
          <w:rFonts w:ascii="Times New Roman" w:hAnsi="Times New Roman" w:cs="Times New Roman"/>
          <w:bCs/>
          <w:sz w:val="28"/>
          <w:lang w:val="uk-UA"/>
        </w:rPr>
        <w:t xml:space="preserve"> Пояснити закон експоненціального розподілу.</w:t>
      </w:r>
      <w:r>
        <w:rPr>
          <w:rFonts w:ascii="Times New Roman" w:hAnsi="Times New Roman" w:cs="Times New Roman"/>
          <w:bCs/>
          <w:sz w:val="28"/>
          <w:lang w:val="uk-UA"/>
        </w:rPr>
        <w:t xml:space="preserve"> </w:t>
      </w:r>
    </w:p>
    <w:p w:rsidR="00313904" w:rsidRDefault="00313904" w:rsidP="00313904">
      <w:pPr>
        <w:spacing w:after="0"/>
        <w:rPr>
          <w:rFonts w:ascii="Times New Roman" w:hAnsi="Times New Roman" w:cs="Times New Roman"/>
          <w:bCs/>
          <w:sz w:val="28"/>
          <w:lang w:val="uk-UA"/>
        </w:rPr>
      </w:pPr>
      <w:r>
        <w:rPr>
          <w:rFonts w:ascii="Times New Roman" w:hAnsi="Times New Roman" w:cs="Times New Roman"/>
          <w:bCs/>
          <w:sz w:val="28"/>
          <w:lang w:val="uk-UA"/>
        </w:rPr>
        <w:t xml:space="preserve">3 Охарактеризувати </w:t>
      </w:r>
      <w:r w:rsidR="00F64C87">
        <w:rPr>
          <w:rFonts w:ascii="Times New Roman" w:hAnsi="Times New Roman" w:cs="Times New Roman"/>
          <w:bCs/>
          <w:sz w:val="28"/>
          <w:lang w:val="uk-UA"/>
        </w:rPr>
        <w:t>закон розподілу Вейбула.</w:t>
      </w:r>
    </w:p>
    <w:p w:rsidR="00F64C87" w:rsidRPr="001340E6" w:rsidRDefault="00F64C87" w:rsidP="00313904">
      <w:pPr>
        <w:spacing w:after="0"/>
        <w:rPr>
          <w:rFonts w:ascii="Times New Roman" w:eastAsia="Times New Roman" w:hAnsi="Times New Roman" w:cs="Times New Roman"/>
          <w:bCs/>
          <w:sz w:val="28"/>
          <w:lang w:val="uk-UA"/>
        </w:rPr>
      </w:pPr>
      <w:r>
        <w:rPr>
          <w:rFonts w:ascii="Times New Roman" w:hAnsi="Times New Roman" w:cs="Times New Roman"/>
          <w:bCs/>
          <w:sz w:val="28"/>
          <w:lang w:val="uk-UA"/>
        </w:rPr>
        <w:t xml:space="preserve">4 </w:t>
      </w:r>
      <w:r w:rsidRPr="001340E6">
        <w:rPr>
          <w:rFonts w:ascii="Times New Roman" w:hAnsi="Times New Roman" w:cs="Times New Roman"/>
          <w:bCs/>
          <w:sz w:val="28"/>
          <w:lang w:val="uk-UA"/>
        </w:rPr>
        <w:t>Охарактеризувати</w:t>
      </w:r>
      <w:r>
        <w:rPr>
          <w:rFonts w:ascii="Times New Roman" w:hAnsi="Times New Roman" w:cs="Times New Roman"/>
          <w:bCs/>
          <w:sz w:val="28"/>
          <w:lang w:val="uk-UA"/>
        </w:rPr>
        <w:t xml:space="preserve"> </w:t>
      </w:r>
      <w:r w:rsidRPr="00313904">
        <w:rPr>
          <w:rFonts w:ascii="Times New Roman" w:hAnsi="Times New Roman" w:cs="Times New Roman"/>
          <w:sz w:val="28"/>
          <w:szCs w:val="28"/>
          <w:lang w:val="uk-UA"/>
        </w:rPr>
        <w:t>розподілу дискретної двохмірної випадкової величини.</w:t>
      </w:r>
    </w:p>
    <w:p w:rsidR="00313904" w:rsidRPr="00F64C87" w:rsidRDefault="00F64C87" w:rsidP="00F64C87">
      <w:pPr>
        <w:spacing w:after="0"/>
        <w:rPr>
          <w:rFonts w:ascii="Times New Roman" w:hAnsi="Times New Roman" w:cs="Times New Roman"/>
          <w:sz w:val="32"/>
          <w:szCs w:val="32"/>
          <w:lang w:val="uk-UA"/>
        </w:rPr>
      </w:pPr>
      <w:r w:rsidRPr="00F64C87">
        <w:rPr>
          <w:rFonts w:ascii="Times New Roman" w:hAnsi="Times New Roman" w:cs="Times New Roman"/>
          <w:sz w:val="28"/>
          <w:szCs w:val="28"/>
          <w:lang w:val="uk-UA"/>
        </w:rPr>
        <w:t>5</w:t>
      </w:r>
      <w:r>
        <w:rPr>
          <w:rFonts w:ascii="Times New Roman" w:hAnsi="Times New Roman" w:cs="Times New Roman"/>
          <w:sz w:val="32"/>
          <w:szCs w:val="32"/>
          <w:lang w:val="uk-UA"/>
        </w:rPr>
        <w:t xml:space="preserve"> </w:t>
      </w:r>
      <w:r w:rsidRPr="00F64C87">
        <w:rPr>
          <w:rFonts w:ascii="Times New Roman" w:hAnsi="Times New Roman" w:cs="Times New Roman"/>
          <w:sz w:val="28"/>
          <w:szCs w:val="28"/>
          <w:lang w:val="uk-UA"/>
        </w:rPr>
        <w:t xml:space="preserve">Пояснити </w:t>
      </w:r>
      <w:r>
        <w:rPr>
          <w:rFonts w:ascii="Times New Roman" w:hAnsi="Times New Roman" w:cs="Times New Roman"/>
          <w:sz w:val="28"/>
          <w:szCs w:val="28"/>
          <w:lang w:val="uk-UA"/>
        </w:rPr>
        <w:t>к</w:t>
      </w:r>
      <w:r w:rsidRPr="00F64C87">
        <w:rPr>
          <w:rFonts w:ascii="Times New Roman" w:hAnsi="Times New Roman" w:cs="Times New Roman"/>
          <w:sz w:val="28"/>
          <w:szCs w:val="28"/>
          <w:lang w:val="uk-UA"/>
        </w:rPr>
        <w:t>ореляційний момент і коефіцієнт кореляції.</w:t>
      </w:r>
    </w:p>
    <w:p w:rsidR="00313904" w:rsidRDefault="00313904" w:rsidP="00313904">
      <w:pPr>
        <w:spacing w:after="0"/>
        <w:ind w:firstLine="709"/>
        <w:jc w:val="both"/>
        <w:rPr>
          <w:rFonts w:ascii="Times New Roman" w:hAnsi="Times New Roman" w:cs="Times New Roman"/>
          <w:sz w:val="28"/>
          <w:szCs w:val="28"/>
          <w:lang w:val="uk-UA"/>
        </w:rPr>
      </w:pPr>
    </w:p>
    <w:p w:rsidR="00313904" w:rsidRDefault="00313904" w:rsidP="00313904">
      <w:pPr>
        <w:spacing w:after="0"/>
        <w:ind w:firstLine="709"/>
        <w:jc w:val="both"/>
        <w:rPr>
          <w:rFonts w:ascii="Times New Roman" w:hAnsi="Times New Roman" w:cs="Times New Roman"/>
          <w:sz w:val="28"/>
          <w:szCs w:val="28"/>
          <w:lang w:val="uk-UA"/>
        </w:rPr>
      </w:pPr>
    </w:p>
    <w:p w:rsidR="00313904" w:rsidRDefault="00313904" w:rsidP="00313904">
      <w:pPr>
        <w:spacing w:after="0"/>
        <w:ind w:firstLine="709"/>
        <w:jc w:val="both"/>
        <w:rPr>
          <w:rFonts w:ascii="Times New Roman" w:hAnsi="Times New Roman" w:cs="Times New Roman"/>
          <w:sz w:val="28"/>
          <w:szCs w:val="28"/>
          <w:lang w:val="uk-UA"/>
        </w:rPr>
      </w:pPr>
    </w:p>
    <w:p w:rsidR="00313904" w:rsidRDefault="00313904" w:rsidP="00313904">
      <w:pPr>
        <w:spacing w:after="0"/>
        <w:ind w:firstLine="709"/>
        <w:jc w:val="both"/>
        <w:rPr>
          <w:rFonts w:ascii="Times New Roman" w:hAnsi="Times New Roman" w:cs="Times New Roman"/>
          <w:sz w:val="28"/>
          <w:szCs w:val="28"/>
          <w:lang w:val="uk-UA"/>
        </w:rPr>
      </w:pPr>
    </w:p>
    <w:p w:rsidR="00313904" w:rsidRDefault="00313904" w:rsidP="00313904">
      <w:pPr>
        <w:spacing w:after="0"/>
        <w:ind w:firstLine="709"/>
        <w:jc w:val="both"/>
        <w:rPr>
          <w:rFonts w:ascii="Times New Roman" w:hAnsi="Times New Roman" w:cs="Times New Roman"/>
          <w:sz w:val="28"/>
          <w:szCs w:val="28"/>
          <w:lang w:val="uk-UA"/>
        </w:rPr>
      </w:pPr>
    </w:p>
    <w:p w:rsidR="00313904" w:rsidRDefault="00313904" w:rsidP="00313904">
      <w:pPr>
        <w:spacing w:after="0"/>
        <w:ind w:firstLine="709"/>
        <w:jc w:val="both"/>
        <w:rPr>
          <w:rFonts w:ascii="Times New Roman" w:hAnsi="Times New Roman" w:cs="Times New Roman"/>
          <w:sz w:val="28"/>
          <w:szCs w:val="28"/>
          <w:lang w:val="uk-UA"/>
        </w:rPr>
      </w:pPr>
    </w:p>
    <w:p w:rsidR="00313904" w:rsidRDefault="00313904" w:rsidP="00313904">
      <w:pPr>
        <w:spacing w:after="0"/>
        <w:ind w:firstLine="709"/>
        <w:jc w:val="both"/>
        <w:rPr>
          <w:rFonts w:ascii="Times New Roman" w:hAnsi="Times New Roman" w:cs="Times New Roman"/>
          <w:sz w:val="28"/>
          <w:szCs w:val="28"/>
          <w:lang w:val="uk-UA"/>
        </w:rPr>
      </w:pPr>
    </w:p>
    <w:p w:rsidR="00313904" w:rsidRDefault="00313904" w:rsidP="00313904">
      <w:pPr>
        <w:spacing w:after="0"/>
        <w:ind w:firstLine="709"/>
        <w:jc w:val="both"/>
        <w:rPr>
          <w:rFonts w:ascii="Times New Roman" w:hAnsi="Times New Roman" w:cs="Times New Roman"/>
          <w:sz w:val="28"/>
          <w:szCs w:val="28"/>
          <w:lang w:val="uk-UA"/>
        </w:rPr>
      </w:pPr>
    </w:p>
    <w:p w:rsidR="00313904" w:rsidRDefault="00313904" w:rsidP="00313904">
      <w:pPr>
        <w:spacing w:after="0"/>
        <w:ind w:firstLine="709"/>
        <w:jc w:val="both"/>
        <w:rPr>
          <w:rFonts w:ascii="Times New Roman" w:hAnsi="Times New Roman" w:cs="Times New Roman"/>
          <w:sz w:val="28"/>
          <w:szCs w:val="28"/>
          <w:lang w:val="uk-UA"/>
        </w:rPr>
      </w:pPr>
    </w:p>
    <w:p w:rsidR="00313904" w:rsidRDefault="00313904" w:rsidP="00313904">
      <w:pPr>
        <w:spacing w:after="0"/>
        <w:ind w:firstLine="709"/>
        <w:jc w:val="both"/>
        <w:rPr>
          <w:rFonts w:ascii="Times New Roman" w:hAnsi="Times New Roman" w:cs="Times New Roman"/>
          <w:sz w:val="28"/>
          <w:szCs w:val="28"/>
          <w:lang w:val="uk-UA"/>
        </w:rPr>
      </w:pPr>
    </w:p>
    <w:p w:rsidR="00313904" w:rsidRDefault="00313904" w:rsidP="00313904">
      <w:pPr>
        <w:spacing w:after="0"/>
        <w:ind w:firstLine="709"/>
        <w:jc w:val="both"/>
        <w:rPr>
          <w:rFonts w:ascii="Times New Roman" w:hAnsi="Times New Roman" w:cs="Times New Roman"/>
          <w:sz w:val="28"/>
          <w:szCs w:val="28"/>
          <w:lang w:val="uk-UA"/>
        </w:rPr>
      </w:pPr>
    </w:p>
    <w:p w:rsidR="00313904" w:rsidRDefault="00313904" w:rsidP="00313904">
      <w:pPr>
        <w:spacing w:after="0"/>
        <w:ind w:firstLine="709"/>
        <w:jc w:val="both"/>
        <w:rPr>
          <w:rFonts w:ascii="Times New Roman" w:hAnsi="Times New Roman" w:cs="Times New Roman"/>
          <w:sz w:val="28"/>
          <w:szCs w:val="28"/>
          <w:lang w:val="uk-UA"/>
        </w:rPr>
      </w:pPr>
    </w:p>
    <w:p w:rsidR="00313904" w:rsidRDefault="00313904" w:rsidP="00313904">
      <w:pPr>
        <w:spacing w:after="0"/>
        <w:ind w:firstLine="709"/>
        <w:jc w:val="both"/>
        <w:rPr>
          <w:rFonts w:ascii="Times New Roman" w:hAnsi="Times New Roman" w:cs="Times New Roman"/>
          <w:sz w:val="28"/>
          <w:szCs w:val="28"/>
          <w:lang w:val="uk-UA"/>
        </w:rPr>
      </w:pPr>
    </w:p>
    <w:p w:rsidR="00313904" w:rsidRDefault="00313904" w:rsidP="00313904">
      <w:pPr>
        <w:spacing w:after="0"/>
        <w:ind w:firstLine="709"/>
        <w:jc w:val="both"/>
        <w:rPr>
          <w:rFonts w:ascii="Times New Roman" w:hAnsi="Times New Roman" w:cs="Times New Roman"/>
          <w:sz w:val="28"/>
          <w:szCs w:val="28"/>
          <w:lang w:val="uk-UA"/>
        </w:rPr>
      </w:pPr>
    </w:p>
    <w:p w:rsidR="00313904" w:rsidRDefault="00313904" w:rsidP="00313904">
      <w:pPr>
        <w:spacing w:after="0"/>
        <w:ind w:firstLine="709"/>
        <w:jc w:val="both"/>
        <w:rPr>
          <w:rFonts w:ascii="Times New Roman" w:hAnsi="Times New Roman" w:cs="Times New Roman"/>
          <w:sz w:val="28"/>
          <w:szCs w:val="28"/>
          <w:lang w:val="uk-UA"/>
        </w:rPr>
      </w:pP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sz w:val="28"/>
          <w:szCs w:val="28"/>
        </w:rPr>
        <w:lastRenderedPageBreak/>
        <w:t>Відомо велике число законів розподілення випадкових величин. Розглянемо найбільш розповсюджені з них.</w:t>
      </w:r>
    </w:p>
    <w:p w:rsidR="00313904" w:rsidRPr="00313904" w:rsidRDefault="00313904" w:rsidP="00313904">
      <w:pPr>
        <w:ind w:firstLine="709"/>
        <w:jc w:val="both"/>
        <w:rPr>
          <w:rFonts w:ascii="Times New Roman" w:hAnsi="Times New Roman" w:cs="Times New Roman"/>
          <w:sz w:val="28"/>
          <w:szCs w:val="28"/>
        </w:rPr>
      </w:pPr>
      <w:r w:rsidRPr="00313904">
        <w:rPr>
          <w:rFonts w:ascii="Times New Roman" w:hAnsi="Times New Roman" w:cs="Times New Roman"/>
          <w:sz w:val="28"/>
          <w:szCs w:val="28"/>
        </w:rPr>
        <w:t xml:space="preserve">Розподілення ймовірностей називають </w:t>
      </w:r>
      <w:proofErr w:type="gramStart"/>
      <w:r w:rsidRPr="00313904">
        <w:rPr>
          <w:rFonts w:ascii="Times New Roman" w:hAnsi="Times New Roman" w:cs="Times New Roman"/>
          <w:sz w:val="28"/>
          <w:szCs w:val="28"/>
        </w:rPr>
        <w:t>р</w:t>
      </w:r>
      <w:proofErr w:type="gramEnd"/>
      <w:r w:rsidRPr="00313904">
        <w:rPr>
          <w:rFonts w:ascii="Times New Roman" w:hAnsi="Times New Roman" w:cs="Times New Roman"/>
          <w:sz w:val="28"/>
          <w:szCs w:val="28"/>
        </w:rPr>
        <w:t xml:space="preserve">івномірним, якщо на даному інтервалі диференційна функція має постійне значення. Графік диференційної функції </w:t>
      </w:r>
      <w:proofErr w:type="gramStart"/>
      <w:r w:rsidRPr="00313904">
        <w:rPr>
          <w:rFonts w:ascii="Times New Roman" w:hAnsi="Times New Roman" w:cs="Times New Roman"/>
          <w:sz w:val="28"/>
          <w:szCs w:val="28"/>
        </w:rPr>
        <w:t>р</w:t>
      </w:r>
      <w:proofErr w:type="gramEnd"/>
      <w:r w:rsidRPr="00313904">
        <w:rPr>
          <w:rFonts w:ascii="Times New Roman" w:hAnsi="Times New Roman" w:cs="Times New Roman"/>
          <w:sz w:val="28"/>
          <w:szCs w:val="28"/>
        </w:rPr>
        <w:t>івномірного розподілення показано на рис. 1.5, а інтегральної функції – на рис. 1.6.</w:t>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sz w:val="28"/>
          <w:szCs w:val="28"/>
        </w:rPr>
        <w:t xml:space="preserve">При </w:t>
      </w:r>
      <w:proofErr w:type="gramStart"/>
      <w:r w:rsidRPr="00313904">
        <w:rPr>
          <w:rFonts w:ascii="Times New Roman" w:hAnsi="Times New Roman" w:cs="Times New Roman"/>
          <w:sz w:val="28"/>
          <w:szCs w:val="28"/>
        </w:rPr>
        <w:t>статичному</w:t>
      </w:r>
      <w:proofErr w:type="gramEnd"/>
      <w:r w:rsidRPr="00313904">
        <w:rPr>
          <w:rFonts w:ascii="Times New Roman" w:hAnsi="Times New Roman" w:cs="Times New Roman"/>
          <w:sz w:val="28"/>
          <w:szCs w:val="28"/>
        </w:rPr>
        <w:t xml:space="preserve"> контролі якості і в ряді інших випадків використовують закон біномінального розподілення. При ньому ймовірність сприятливих ісходів </w:t>
      </w:r>
      <w:r w:rsidRPr="00313904">
        <w:rPr>
          <w:rFonts w:ascii="Times New Roman" w:hAnsi="Times New Roman" w:cs="Times New Roman"/>
          <w:sz w:val="28"/>
          <w:szCs w:val="28"/>
          <w:lang w:val="en-US"/>
        </w:rPr>
        <w:t>m</w:t>
      </w:r>
      <w:r w:rsidRPr="00313904">
        <w:rPr>
          <w:rFonts w:ascii="Times New Roman" w:hAnsi="Times New Roman" w:cs="Times New Roman"/>
          <w:sz w:val="28"/>
          <w:szCs w:val="28"/>
        </w:rPr>
        <w:t xml:space="preserve"> при спільному числі ісходів </w:t>
      </w:r>
      <w:r w:rsidRPr="00313904">
        <w:rPr>
          <w:rFonts w:ascii="Times New Roman" w:hAnsi="Times New Roman" w:cs="Times New Roman"/>
          <w:sz w:val="28"/>
          <w:szCs w:val="28"/>
          <w:lang w:val="en-US"/>
        </w:rPr>
        <w:t>n</w:t>
      </w:r>
      <w:r w:rsidRPr="00313904">
        <w:rPr>
          <w:rFonts w:ascii="Times New Roman" w:hAnsi="Times New Roman" w:cs="Times New Roman"/>
          <w:sz w:val="28"/>
          <w:szCs w:val="28"/>
        </w:rPr>
        <w:t xml:space="preserve"> знаходиться </w:t>
      </w:r>
      <w:proofErr w:type="gramStart"/>
      <w:r w:rsidRPr="00313904">
        <w:rPr>
          <w:rFonts w:ascii="Times New Roman" w:hAnsi="Times New Roman" w:cs="Times New Roman"/>
          <w:sz w:val="28"/>
          <w:szCs w:val="28"/>
        </w:rPr>
        <w:t>по</w:t>
      </w:r>
      <w:proofErr w:type="gramEnd"/>
      <w:r w:rsidRPr="00313904">
        <w:rPr>
          <w:rFonts w:ascii="Times New Roman" w:hAnsi="Times New Roman" w:cs="Times New Roman"/>
          <w:sz w:val="28"/>
          <w:szCs w:val="28"/>
        </w:rPr>
        <w:t xml:space="preserve"> формулі:</w:t>
      </w:r>
    </w:p>
    <w:p w:rsidR="00313904" w:rsidRPr="00313904" w:rsidRDefault="00313904" w:rsidP="00313904">
      <w:pPr>
        <w:ind w:firstLine="709"/>
        <w:jc w:val="both"/>
        <w:rPr>
          <w:rFonts w:ascii="Times New Roman" w:hAnsi="Times New Roman" w:cs="Times New Roman"/>
          <w:sz w:val="28"/>
          <w:szCs w:val="28"/>
        </w:rPr>
      </w:pPr>
      <w:r w:rsidRPr="00313904">
        <w:rPr>
          <w:rFonts w:ascii="Times New Roman" w:hAnsi="Times New Roman" w:cs="Times New Roman"/>
          <w:noProof/>
          <w:sz w:val="28"/>
          <w:szCs w:val="28"/>
        </w:rPr>
        <w:drawing>
          <wp:inline distT="0" distB="0" distL="0" distR="0">
            <wp:extent cx="5029200" cy="245745"/>
            <wp:effectExtent l="0" t="0" r="0" b="1905"/>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c2dcbd07.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4659" cy="246989"/>
                    </a:xfrm>
                    <a:prstGeom prst="rect">
                      <a:avLst/>
                    </a:prstGeom>
                  </pic:spPr>
                </pic:pic>
              </a:graphicData>
            </a:graphic>
          </wp:inline>
        </w:drawing>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sz w:val="28"/>
          <w:szCs w:val="28"/>
        </w:rPr>
        <w:t>Де</w:t>
      </w:r>
      <w:proofErr w:type="gramStart"/>
      <w:r w:rsidRPr="00313904">
        <w:rPr>
          <w:rFonts w:ascii="Times New Roman" w:hAnsi="Times New Roman" w:cs="Times New Roman"/>
          <w:sz w:val="28"/>
          <w:szCs w:val="28"/>
        </w:rPr>
        <w:t xml:space="preserve"> </w:t>
      </w:r>
      <m:oMath>
        <m:sSubSup>
          <m:sSubSupPr>
            <m:ctrlPr>
              <w:rPr>
                <w:rFonts w:ascii="Cambria Math" w:hAnsi="Times New Roman" w:cs="Times New Roman"/>
                <w:i/>
                <w:sz w:val="28"/>
                <w:szCs w:val="28"/>
              </w:rPr>
            </m:ctrlPr>
          </m:sSubSupPr>
          <m:e>
            <m:r>
              <w:rPr>
                <w:rFonts w:ascii="Cambria Math" w:hAnsi="Times New Roman" w:cs="Times New Roman"/>
                <w:sz w:val="28"/>
                <w:szCs w:val="28"/>
              </w:rPr>
              <m:t>С</m:t>
            </m:r>
            <w:proofErr w:type="gramEnd"/>
          </m:e>
          <m:sub>
            <m:r>
              <w:rPr>
                <w:rFonts w:ascii="Cambria Math" w:hAnsi="Cambria Math" w:cs="Times New Roman"/>
                <w:sz w:val="28"/>
                <w:szCs w:val="28"/>
              </w:rPr>
              <m:t>n</m:t>
            </m:r>
          </m:sub>
          <m:sup>
            <m:r>
              <w:rPr>
                <w:rFonts w:ascii="Cambria Math" w:hAnsi="Cambria Math" w:cs="Times New Roman"/>
                <w:sz w:val="28"/>
                <w:szCs w:val="28"/>
                <w:lang w:val="en-US"/>
              </w:rPr>
              <m:t>m</m:t>
            </m:r>
          </m:sup>
        </m:sSubSup>
        <m:r>
          <w:rPr>
            <w:rFonts w:ascii="Cambria Math" w:hAnsi="Times New Roman" w:cs="Times New Roman"/>
            <w:sz w:val="28"/>
            <w:szCs w:val="28"/>
          </w:rPr>
          <m:t xml:space="preserve"> </m:t>
        </m:r>
      </m:oMath>
      <w:r w:rsidRPr="00313904">
        <w:rPr>
          <w:rFonts w:ascii="Times New Roman" w:hAnsi="Times New Roman" w:cs="Times New Roman"/>
          <w:sz w:val="28"/>
          <w:szCs w:val="28"/>
        </w:rPr>
        <w:t xml:space="preserve">- число поєднань від </w:t>
      </w:r>
      <w:r w:rsidRPr="00313904">
        <w:rPr>
          <w:rFonts w:ascii="Times New Roman" w:hAnsi="Times New Roman" w:cs="Times New Roman"/>
          <w:sz w:val="28"/>
          <w:szCs w:val="28"/>
          <w:lang w:val="en-US"/>
        </w:rPr>
        <w:t>n</w:t>
      </w:r>
      <w:r w:rsidRPr="00313904">
        <w:rPr>
          <w:rFonts w:ascii="Times New Roman" w:hAnsi="Times New Roman" w:cs="Times New Roman"/>
          <w:sz w:val="28"/>
          <w:szCs w:val="28"/>
        </w:rPr>
        <w:t xml:space="preserve"> до </w:t>
      </w:r>
      <w:r w:rsidRPr="00313904">
        <w:rPr>
          <w:rFonts w:ascii="Times New Roman" w:hAnsi="Times New Roman" w:cs="Times New Roman"/>
          <w:sz w:val="28"/>
          <w:szCs w:val="28"/>
          <w:lang w:val="en-US"/>
        </w:rPr>
        <w:t>m</w:t>
      </w:r>
      <w:r w:rsidRPr="00313904">
        <w:rPr>
          <w:rFonts w:ascii="Times New Roman" w:hAnsi="Times New Roman" w:cs="Times New Roman"/>
          <w:sz w:val="28"/>
          <w:szCs w:val="28"/>
        </w:rPr>
        <w:t>.</w:t>
      </w:r>
    </w:p>
    <w:p w:rsidR="00313904" w:rsidRPr="00313904" w:rsidRDefault="00313904" w:rsidP="00313904">
      <w:pPr>
        <w:ind w:firstLine="709"/>
        <w:jc w:val="both"/>
        <w:rPr>
          <w:rFonts w:ascii="Times New Roman" w:hAnsi="Times New Roman" w:cs="Times New Roman"/>
          <w:sz w:val="28"/>
          <w:szCs w:val="28"/>
        </w:rPr>
      </w:pPr>
      <w:r w:rsidRPr="00313904">
        <w:rPr>
          <w:rFonts w:ascii="Times New Roman" w:hAnsi="Times New Roman" w:cs="Times New Roman"/>
          <w:sz w:val="28"/>
          <w:szCs w:val="28"/>
        </w:rPr>
        <w:t xml:space="preserve">При малих значеннях </w:t>
      </w:r>
      <w:proofErr w:type="gramStart"/>
      <w:r w:rsidRPr="00313904">
        <w:rPr>
          <w:rFonts w:ascii="Times New Roman" w:hAnsi="Times New Roman" w:cs="Times New Roman"/>
          <w:sz w:val="28"/>
          <w:szCs w:val="28"/>
        </w:rPr>
        <w:t>р</w:t>
      </w:r>
      <w:proofErr w:type="gramEnd"/>
      <w:r w:rsidRPr="00313904">
        <w:rPr>
          <w:rFonts w:ascii="Times New Roman" w:hAnsi="Times New Roman" w:cs="Times New Roman"/>
          <w:sz w:val="28"/>
          <w:szCs w:val="28"/>
        </w:rPr>
        <w:t xml:space="preserve"> (р</w:t>
      </w:r>
      <m:oMath>
        <m:r>
          <w:rPr>
            <w:rFonts w:ascii="Cambria Math" w:hAnsi="Times New Roman" w:cs="Times New Roman"/>
            <w:sz w:val="28"/>
            <w:szCs w:val="28"/>
          </w:rPr>
          <m:t>≤</m:t>
        </m:r>
      </m:oMath>
      <w:r w:rsidRPr="00313904">
        <w:rPr>
          <w:rFonts w:ascii="Times New Roman" w:hAnsi="Times New Roman" w:cs="Times New Roman"/>
          <w:sz w:val="28"/>
          <w:szCs w:val="28"/>
        </w:rPr>
        <w:t xml:space="preserve">0,1) и більшому числі </w:t>
      </w:r>
      <w:r w:rsidRPr="00313904">
        <w:rPr>
          <w:rFonts w:ascii="Times New Roman" w:hAnsi="Times New Roman" w:cs="Times New Roman"/>
          <w:sz w:val="28"/>
          <w:szCs w:val="28"/>
          <w:lang w:val="en-US"/>
        </w:rPr>
        <w:t>n</w:t>
      </w:r>
      <w:r w:rsidRPr="00313904">
        <w:rPr>
          <w:rFonts w:ascii="Times New Roman" w:hAnsi="Times New Roman" w:cs="Times New Roman"/>
          <w:sz w:val="28"/>
          <w:szCs w:val="28"/>
        </w:rPr>
        <w:t xml:space="preserve"> проведених незалежних випробувань бінамінальне розподілення перетворюється в розподілення Пуассона. В цьому випадку ймовірність отримання </w:t>
      </w:r>
      <w:r w:rsidRPr="00313904">
        <w:rPr>
          <w:rFonts w:ascii="Times New Roman" w:hAnsi="Times New Roman" w:cs="Times New Roman"/>
          <w:sz w:val="28"/>
          <w:szCs w:val="28"/>
          <w:lang w:val="en-US"/>
        </w:rPr>
        <w:t>m</w:t>
      </w:r>
      <w:r w:rsidRPr="00313904">
        <w:rPr>
          <w:rFonts w:ascii="Times New Roman" w:hAnsi="Times New Roman" w:cs="Times New Roman"/>
          <w:sz w:val="28"/>
          <w:szCs w:val="28"/>
        </w:rPr>
        <w:t xml:space="preserve"> ісходів знаходиться </w:t>
      </w:r>
      <w:proofErr w:type="gramStart"/>
      <w:r w:rsidRPr="00313904">
        <w:rPr>
          <w:rFonts w:ascii="Times New Roman" w:hAnsi="Times New Roman" w:cs="Times New Roman"/>
          <w:sz w:val="28"/>
          <w:szCs w:val="28"/>
        </w:rPr>
        <w:t>по</w:t>
      </w:r>
      <w:proofErr w:type="gramEnd"/>
      <w:r w:rsidRPr="00313904">
        <w:rPr>
          <w:rFonts w:ascii="Times New Roman" w:hAnsi="Times New Roman" w:cs="Times New Roman"/>
          <w:sz w:val="28"/>
          <w:szCs w:val="28"/>
        </w:rPr>
        <w:t xml:space="preserve"> формулі:</w:t>
      </w:r>
    </w:p>
    <w:p w:rsidR="00313904" w:rsidRPr="00313904" w:rsidRDefault="00313904" w:rsidP="00313904">
      <w:pPr>
        <w:ind w:firstLine="709"/>
        <w:jc w:val="both"/>
        <w:rPr>
          <w:rFonts w:ascii="Times New Roman" w:hAnsi="Times New Roman" w:cs="Times New Roman"/>
          <w:sz w:val="28"/>
          <w:szCs w:val="28"/>
        </w:rPr>
      </w:pPr>
      <w:r w:rsidRPr="00313904">
        <w:rPr>
          <w:rFonts w:ascii="Times New Roman" w:hAnsi="Times New Roman" w:cs="Times New Roman"/>
          <w:noProof/>
          <w:sz w:val="28"/>
          <w:szCs w:val="28"/>
        </w:rPr>
        <w:drawing>
          <wp:inline distT="0" distB="0" distL="0" distR="0">
            <wp:extent cx="4953000" cy="704850"/>
            <wp:effectExtent l="0" t="0" r="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27e03734.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000" cy="704850"/>
                    </a:xfrm>
                    <a:prstGeom prst="rect">
                      <a:avLst/>
                    </a:prstGeom>
                  </pic:spPr>
                </pic:pic>
              </a:graphicData>
            </a:graphic>
          </wp:inline>
        </w:drawing>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sz w:val="28"/>
          <w:szCs w:val="28"/>
        </w:rPr>
        <w:t>Розглянуті раніше закони відносились до дискретних випадковим величинам. Перейдемо до розподілення неперервних випадкових величин.</w:t>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sz w:val="28"/>
          <w:szCs w:val="28"/>
        </w:rPr>
        <w:t>Одним з найбільш розповсюджених в теорії надійності є закон експоненціальне розподілення. Деференційна функція експоненціального розподілення ймовірності величини</w:t>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noProof/>
          <w:sz w:val="28"/>
          <w:szCs w:val="28"/>
        </w:rPr>
        <w:drawing>
          <wp:inline distT="0" distB="0" distL="0" distR="0">
            <wp:extent cx="4924425" cy="228600"/>
            <wp:effectExtent l="0" t="0" r="9525" b="0"/>
            <wp:docPr id="2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b6521343d.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24425" cy="228600"/>
                    </a:xfrm>
                    <a:prstGeom prst="rect">
                      <a:avLst/>
                    </a:prstGeom>
                  </pic:spPr>
                </pic:pic>
              </a:graphicData>
            </a:graphic>
          </wp:inline>
        </w:drawing>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sz w:val="28"/>
          <w:szCs w:val="28"/>
        </w:rPr>
        <w:t xml:space="preserve">При цьому </w:t>
      </w:r>
      <m:oMath>
        <m:r>
          <w:rPr>
            <w:rFonts w:ascii="Cambria Math" w:hAnsi="Cambria Math" w:cs="Times New Roman"/>
            <w:sz w:val="28"/>
            <w:szCs w:val="28"/>
          </w:rPr>
          <m:t>λ</m:t>
        </m:r>
        <m:r>
          <w:rPr>
            <w:rFonts w:ascii="Cambria Math" w:hAnsi="Times New Roman" w:cs="Times New Roman"/>
            <w:sz w:val="28"/>
            <w:szCs w:val="28"/>
          </w:rPr>
          <m:t xml:space="preserve">= </m:t>
        </m:r>
        <m:r>
          <w:rPr>
            <w:rFonts w:ascii="Cambria Math" w:hAnsi="Cambria Math" w:cs="Times New Roman"/>
            <w:sz w:val="28"/>
            <w:szCs w:val="28"/>
            <w:lang w:val="en-US"/>
          </w:rPr>
          <m:t>const</m:t>
        </m:r>
        <m:r>
          <w:rPr>
            <w:rFonts w:ascii="Cambria Math" w:hAnsi="Times New Roman" w:cs="Times New Roman"/>
            <w:sz w:val="28"/>
            <w:szCs w:val="28"/>
          </w:rPr>
          <m:t>;</m:t>
        </m:r>
      </m:oMath>
      <w:r w:rsidRPr="00313904">
        <w:rPr>
          <w:rFonts w:ascii="Times New Roman" w:hAnsi="Times New Roman" w:cs="Times New Roman"/>
          <w:sz w:val="28"/>
          <w:szCs w:val="28"/>
        </w:rPr>
        <w:t xml:space="preserve"> фізичний сенс параметра </w:t>
      </w:r>
      <m:oMath>
        <m:r>
          <w:rPr>
            <w:rFonts w:ascii="Cambria Math" w:hAnsi="Cambria Math" w:cs="Times New Roman"/>
            <w:sz w:val="28"/>
            <w:szCs w:val="28"/>
          </w:rPr>
          <m:t>λ</m:t>
        </m:r>
      </m:oMath>
      <w:r w:rsidRPr="00313904">
        <w:rPr>
          <w:rFonts w:ascii="Times New Roman" w:hAnsi="Times New Roman" w:cs="Times New Roman"/>
          <w:sz w:val="28"/>
          <w:szCs w:val="28"/>
        </w:rPr>
        <w:t xml:space="preserve"> буде зрозумілий при розгляді кількісних показників надійності. Відповідно інтегральна функція експоненціального розподілу</w:t>
      </w:r>
    </w:p>
    <w:p w:rsidR="00313904" w:rsidRPr="00313904" w:rsidRDefault="00313904" w:rsidP="00313904">
      <w:pPr>
        <w:spacing w:after="0"/>
        <w:ind w:firstLine="709"/>
        <w:jc w:val="both"/>
        <w:rPr>
          <w:rFonts w:ascii="Times New Roman" w:hAnsi="Times New Roman" w:cs="Times New Roman"/>
          <w:i/>
          <w:sz w:val="28"/>
          <w:szCs w:val="28"/>
        </w:rPr>
      </w:pPr>
      <w:r w:rsidRPr="00313904">
        <w:rPr>
          <w:rFonts w:ascii="Times New Roman" w:hAnsi="Times New Roman" w:cs="Times New Roman"/>
          <w:i/>
          <w:noProof/>
          <w:sz w:val="28"/>
          <w:szCs w:val="28"/>
        </w:rPr>
        <w:drawing>
          <wp:inline distT="0" distB="0" distL="0" distR="0">
            <wp:extent cx="4914900" cy="247650"/>
            <wp:effectExtent l="0" t="0" r="0" b="0"/>
            <wp:docPr id="2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f04e4d006.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4900" cy="247650"/>
                    </a:xfrm>
                    <a:prstGeom prst="rect">
                      <a:avLst/>
                    </a:prstGeom>
                  </pic:spPr>
                </pic:pic>
              </a:graphicData>
            </a:graphic>
          </wp:inline>
        </w:drawing>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sz w:val="28"/>
          <w:szCs w:val="28"/>
        </w:rPr>
        <w:t>Для експоненціального розподілу три основні характеристики – математичне очікування, дисперсія і коефіцієнт варіації – вирішують по наступним формулам:</w:t>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noProof/>
          <w:sz w:val="28"/>
          <w:szCs w:val="28"/>
        </w:rPr>
        <w:drawing>
          <wp:inline distT="0" distB="0" distL="0" distR="0">
            <wp:extent cx="5010150" cy="847725"/>
            <wp:effectExtent l="0" t="0" r="0" b="9525"/>
            <wp:docPr id="2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13a7a90ca.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0150" cy="847725"/>
                    </a:xfrm>
                    <a:prstGeom prst="rect">
                      <a:avLst/>
                    </a:prstGeom>
                  </pic:spPr>
                </pic:pic>
              </a:graphicData>
            </a:graphic>
          </wp:inline>
        </w:drawing>
      </w:r>
    </w:p>
    <w:p w:rsidR="00313904" w:rsidRPr="00313904" w:rsidRDefault="00313904" w:rsidP="00313904">
      <w:pPr>
        <w:spacing w:after="0"/>
        <w:ind w:firstLine="709"/>
        <w:jc w:val="both"/>
        <w:rPr>
          <w:rFonts w:ascii="Times New Roman" w:hAnsi="Times New Roman" w:cs="Times New Roman"/>
          <w:color w:val="000000"/>
          <w:sz w:val="28"/>
          <w:szCs w:val="28"/>
          <w:shd w:val="clear" w:color="auto" w:fill="FAF9F5"/>
        </w:rPr>
      </w:pPr>
      <w:proofErr w:type="gramStart"/>
      <w:r w:rsidRPr="00313904">
        <w:rPr>
          <w:rFonts w:ascii="Times New Roman" w:hAnsi="Times New Roman" w:cs="Times New Roman"/>
          <w:sz w:val="28"/>
          <w:szCs w:val="28"/>
        </w:rPr>
        <w:t>Б</w:t>
      </w:r>
      <w:proofErr w:type="gramEnd"/>
      <w:r w:rsidRPr="00313904">
        <w:rPr>
          <w:rFonts w:ascii="Times New Roman" w:hAnsi="Times New Roman" w:cs="Times New Roman"/>
          <w:sz w:val="28"/>
          <w:szCs w:val="28"/>
        </w:rPr>
        <w:t xml:space="preserve">ільш складним, ніж експоненціальний, але також часто </w:t>
      </w:r>
      <w:r w:rsidRPr="00313904">
        <w:rPr>
          <w:rFonts w:ascii="Times New Roman" w:hAnsi="Times New Roman" w:cs="Times New Roman"/>
          <w:color w:val="000000"/>
          <w:sz w:val="28"/>
          <w:szCs w:val="28"/>
          <w:shd w:val="clear" w:color="auto" w:fill="FAF9F5"/>
        </w:rPr>
        <w:t xml:space="preserve">що зустрічається в практиці теорії надійності є закон розподілу Вейбулла. Он описує розподілення тільки позитивний випадкової величини </w:t>
      </w:r>
      <w:r w:rsidRPr="00313904">
        <w:rPr>
          <w:rFonts w:ascii="Times New Roman" w:hAnsi="Times New Roman" w:cs="Times New Roman"/>
          <w:color w:val="000000"/>
          <w:sz w:val="28"/>
          <w:szCs w:val="28"/>
          <w:shd w:val="clear" w:color="auto" w:fill="FAF9F5"/>
          <w:lang w:val="en-US"/>
        </w:rPr>
        <w:t>t</w:t>
      </w:r>
      <w:r w:rsidRPr="00313904">
        <w:rPr>
          <w:rFonts w:ascii="Times New Roman" w:hAnsi="Times New Roman" w:cs="Times New Roman"/>
          <w:color w:val="000000"/>
          <w:sz w:val="28"/>
          <w:szCs w:val="28"/>
          <w:shd w:val="clear" w:color="auto" w:fill="FAF9F5"/>
        </w:rPr>
        <w:t xml:space="preserve"> (</w:t>
      </w:r>
      <w:r w:rsidRPr="00313904">
        <w:rPr>
          <w:rFonts w:ascii="Times New Roman" w:hAnsi="Times New Roman" w:cs="Times New Roman"/>
          <w:color w:val="000000"/>
          <w:sz w:val="28"/>
          <w:szCs w:val="28"/>
          <w:shd w:val="clear" w:color="auto" w:fill="FAF9F5"/>
          <w:lang w:val="en-US"/>
        </w:rPr>
        <w:t>t</w:t>
      </w:r>
      <w:r w:rsidRPr="00313904">
        <w:rPr>
          <w:rFonts w:ascii="Times New Roman" w:hAnsi="Times New Roman" w:cs="Times New Roman"/>
          <w:color w:val="000000"/>
          <w:sz w:val="28"/>
          <w:szCs w:val="28"/>
          <w:shd w:val="clear" w:color="auto" w:fill="FAF9F5"/>
        </w:rPr>
        <w:t xml:space="preserve"> </w:t>
      </w:r>
      <m:oMath>
        <m:r>
          <w:rPr>
            <w:rFonts w:ascii="Cambria Math" w:hAnsi="Times New Roman" w:cs="Times New Roman"/>
            <w:color w:val="000000"/>
            <w:sz w:val="28"/>
            <w:szCs w:val="28"/>
            <w:shd w:val="clear" w:color="auto" w:fill="FAF9F5"/>
          </w:rPr>
          <m:t>≥</m:t>
        </m:r>
      </m:oMath>
      <w:r w:rsidRPr="00313904">
        <w:rPr>
          <w:rFonts w:ascii="Times New Roman" w:hAnsi="Times New Roman" w:cs="Times New Roman"/>
          <w:color w:val="000000"/>
          <w:sz w:val="28"/>
          <w:szCs w:val="28"/>
          <w:shd w:val="clear" w:color="auto" w:fill="FAF9F5"/>
        </w:rPr>
        <w:t>0). Для цього розподілення</w:t>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noProof/>
          <w:sz w:val="28"/>
          <w:szCs w:val="28"/>
        </w:rPr>
        <w:drawing>
          <wp:inline distT="0" distB="0" distL="0" distR="0">
            <wp:extent cx="5038725" cy="1352550"/>
            <wp:effectExtent l="0" t="0" r="9525" b="0"/>
            <wp:docPr id="2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ae8b2062c.jpg"/>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62"/>
                    <a:stretch/>
                  </pic:blipFill>
                  <pic:spPr bwMode="auto">
                    <a:xfrm>
                      <a:off x="0" y="0"/>
                      <a:ext cx="5038725" cy="13525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3904" w:rsidRPr="00313904" w:rsidRDefault="00313904" w:rsidP="00313904">
      <w:pPr>
        <w:spacing w:after="0"/>
        <w:ind w:firstLine="709"/>
        <w:jc w:val="both"/>
        <w:rPr>
          <w:rFonts w:ascii="Times New Roman" w:hAnsi="Times New Roman" w:cs="Times New Roman"/>
          <w:sz w:val="28"/>
          <w:szCs w:val="28"/>
          <w:lang w:val="en-US"/>
        </w:rPr>
      </w:pPr>
      <w:r w:rsidRPr="00313904">
        <w:rPr>
          <w:rFonts w:ascii="Times New Roman" w:hAnsi="Times New Roman" w:cs="Times New Roman"/>
          <w:sz w:val="28"/>
          <w:szCs w:val="28"/>
        </w:rPr>
        <w:lastRenderedPageBreak/>
        <w:t>Де</w:t>
      </w:r>
      <w:r w:rsidRPr="00313904">
        <w:rPr>
          <w:rFonts w:ascii="Times New Roman" w:hAnsi="Times New Roman" w:cs="Times New Roman"/>
          <w:sz w:val="28"/>
          <w:szCs w:val="28"/>
          <w:lang w:val="en-US"/>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lang w:val="en-US"/>
              </w:rPr>
              <m:t xml:space="preserve">0 </m:t>
            </m:r>
          </m:sub>
        </m:sSub>
      </m:oMath>
      <w:r w:rsidRPr="00313904">
        <w:rPr>
          <w:rFonts w:ascii="Times New Roman" w:hAnsi="Times New Roman" w:cs="Times New Roman"/>
          <w:sz w:val="28"/>
          <w:szCs w:val="28"/>
          <w:lang w:val="en-US"/>
        </w:rPr>
        <w:t>= const; m = const.</w:t>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sz w:val="28"/>
          <w:szCs w:val="28"/>
        </w:rPr>
        <w:t xml:space="preserve">Диференційна функція розподілення Вейбулла показана на рис. 1.7. При значенні параметра </w:t>
      </w:r>
      <w:r w:rsidRPr="00313904">
        <w:rPr>
          <w:rFonts w:ascii="Times New Roman" w:hAnsi="Times New Roman" w:cs="Times New Roman"/>
          <w:sz w:val="28"/>
          <w:szCs w:val="28"/>
          <w:lang w:val="en-US"/>
        </w:rPr>
        <w:t>m</w:t>
      </w:r>
      <w:r w:rsidRPr="00313904">
        <w:rPr>
          <w:rFonts w:ascii="Times New Roman" w:hAnsi="Times New Roman" w:cs="Times New Roman"/>
          <w:sz w:val="28"/>
          <w:szCs w:val="28"/>
        </w:rPr>
        <w:t xml:space="preserve"> = 1розподілення Вейбула перетворюється в експоненціальне.</w:t>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sz w:val="28"/>
          <w:szCs w:val="28"/>
        </w:rPr>
        <w:t xml:space="preserve">При описанні неперервного розподілення користується іноді поняттям – квантиль. Квантилем називають таке значення </w:t>
      </w:r>
      <m:oMath>
        <m:sSub>
          <m:sSubPr>
            <m:ctrlPr>
              <w:rPr>
                <w:rFonts w:ascii="Cambria Math" w:hAnsi="Times New Roman" w:cs="Times New Roman"/>
                <w:i/>
                <w:sz w:val="28"/>
                <w:szCs w:val="28"/>
              </w:rPr>
            </m:ctrlPr>
          </m:sSubPr>
          <m:e>
            <m:r>
              <w:rPr>
                <w:rFonts w:ascii="Cambria Math" w:hAnsi="Cambria Math" w:cs="Times New Roman"/>
                <w:sz w:val="28"/>
                <w:szCs w:val="28"/>
                <w:lang w:val="en-US"/>
              </w:rPr>
              <m:t>x</m:t>
            </m:r>
            <m:r>
              <w:rPr>
                <w:rFonts w:ascii="Cambria Math" w:hAnsi="Times New Roman" w:cs="Times New Roman"/>
                <w:sz w:val="28"/>
                <w:szCs w:val="28"/>
              </w:rPr>
              <m:t>=</m:t>
            </m:r>
            <m:r>
              <w:rPr>
                <w:rFonts w:ascii="Cambria Math" w:hAnsi="Cambria Math" w:cs="Times New Roman"/>
                <w:sz w:val="28"/>
                <w:szCs w:val="28"/>
                <w:lang w:val="en-US"/>
              </w:rPr>
              <m:t>x</m:t>
            </m:r>
          </m:e>
          <m:sub>
            <m:r>
              <w:rPr>
                <w:rFonts w:ascii="Cambria Math" w:hAnsi="Cambria Math" w:cs="Times New Roman"/>
                <w:sz w:val="28"/>
                <w:szCs w:val="28"/>
              </w:rPr>
              <m:t>p</m:t>
            </m:r>
            <m:r>
              <w:rPr>
                <w:rFonts w:ascii="Cambria Math" w:hAnsi="Times New Roman" w:cs="Times New Roman"/>
                <w:sz w:val="28"/>
                <w:szCs w:val="28"/>
              </w:rPr>
              <m:t xml:space="preserve"> </m:t>
            </m:r>
          </m:sub>
        </m:sSub>
      </m:oMath>
      <w:r w:rsidRPr="00313904">
        <w:rPr>
          <w:rFonts w:ascii="Times New Roman" w:hAnsi="Times New Roman" w:cs="Times New Roman"/>
          <w:sz w:val="28"/>
          <w:szCs w:val="28"/>
        </w:rPr>
        <w:t xml:space="preserve">, при якому функція розподілення приймає значення, </w:t>
      </w:r>
      <w:proofErr w:type="gramStart"/>
      <w:r w:rsidRPr="00313904">
        <w:rPr>
          <w:rFonts w:ascii="Times New Roman" w:hAnsi="Times New Roman" w:cs="Times New Roman"/>
          <w:sz w:val="28"/>
          <w:szCs w:val="28"/>
        </w:rPr>
        <w:t>р</w:t>
      </w:r>
      <w:proofErr w:type="gramEnd"/>
      <w:r w:rsidRPr="00313904">
        <w:rPr>
          <w:rFonts w:ascii="Times New Roman" w:hAnsi="Times New Roman" w:cs="Times New Roman"/>
          <w:sz w:val="28"/>
          <w:szCs w:val="28"/>
        </w:rPr>
        <w:t xml:space="preserve">івне </w:t>
      </w:r>
      <w:r w:rsidRPr="00313904">
        <w:rPr>
          <w:rFonts w:ascii="Times New Roman" w:hAnsi="Times New Roman" w:cs="Times New Roman"/>
          <w:sz w:val="28"/>
          <w:szCs w:val="28"/>
          <w:lang w:val="en-US"/>
        </w:rPr>
        <w:t>p</w:t>
      </w:r>
      <w:r w:rsidRPr="00313904">
        <w:rPr>
          <w:rFonts w:ascii="Times New Roman" w:hAnsi="Times New Roman" w:cs="Times New Roman"/>
          <w:sz w:val="28"/>
          <w:szCs w:val="28"/>
        </w:rPr>
        <w:t xml:space="preserve">. Так, наприклад, квантиль медіани відповідає </w:t>
      </w:r>
      <w:r w:rsidRPr="00313904">
        <w:rPr>
          <w:rFonts w:ascii="Times New Roman" w:hAnsi="Times New Roman" w:cs="Times New Roman"/>
          <w:sz w:val="28"/>
          <w:szCs w:val="28"/>
          <w:lang w:val="en-US"/>
        </w:rPr>
        <w:t>p</w:t>
      </w:r>
      <w:r w:rsidRPr="00313904">
        <w:rPr>
          <w:rFonts w:ascii="Times New Roman" w:hAnsi="Times New Roman" w:cs="Times New Roman"/>
          <w:sz w:val="28"/>
          <w:szCs w:val="28"/>
        </w:rPr>
        <w:t xml:space="preserve"> = 0,5.</w:t>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sz w:val="28"/>
          <w:szCs w:val="28"/>
        </w:rPr>
        <w:t xml:space="preserve">На практиці часто зустрічаються випадкові величини, які мають нормальний закон розподілення ймовірностей. Диференційний закон </w:t>
      </w:r>
      <w:proofErr w:type="gramStart"/>
      <w:r w:rsidRPr="00313904">
        <w:rPr>
          <w:rFonts w:ascii="Times New Roman" w:hAnsi="Times New Roman" w:cs="Times New Roman"/>
          <w:sz w:val="28"/>
          <w:szCs w:val="28"/>
        </w:rPr>
        <w:t>нормального</w:t>
      </w:r>
      <w:proofErr w:type="gramEnd"/>
      <w:r w:rsidRPr="00313904">
        <w:rPr>
          <w:rFonts w:ascii="Times New Roman" w:hAnsi="Times New Roman" w:cs="Times New Roman"/>
          <w:sz w:val="28"/>
          <w:szCs w:val="28"/>
        </w:rPr>
        <w:t xml:space="preserve"> розподілення має наступний вигляд:</w:t>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noProof/>
          <w:sz w:val="28"/>
          <w:szCs w:val="28"/>
        </w:rPr>
        <w:drawing>
          <wp:inline distT="0" distB="0" distL="0" distR="0">
            <wp:extent cx="5010150" cy="666750"/>
            <wp:effectExtent l="0" t="0" r="0" b="0"/>
            <wp:docPr id="2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7fd6b197.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0150" cy="666750"/>
                    </a:xfrm>
                    <a:prstGeom prst="rect">
                      <a:avLst/>
                    </a:prstGeom>
                  </pic:spPr>
                </pic:pic>
              </a:graphicData>
            </a:graphic>
          </wp:inline>
        </w:drawing>
      </w:r>
    </w:p>
    <w:p w:rsidR="00313904" w:rsidRPr="00313904" w:rsidRDefault="00313904" w:rsidP="00313904">
      <w:pPr>
        <w:spacing w:after="0"/>
        <w:ind w:firstLine="709"/>
        <w:jc w:val="both"/>
        <w:rPr>
          <w:rFonts w:ascii="Times New Roman" w:hAnsi="Times New Roman" w:cs="Times New Roman"/>
          <w:sz w:val="28"/>
          <w:szCs w:val="28"/>
        </w:rPr>
      </w:pP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sz w:val="28"/>
          <w:szCs w:val="28"/>
        </w:rPr>
        <w:t xml:space="preserve">Де </w:t>
      </w:r>
      <w:r w:rsidRPr="00313904">
        <w:rPr>
          <w:rFonts w:ascii="Times New Roman" w:hAnsi="Times New Roman" w:cs="Times New Roman"/>
          <w:sz w:val="28"/>
          <w:szCs w:val="28"/>
          <w:lang w:val="en-US"/>
        </w:rPr>
        <w:t>a</w:t>
      </w:r>
      <w:r w:rsidRPr="00313904">
        <w:rPr>
          <w:rFonts w:ascii="Times New Roman" w:hAnsi="Times New Roman" w:cs="Times New Roman"/>
          <w:sz w:val="28"/>
          <w:szCs w:val="28"/>
        </w:rPr>
        <w:t xml:space="preserve"> – математичне очікування; </w:t>
      </w:r>
      <m:oMath>
        <m:r>
          <w:rPr>
            <w:rFonts w:ascii="Cambria Math" w:hAnsi="Cambria Math" w:cs="Times New Roman"/>
            <w:sz w:val="28"/>
            <w:szCs w:val="28"/>
          </w:rPr>
          <m:t>σ</m:t>
        </m:r>
      </m:oMath>
      <w:r w:rsidRPr="00313904">
        <w:rPr>
          <w:rFonts w:ascii="Times New Roman" w:hAnsi="Times New Roman" w:cs="Times New Roman"/>
          <w:sz w:val="28"/>
          <w:szCs w:val="28"/>
        </w:rPr>
        <w:t xml:space="preserve"> – середнє квадратичне відхилення нормально розподільної випадкової величини.</w:t>
      </w:r>
    </w:p>
    <w:p w:rsidR="00313904" w:rsidRPr="00313904" w:rsidRDefault="00313904" w:rsidP="00313904">
      <w:pPr>
        <w:spacing w:after="0"/>
        <w:ind w:firstLine="709"/>
        <w:jc w:val="both"/>
        <w:rPr>
          <w:rFonts w:ascii="Times New Roman" w:hAnsi="Times New Roman" w:cs="Times New Roman"/>
          <w:sz w:val="28"/>
          <w:szCs w:val="28"/>
        </w:rPr>
      </w:pPr>
      <w:proofErr w:type="gramStart"/>
      <w:r w:rsidRPr="00313904">
        <w:rPr>
          <w:rFonts w:ascii="Times New Roman" w:hAnsi="Times New Roman" w:cs="Times New Roman"/>
          <w:sz w:val="28"/>
          <w:szCs w:val="28"/>
        </w:rPr>
        <w:t>Диференційна функція нормального розподілення (крива Гаусса) показана на рис. 1.8.</w:t>
      </w:r>
      <w:proofErr w:type="gramEnd"/>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noProof/>
          <w:sz w:val="28"/>
          <w:szCs w:val="28"/>
        </w:rPr>
        <w:drawing>
          <wp:inline distT="0" distB="0" distL="0" distR="0">
            <wp:extent cx="5019675" cy="2400300"/>
            <wp:effectExtent l="0" t="0" r="9525" b="0"/>
            <wp:docPr id="2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d707fafdd.jp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9675" cy="2400300"/>
                    </a:xfrm>
                    <a:prstGeom prst="rect">
                      <a:avLst/>
                    </a:prstGeom>
                  </pic:spPr>
                </pic:pic>
              </a:graphicData>
            </a:graphic>
          </wp:inline>
        </w:drawing>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sz w:val="28"/>
          <w:szCs w:val="28"/>
        </w:rPr>
        <w:t xml:space="preserve">Ймовірність відхилення випадкової величини </w:t>
      </w:r>
      <w:proofErr w:type="gramStart"/>
      <w:r w:rsidRPr="00313904">
        <w:rPr>
          <w:rFonts w:ascii="Times New Roman" w:hAnsi="Times New Roman" w:cs="Times New Roman"/>
          <w:sz w:val="28"/>
          <w:szCs w:val="28"/>
        </w:rPr>
        <w:t>х</w:t>
      </w:r>
      <w:proofErr w:type="gramEnd"/>
      <w:r w:rsidRPr="00313904">
        <w:rPr>
          <w:rFonts w:ascii="Times New Roman" w:hAnsi="Times New Roman" w:cs="Times New Roman"/>
          <w:sz w:val="28"/>
          <w:szCs w:val="28"/>
        </w:rPr>
        <w:t xml:space="preserve"> від а можна визначити по формулі</w:t>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noProof/>
          <w:sz w:val="28"/>
          <w:szCs w:val="28"/>
        </w:rPr>
        <w:drawing>
          <wp:inline distT="0" distB="0" distL="0" distR="0">
            <wp:extent cx="5895975" cy="523875"/>
            <wp:effectExtent l="0" t="0" r="9525" b="9525"/>
            <wp:docPr id="2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1a4d3bc4.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95975" cy="523875"/>
                    </a:xfrm>
                    <a:prstGeom prst="rect">
                      <a:avLst/>
                    </a:prstGeom>
                  </pic:spPr>
                </pic:pic>
              </a:graphicData>
            </a:graphic>
          </wp:inline>
        </w:drawing>
      </w:r>
    </w:p>
    <w:p w:rsidR="00313904" w:rsidRPr="00313904" w:rsidRDefault="00313904" w:rsidP="00313904">
      <w:pPr>
        <w:spacing w:after="0"/>
        <w:ind w:firstLine="709"/>
        <w:jc w:val="both"/>
        <w:rPr>
          <w:rFonts w:ascii="Times New Roman" w:hAnsi="Times New Roman" w:cs="Times New Roman"/>
          <w:sz w:val="28"/>
          <w:szCs w:val="28"/>
        </w:rPr>
      </w:pPr>
      <w:proofErr w:type="gramStart"/>
      <w:r w:rsidRPr="00313904">
        <w:rPr>
          <w:rFonts w:ascii="Times New Roman" w:hAnsi="Times New Roman" w:cs="Times New Roman"/>
          <w:sz w:val="28"/>
          <w:szCs w:val="28"/>
        </w:rPr>
        <w:t>П</w:t>
      </w:r>
      <w:proofErr w:type="gramEnd"/>
      <w:r w:rsidRPr="00313904">
        <w:rPr>
          <w:rFonts w:ascii="Times New Roman" w:hAnsi="Times New Roman" w:cs="Times New Roman"/>
          <w:sz w:val="28"/>
          <w:szCs w:val="28"/>
        </w:rPr>
        <w:t xml:space="preserve">ідставивши а = </w:t>
      </w:r>
      <m:oMath>
        <m:r>
          <w:rPr>
            <w:rFonts w:ascii="Cambria Math" w:hAnsi="Cambria Math" w:cs="Times New Roman"/>
            <w:sz w:val="28"/>
            <w:szCs w:val="28"/>
          </w:rPr>
          <m:t>σ</m:t>
        </m:r>
        <m:r>
          <w:rPr>
            <w:rFonts w:ascii="Cambria Math" w:hAnsi="Cambria Math" w:cs="Times New Roman"/>
            <w:sz w:val="28"/>
            <w:szCs w:val="28"/>
            <w:lang w:val="en-US"/>
          </w:rPr>
          <m:t>t</m:t>
        </m:r>
      </m:oMath>
      <w:r w:rsidRPr="00313904">
        <w:rPr>
          <w:rFonts w:ascii="Times New Roman" w:hAnsi="Times New Roman" w:cs="Times New Roman"/>
          <w:sz w:val="28"/>
          <w:szCs w:val="28"/>
        </w:rPr>
        <w:t>, одержимо</w:t>
      </w:r>
    </w:p>
    <w:p w:rsidR="00313904" w:rsidRPr="00313904" w:rsidRDefault="00313904" w:rsidP="00313904">
      <w:pPr>
        <w:spacing w:after="0"/>
        <w:ind w:firstLine="709"/>
        <w:jc w:val="both"/>
        <w:rPr>
          <w:rFonts w:ascii="Times New Roman" w:hAnsi="Times New Roman" w:cs="Times New Roman"/>
          <w:i/>
          <w:sz w:val="28"/>
          <w:szCs w:val="28"/>
        </w:rPr>
      </w:pPr>
      <w:r w:rsidRPr="00313904">
        <w:rPr>
          <w:rFonts w:ascii="Times New Roman" w:hAnsi="Times New Roman" w:cs="Times New Roman"/>
          <w:i/>
          <w:noProof/>
          <w:sz w:val="28"/>
          <w:szCs w:val="28"/>
        </w:rPr>
        <w:drawing>
          <wp:inline distT="0" distB="0" distL="0" distR="0">
            <wp:extent cx="5838825" cy="400050"/>
            <wp:effectExtent l="0" t="0" r="9525" b="0"/>
            <wp:docPr id="2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dc390adea.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8825" cy="400050"/>
                    </a:xfrm>
                    <a:prstGeom prst="rect">
                      <a:avLst/>
                    </a:prstGeom>
                  </pic:spPr>
                </pic:pic>
              </a:graphicData>
            </a:graphic>
          </wp:inline>
        </w:drawing>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sz w:val="28"/>
          <w:szCs w:val="28"/>
        </w:rPr>
        <w:t>Користуючись таблицями для знаходження функції Лапласа, можна визначити</w:t>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noProof/>
          <w:sz w:val="28"/>
          <w:szCs w:val="28"/>
        </w:rPr>
        <w:drawing>
          <wp:inline distT="0" distB="0" distL="0" distR="0">
            <wp:extent cx="5838825" cy="923925"/>
            <wp:effectExtent l="0" t="0" r="9525" b="9525"/>
            <wp:docPr id="2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314cd83c5.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8825" cy="923925"/>
                    </a:xfrm>
                    <a:prstGeom prst="rect">
                      <a:avLst/>
                    </a:prstGeom>
                  </pic:spPr>
                </pic:pic>
              </a:graphicData>
            </a:graphic>
          </wp:inline>
        </w:drawing>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sz w:val="28"/>
          <w:szCs w:val="28"/>
        </w:rPr>
        <w:t>Це означа</w:t>
      </w:r>
      <w:proofErr w:type="gramStart"/>
      <w:r w:rsidRPr="00313904">
        <w:rPr>
          <w:rFonts w:ascii="Times New Roman" w:hAnsi="Times New Roman" w:cs="Times New Roman"/>
          <w:sz w:val="28"/>
          <w:szCs w:val="28"/>
        </w:rPr>
        <w:t>є,</w:t>
      </w:r>
      <w:proofErr w:type="gramEnd"/>
      <w:r w:rsidRPr="00313904">
        <w:rPr>
          <w:rFonts w:ascii="Times New Roman" w:hAnsi="Times New Roman" w:cs="Times New Roman"/>
          <w:sz w:val="28"/>
          <w:szCs w:val="28"/>
        </w:rPr>
        <w:t xml:space="preserve"> що при нормальному законі розподілення випадкових величин ймовірність відхилення її від математичного очікування на величину </w:t>
      </w:r>
      <m:oMath>
        <m:r>
          <w:rPr>
            <w:rFonts w:ascii="Cambria Math" w:hAnsi="Cambria Math" w:cs="Times New Roman"/>
            <w:sz w:val="28"/>
            <w:szCs w:val="28"/>
          </w:rPr>
          <m:t>σ</m:t>
        </m:r>
      </m:oMath>
      <w:r w:rsidRPr="00313904">
        <w:rPr>
          <w:rFonts w:ascii="Times New Roman" w:hAnsi="Times New Roman" w:cs="Times New Roman"/>
          <w:sz w:val="28"/>
          <w:szCs w:val="28"/>
        </w:rPr>
        <w:t xml:space="preserve"> дорівнює 0, 6826, на 2</w:t>
      </w:r>
      <m:oMath>
        <m:r>
          <w:rPr>
            <w:rFonts w:ascii="Cambria Math" w:hAnsi="Cambria Math" w:cs="Times New Roman"/>
            <w:sz w:val="28"/>
            <w:szCs w:val="28"/>
          </w:rPr>
          <m:t>σ</m:t>
        </m:r>
      </m:oMath>
      <w:r w:rsidRPr="00313904">
        <w:rPr>
          <w:rFonts w:ascii="Times New Roman" w:hAnsi="Times New Roman" w:cs="Times New Roman"/>
          <w:sz w:val="28"/>
          <w:szCs w:val="28"/>
        </w:rPr>
        <w:t xml:space="preserve"> – 0,9544 і на 3</w:t>
      </w:r>
      <m:oMath>
        <m:r>
          <w:rPr>
            <w:rFonts w:ascii="Cambria Math" w:hAnsi="Cambria Math" w:cs="Times New Roman"/>
            <w:sz w:val="28"/>
            <w:szCs w:val="28"/>
          </w:rPr>
          <m:t>σ</m:t>
        </m:r>
      </m:oMath>
      <w:r w:rsidRPr="00313904">
        <w:rPr>
          <w:rFonts w:ascii="Times New Roman" w:hAnsi="Times New Roman" w:cs="Times New Roman"/>
          <w:sz w:val="28"/>
          <w:szCs w:val="28"/>
        </w:rPr>
        <w:t xml:space="preserve"> – 0,9973.</w:t>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sz w:val="28"/>
          <w:szCs w:val="28"/>
        </w:rPr>
        <w:lastRenderedPageBreak/>
        <w:t>Ймовірність відхилення випадкової величини більше ніж на 3</w:t>
      </w:r>
      <m:oMath>
        <m:r>
          <w:rPr>
            <w:rFonts w:ascii="Cambria Math" w:hAnsi="Cambria Math" w:cs="Times New Roman"/>
            <w:sz w:val="28"/>
            <w:szCs w:val="28"/>
          </w:rPr>
          <m:t>σ</m:t>
        </m:r>
      </m:oMath>
      <w:r w:rsidRPr="00313904">
        <w:rPr>
          <w:rFonts w:ascii="Times New Roman" w:hAnsi="Times New Roman" w:cs="Times New Roman"/>
          <w:sz w:val="28"/>
          <w:szCs w:val="28"/>
        </w:rPr>
        <w:t xml:space="preserve"> дуже мала (0,0027). На цьому основано правило 3</w:t>
      </w:r>
      <m:oMath>
        <m:r>
          <w:rPr>
            <w:rFonts w:ascii="Cambria Math" w:hAnsi="Cambria Math" w:cs="Times New Roman"/>
            <w:sz w:val="28"/>
            <w:szCs w:val="28"/>
          </w:rPr>
          <m:t>σ</m:t>
        </m:r>
      </m:oMath>
      <w:r w:rsidRPr="00313904">
        <w:rPr>
          <w:rFonts w:ascii="Times New Roman" w:hAnsi="Times New Roman" w:cs="Times New Roman"/>
          <w:sz w:val="28"/>
          <w:szCs w:val="28"/>
        </w:rPr>
        <w:t xml:space="preserve">: відхилення випадкової величини, розподіленої по нормальному закону, від математичного очікування практично не перевищує трьохкратного середнього </w:t>
      </w:r>
      <w:proofErr w:type="gramStart"/>
      <w:r w:rsidRPr="00313904">
        <w:rPr>
          <w:rFonts w:ascii="Times New Roman" w:hAnsi="Times New Roman" w:cs="Times New Roman"/>
          <w:sz w:val="28"/>
          <w:szCs w:val="28"/>
        </w:rPr>
        <w:t>квадратичного</w:t>
      </w:r>
      <w:proofErr w:type="gramEnd"/>
      <w:r w:rsidRPr="00313904">
        <w:rPr>
          <w:rFonts w:ascii="Times New Roman" w:hAnsi="Times New Roman" w:cs="Times New Roman"/>
          <w:sz w:val="28"/>
          <w:szCs w:val="28"/>
        </w:rPr>
        <w:t xml:space="preserve"> відхилення.</w:t>
      </w:r>
    </w:p>
    <w:p w:rsidR="00313904" w:rsidRPr="00313904" w:rsidRDefault="00313904" w:rsidP="00313904">
      <w:pPr>
        <w:spacing w:after="0"/>
        <w:ind w:firstLine="709"/>
        <w:jc w:val="both"/>
        <w:rPr>
          <w:rFonts w:ascii="Times New Roman" w:hAnsi="Times New Roman" w:cs="Times New Roman"/>
          <w:sz w:val="28"/>
          <w:szCs w:val="28"/>
        </w:rPr>
      </w:pPr>
      <w:proofErr w:type="gramStart"/>
      <w:r w:rsidRPr="00313904">
        <w:rPr>
          <w:rFonts w:ascii="Times New Roman" w:hAnsi="Times New Roman" w:cs="Times New Roman"/>
          <w:sz w:val="28"/>
          <w:szCs w:val="28"/>
        </w:rPr>
        <w:t>Нормальне розподілення випадкових величин часто зустрічається на практиці. Закономірність такого явлення слідкує з центральної придільної теореми Ляпунова: якщо випадкова х представляє собою суму великого числа взаємно незалежних випадкових величин, дія кожної з яких на всю суму мало (немає домінуючих випадкових величин), то величина х має нормальне розподілення ймовірностей.</w:t>
      </w:r>
      <w:proofErr w:type="gramEnd"/>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sz w:val="28"/>
          <w:szCs w:val="28"/>
        </w:rPr>
        <w:t xml:space="preserve">Для оцінки степені близкості отриманого закону розподілення до </w:t>
      </w:r>
      <w:proofErr w:type="gramStart"/>
      <w:r w:rsidRPr="00313904">
        <w:rPr>
          <w:rFonts w:ascii="Times New Roman" w:hAnsi="Times New Roman" w:cs="Times New Roman"/>
          <w:sz w:val="28"/>
          <w:szCs w:val="28"/>
        </w:rPr>
        <w:t>нормального</w:t>
      </w:r>
      <w:proofErr w:type="gramEnd"/>
      <w:r w:rsidRPr="00313904">
        <w:rPr>
          <w:rFonts w:ascii="Times New Roman" w:hAnsi="Times New Roman" w:cs="Times New Roman"/>
          <w:sz w:val="28"/>
          <w:szCs w:val="28"/>
        </w:rPr>
        <w:t xml:space="preserve"> існує ряд характеристик – асиметрії і ексцеса. </w:t>
      </w:r>
      <w:proofErr w:type="gramStart"/>
      <w:r w:rsidRPr="00313904">
        <w:rPr>
          <w:rFonts w:ascii="Times New Roman" w:hAnsi="Times New Roman" w:cs="Times New Roman"/>
          <w:sz w:val="28"/>
          <w:szCs w:val="28"/>
        </w:rPr>
        <w:t>Ц</w:t>
      </w:r>
      <w:proofErr w:type="gramEnd"/>
      <w:r w:rsidRPr="00313904">
        <w:rPr>
          <w:rFonts w:ascii="Times New Roman" w:hAnsi="Times New Roman" w:cs="Times New Roman"/>
          <w:sz w:val="28"/>
          <w:szCs w:val="28"/>
        </w:rPr>
        <w:t>і характеристики для нормального розподілення рівні нулю.</w:t>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sz w:val="28"/>
          <w:szCs w:val="28"/>
        </w:rPr>
        <w:t xml:space="preserve">Асиметрія </w:t>
      </w:r>
      <w:proofErr w:type="gramStart"/>
      <w:r w:rsidRPr="00313904">
        <w:rPr>
          <w:rFonts w:ascii="Times New Roman" w:hAnsi="Times New Roman" w:cs="Times New Roman"/>
          <w:sz w:val="28"/>
          <w:szCs w:val="28"/>
        </w:rPr>
        <w:t>р</w:t>
      </w:r>
      <w:proofErr w:type="gramEnd"/>
      <w:r w:rsidRPr="00313904">
        <w:rPr>
          <w:rFonts w:ascii="Times New Roman" w:hAnsi="Times New Roman" w:cs="Times New Roman"/>
          <w:sz w:val="28"/>
          <w:szCs w:val="28"/>
        </w:rPr>
        <w:t>івна третьому нормованому моменту:</w:t>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noProof/>
          <w:sz w:val="28"/>
          <w:szCs w:val="28"/>
        </w:rPr>
        <w:drawing>
          <wp:inline distT="0" distB="0" distL="0" distR="0">
            <wp:extent cx="4953000" cy="257175"/>
            <wp:effectExtent l="0" t="0" r="0" b="9525"/>
            <wp:docPr id="2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67b26b6c1.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3000" cy="257175"/>
                    </a:xfrm>
                    <a:prstGeom prst="rect">
                      <a:avLst/>
                    </a:prstGeom>
                  </pic:spPr>
                </pic:pic>
              </a:graphicData>
            </a:graphic>
          </wp:inline>
        </w:drawing>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sz w:val="28"/>
          <w:szCs w:val="28"/>
        </w:rPr>
        <w:t>Асиметрія позитивна, якщо «хві</w:t>
      </w:r>
      <w:proofErr w:type="gramStart"/>
      <w:r w:rsidRPr="00313904">
        <w:rPr>
          <w:rFonts w:ascii="Times New Roman" w:hAnsi="Times New Roman" w:cs="Times New Roman"/>
          <w:sz w:val="28"/>
          <w:szCs w:val="28"/>
        </w:rPr>
        <w:t>ст</w:t>
      </w:r>
      <w:proofErr w:type="gramEnd"/>
      <w:r w:rsidRPr="00313904">
        <w:rPr>
          <w:rFonts w:ascii="Times New Roman" w:hAnsi="Times New Roman" w:cs="Times New Roman"/>
          <w:sz w:val="28"/>
          <w:szCs w:val="28"/>
        </w:rPr>
        <w:t>» кривий розподілення справа від математичного очікування, і від’ємна – якщо «хвіст» зліва.</w:t>
      </w:r>
    </w:p>
    <w:p w:rsidR="00313904" w:rsidRPr="00313904" w:rsidRDefault="00313904" w:rsidP="00313904">
      <w:pPr>
        <w:spacing w:after="0"/>
        <w:ind w:firstLine="709"/>
        <w:jc w:val="both"/>
        <w:rPr>
          <w:rFonts w:ascii="Times New Roman" w:hAnsi="Times New Roman" w:cs="Times New Roman"/>
          <w:sz w:val="28"/>
          <w:szCs w:val="28"/>
        </w:rPr>
      </w:pPr>
      <w:r w:rsidRPr="00313904">
        <w:rPr>
          <w:rFonts w:ascii="Times New Roman" w:hAnsi="Times New Roman" w:cs="Times New Roman"/>
          <w:sz w:val="28"/>
          <w:szCs w:val="28"/>
        </w:rPr>
        <w:t>Для оцінки степені крутості теоретичної кривої розподілення використовуються характеристикою, яка називається ексцесом</w:t>
      </w:r>
      <w:proofErr w:type="gramStart"/>
      <w:r w:rsidRPr="00313904">
        <w:rPr>
          <w:rFonts w:ascii="Times New Roman" w:hAnsi="Times New Roman" w:cs="Times New Roman"/>
          <w:sz w:val="28"/>
          <w:szCs w:val="28"/>
        </w:rPr>
        <w:t xml:space="preserve"> Е</w:t>
      </w:r>
      <w:proofErr w:type="gramEnd"/>
      <w:r w:rsidRPr="00313904">
        <w:rPr>
          <w:rFonts w:ascii="Times New Roman" w:hAnsi="Times New Roman" w:cs="Times New Roman"/>
          <w:sz w:val="28"/>
          <w:szCs w:val="28"/>
        </w:rPr>
        <w:t>:</w:t>
      </w:r>
    </w:p>
    <w:p w:rsidR="00313904" w:rsidRPr="00313904" w:rsidRDefault="00313904" w:rsidP="00313904">
      <w:pPr>
        <w:spacing w:after="0"/>
        <w:jc w:val="both"/>
        <w:rPr>
          <w:rFonts w:ascii="Times New Roman" w:hAnsi="Times New Roman" w:cs="Times New Roman"/>
          <w:sz w:val="28"/>
          <w:szCs w:val="28"/>
        </w:rPr>
      </w:pPr>
      <w:r w:rsidRPr="00313904">
        <w:rPr>
          <w:rFonts w:ascii="Times New Roman" w:hAnsi="Times New Roman" w:cs="Times New Roman"/>
          <w:noProof/>
          <w:sz w:val="28"/>
          <w:szCs w:val="28"/>
        </w:rPr>
        <w:drawing>
          <wp:inline distT="0" distB="0" distL="0" distR="0">
            <wp:extent cx="5829300" cy="333375"/>
            <wp:effectExtent l="0" t="0" r="0" b="9525"/>
            <wp:docPr id="2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6b9a4a831.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0" cy="333375"/>
                    </a:xfrm>
                    <a:prstGeom prst="rect">
                      <a:avLst/>
                    </a:prstGeom>
                  </pic:spPr>
                </pic:pic>
              </a:graphicData>
            </a:graphic>
          </wp:inline>
        </w:drawing>
      </w:r>
    </w:p>
    <w:p w:rsidR="00313904" w:rsidRPr="00313904" w:rsidRDefault="00313904" w:rsidP="00313904">
      <w:pPr>
        <w:spacing w:after="0"/>
        <w:jc w:val="both"/>
        <w:rPr>
          <w:rFonts w:ascii="Times New Roman" w:hAnsi="Times New Roman" w:cs="Times New Roman"/>
          <w:sz w:val="28"/>
          <w:szCs w:val="28"/>
        </w:rPr>
      </w:pPr>
      <w:r w:rsidRPr="00313904">
        <w:rPr>
          <w:rFonts w:ascii="Times New Roman" w:hAnsi="Times New Roman" w:cs="Times New Roman"/>
          <w:sz w:val="28"/>
          <w:szCs w:val="28"/>
        </w:rPr>
        <w:t xml:space="preserve">Якщо ексцес додатній, то </w:t>
      </w:r>
      <w:proofErr w:type="gramStart"/>
      <w:r w:rsidRPr="00313904">
        <w:rPr>
          <w:rFonts w:ascii="Times New Roman" w:hAnsi="Times New Roman" w:cs="Times New Roman"/>
          <w:sz w:val="28"/>
          <w:szCs w:val="28"/>
        </w:rPr>
        <w:t>крива</w:t>
      </w:r>
      <w:proofErr w:type="gramEnd"/>
      <w:r w:rsidRPr="00313904">
        <w:rPr>
          <w:rFonts w:ascii="Times New Roman" w:hAnsi="Times New Roman" w:cs="Times New Roman"/>
          <w:sz w:val="28"/>
          <w:szCs w:val="28"/>
        </w:rPr>
        <w:t xml:space="preserve"> має більш високу вершину, ніж нормальна.</w:t>
      </w:r>
      <w:bookmarkStart w:id="0" w:name="_GoBack"/>
      <w:bookmarkEnd w:id="0"/>
    </w:p>
    <w:p w:rsidR="00313904" w:rsidRDefault="00313904" w:rsidP="00EC397C">
      <w:pPr>
        <w:jc w:val="center"/>
        <w:rPr>
          <w:rFonts w:ascii="Times New Roman" w:hAnsi="Times New Roman" w:cs="Times New Roman"/>
          <w:b/>
          <w:sz w:val="28"/>
          <w:szCs w:val="28"/>
          <w:lang w:val="uk-UA"/>
        </w:rPr>
      </w:pPr>
    </w:p>
    <w:p w:rsidR="00313904" w:rsidRDefault="00313904" w:rsidP="00EC397C">
      <w:pPr>
        <w:jc w:val="center"/>
        <w:rPr>
          <w:rFonts w:ascii="Times New Roman" w:hAnsi="Times New Roman" w:cs="Times New Roman"/>
          <w:b/>
          <w:sz w:val="28"/>
          <w:szCs w:val="28"/>
          <w:lang w:val="uk-UA"/>
        </w:rPr>
      </w:pPr>
    </w:p>
    <w:p w:rsidR="00313904" w:rsidRDefault="00313904" w:rsidP="00EC397C">
      <w:pPr>
        <w:jc w:val="center"/>
        <w:rPr>
          <w:rFonts w:ascii="Times New Roman" w:hAnsi="Times New Roman" w:cs="Times New Roman"/>
          <w:b/>
          <w:sz w:val="28"/>
          <w:szCs w:val="28"/>
          <w:lang w:val="uk-UA"/>
        </w:rPr>
      </w:pPr>
    </w:p>
    <w:p w:rsidR="00313904" w:rsidRDefault="00313904" w:rsidP="00EC397C">
      <w:pPr>
        <w:jc w:val="center"/>
        <w:rPr>
          <w:rFonts w:ascii="Times New Roman" w:hAnsi="Times New Roman" w:cs="Times New Roman"/>
          <w:b/>
          <w:sz w:val="28"/>
          <w:szCs w:val="28"/>
          <w:lang w:val="uk-UA"/>
        </w:rPr>
      </w:pPr>
    </w:p>
    <w:p w:rsidR="00313904" w:rsidRDefault="00313904" w:rsidP="00EC397C">
      <w:pPr>
        <w:jc w:val="center"/>
        <w:rPr>
          <w:rFonts w:ascii="Times New Roman" w:hAnsi="Times New Roman" w:cs="Times New Roman"/>
          <w:b/>
          <w:sz w:val="28"/>
          <w:szCs w:val="28"/>
          <w:lang w:val="uk-UA"/>
        </w:rPr>
      </w:pPr>
    </w:p>
    <w:p w:rsidR="00313904" w:rsidRDefault="00313904" w:rsidP="00EC397C">
      <w:pPr>
        <w:jc w:val="center"/>
        <w:rPr>
          <w:rFonts w:ascii="Times New Roman" w:hAnsi="Times New Roman" w:cs="Times New Roman"/>
          <w:b/>
          <w:sz w:val="28"/>
          <w:szCs w:val="28"/>
          <w:lang w:val="uk-UA"/>
        </w:rPr>
      </w:pPr>
    </w:p>
    <w:p w:rsidR="00313904" w:rsidRDefault="00313904" w:rsidP="00EC397C">
      <w:pPr>
        <w:jc w:val="center"/>
        <w:rPr>
          <w:rFonts w:ascii="Times New Roman" w:hAnsi="Times New Roman" w:cs="Times New Roman"/>
          <w:b/>
          <w:sz w:val="28"/>
          <w:szCs w:val="28"/>
          <w:lang w:val="uk-UA"/>
        </w:rPr>
      </w:pPr>
    </w:p>
    <w:p w:rsidR="00313904" w:rsidRDefault="00313904" w:rsidP="00EC397C">
      <w:pPr>
        <w:jc w:val="center"/>
        <w:rPr>
          <w:rFonts w:ascii="Times New Roman" w:hAnsi="Times New Roman" w:cs="Times New Roman"/>
          <w:b/>
          <w:sz w:val="28"/>
          <w:szCs w:val="28"/>
          <w:lang w:val="uk-UA"/>
        </w:rPr>
      </w:pPr>
    </w:p>
    <w:p w:rsidR="00313904" w:rsidRDefault="00313904" w:rsidP="00EC397C">
      <w:pPr>
        <w:jc w:val="center"/>
        <w:rPr>
          <w:rFonts w:ascii="Times New Roman" w:hAnsi="Times New Roman" w:cs="Times New Roman"/>
          <w:b/>
          <w:sz w:val="28"/>
          <w:szCs w:val="28"/>
          <w:lang w:val="uk-UA"/>
        </w:rPr>
      </w:pPr>
    </w:p>
    <w:p w:rsidR="00313904" w:rsidRDefault="00313904" w:rsidP="00EC397C">
      <w:pPr>
        <w:jc w:val="center"/>
        <w:rPr>
          <w:rFonts w:ascii="Times New Roman" w:hAnsi="Times New Roman" w:cs="Times New Roman"/>
          <w:b/>
          <w:sz w:val="28"/>
          <w:szCs w:val="28"/>
          <w:lang w:val="uk-UA"/>
        </w:rPr>
      </w:pPr>
    </w:p>
    <w:p w:rsidR="00313904" w:rsidRDefault="00313904" w:rsidP="00EC397C">
      <w:pPr>
        <w:jc w:val="center"/>
        <w:rPr>
          <w:rFonts w:ascii="Times New Roman" w:hAnsi="Times New Roman" w:cs="Times New Roman"/>
          <w:b/>
          <w:sz w:val="28"/>
          <w:szCs w:val="28"/>
          <w:lang w:val="uk-UA"/>
        </w:rPr>
      </w:pPr>
    </w:p>
    <w:p w:rsidR="00313904" w:rsidRDefault="00313904" w:rsidP="00EC397C">
      <w:pPr>
        <w:jc w:val="center"/>
        <w:rPr>
          <w:rFonts w:ascii="Times New Roman" w:hAnsi="Times New Roman" w:cs="Times New Roman"/>
          <w:b/>
          <w:sz w:val="28"/>
          <w:szCs w:val="28"/>
          <w:lang w:val="uk-UA"/>
        </w:rPr>
      </w:pPr>
    </w:p>
    <w:p w:rsidR="00313904" w:rsidRDefault="00313904" w:rsidP="00EC397C">
      <w:pPr>
        <w:jc w:val="center"/>
        <w:rPr>
          <w:rFonts w:ascii="Times New Roman" w:hAnsi="Times New Roman" w:cs="Times New Roman"/>
          <w:b/>
          <w:sz w:val="28"/>
          <w:szCs w:val="28"/>
          <w:lang w:val="uk-UA"/>
        </w:rPr>
      </w:pPr>
    </w:p>
    <w:p w:rsidR="00E86FA8" w:rsidRPr="00797C20" w:rsidRDefault="00E86FA8" w:rsidP="00EC397C">
      <w:pPr>
        <w:jc w:val="center"/>
        <w:rPr>
          <w:rFonts w:ascii="Times New Roman" w:hAnsi="Times New Roman" w:cs="Times New Roman"/>
          <w:b/>
          <w:sz w:val="28"/>
          <w:szCs w:val="28"/>
        </w:rPr>
      </w:pPr>
    </w:p>
    <w:p w:rsidR="00E86FA8" w:rsidRPr="00797C20" w:rsidRDefault="00E86FA8" w:rsidP="00EC397C">
      <w:pPr>
        <w:jc w:val="center"/>
        <w:rPr>
          <w:rFonts w:ascii="Times New Roman" w:hAnsi="Times New Roman" w:cs="Times New Roman"/>
          <w:b/>
          <w:sz w:val="28"/>
          <w:szCs w:val="28"/>
        </w:rPr>
      </w:pPr>
    </w:p>
    <w:p w:rsidR="008210F6" w:rsidRPr="008210F6" w:rsidRDefault="008210F6" w:rsidP="008210F6">
      <w:pPr>
        <w:jc w:val="center"/>
        <w:rPr>
          <w:rFonts w:ascii="Times New Roman" w:hAnsi="Times New Roman" w:cs="Times New Roman"/>
          <w:sz w:val="28"/>
          <w:szCs w:val="28"/>
        </w:rPr>
      </w:pPr>
      <w:r w:rsidRPr="001340E6">
        <w:rPr>
          <w:rFonts w:ascii="Times New Roman" w:hAnsi="Times New Roman" w:cs="Times New Roman"/>
          <w:b/>
          <w:sz w:val="28"/>
          <w:szCs w:val="28"/>
          <w:lang w:val="uk-UA"/>
        </w:rPr>
        <w:lastRenderedPageBreak/>
        <w:t>Самостійна робота №</w:t>
      </w:r>
      <w:r w:rsidRPr="008210F6">
        <w:rPr>
          <w:rFonts w:ascii="Times New Roman" w:hAnsi="Times New Roman" w:cs="Times New Roman"/>
          <w:b/>
          <w:sz w:val="28"/>
          <w:szCs w:val="28"/>
        </w:rPr>
        <w:t>5</w:t>
      </w:r>
    </w:p>
    <w:p w:rsidR="008210F6" w:rsidRDefault="008210F6" w:rsidP="008210F6">
      <w:pPr>
        <w:spacing w:after="0"/>
        <w:rPr>
          <w:rFonts w:ascii="Times New Roman" w:hAnsi="Times New Roman" w:cs="Times New Roman"/>
          <w:sz w:val="32"/>
          <w:szCs w:val="32"/>
          <w:lang w:val="uk-UA"/>
        </w:rPr>
      </w:pPr>
      <w:r w:rsidRPr="00031CDE">
        <w:rPr>
          <w:rFonts w:ascii="Times New Roman" w:hAnsi="Times New Roman" w:cs="Times New Roman"/>
          <w:b/>
          <w:sz w:val="32"/>
          <w:szCs w:val="32"/>
          <w:lang w:val="uk-UA"/>
        </w:rPr>
        <w:t>Тема:</w:t>
      </w:r>
      <w:r>
        <w:rPr>
          <w:rFonts w:ascii="Times New Roman" w:hAnsi="Times New Roman" w:cs="Times New Roman"/>
          <w:sz w:val="32"/>
          <w:szCs w:val="32"/>
          <w:lang w:val="uk-UA"/>
        </w:rPr>
        <w:t xml:space="preserve"> </w:t>
      </w:r>
      <w:r w:rsidRPr="008210F6">
        <w:rPr>
          <w:rFonts w:ascii="Times New Roman" w:hAnsi="Times New Roman" w:cs="Times New Roman"/>
          <w:sz w:val="28"/>
          <w:szCs w:val="28"/>
          <w:lang w:val="uk-UA"/>
        </w:rPr>
        <w:t>Система випадкових величин</w:t>
      </w:r>
    </w:p>
    <w:p w:rsidR="008210F6" w:rsidRPr="008210F6" w:rsidRDefault="008210F6" w:rsidP="008210F6">
      <w:pPr>
        <w:spacing w:after="0"/>
        <w:rPr>
          <w:rFonts w:ascii="Times New Roman" w:hAnsi="Times New Roman" w:cs="Times New Roman"/>
          <w:b/>
          <w:sz w:val="32"/>
          <w:szCs w:val="32"/>
          <w:lang w:val="uk-UA"/>
        </w:rPr>
      </w:pPr>
      <w:r w:rsidRPr="002E2ACE">
        <w:rPr>
          <w:rFonts w:ascii="Times New Roman" w:hAnsi="Times New Roman" w:cs="Times New Roman"/>
          <w:b/>
          <w:sz w:val="32"/>
          <w:szCs w:val="32"/>
          <w:lang w:val="uk-UA"/>
        </w:rPr>
        <w:t>Мета</w:t>
      </w:r>
      <w:r>
        <w:rPr>
          <w:rFonts w:ascii="Times New Roman" w:hAnsi="Times New Roman" w:cs="Times New Roman"/>
          <w:b/>
          <w:sz w:val="32"/>
          <w:szCs w:val="32"/>
          <w:lang w:val="uk-UA"/>
        </w:rPr>
        <w:t>:</w:t>
      </w:r>
      <w:r>
        <w:rPr>
          <w:rFonts w:ascii="Times New Roman" w:hAnsi="Times New Roman" w:cs="Times New Roman"/>
          <w:sz w:val="28"/>
          <w:szCs w:val="28"/>
          <w:lang w:val="uk-UA"/>
        </w:rPr>
        <w:t>Ознайомити</w:t>
      </w:r>
      <w:r w:rsidRPr="001340E6">
        <w:rPr>
          <w:rFonts w:ascii="Times New Roman" w:hAnsi="Times New Roman" w:cs="Times New Roman"/>
          <w:sz w:val="28"/>
          <w:szCs w:val="28"/>
          <w:lang w:val="uk-UA"/>
        </w:rPr>
        <w:t xml:space="preserve"> з основними </w:t>
      </w:r>
      <w:r>
        <w:rPr>
          <w:rFonts w:ascii="Times New Roman" w:hAnsi="Times New Roman" w:cs="Times New Roman"/>
          <w:sz w:val="28"/>
          <w:szCs w:val="28"/>
          <w:lang w:val="uk-UA"/>
        </w:rPr>
        <w:t>системами випадкових величин</w:t>
      </w:r>
    </w:p>
    <w:p w:rsidR="008210F6" w:rsidRPr="008210F6" w:rsidRDefault="008210F6" w:rsidP="008210F6">
      <w:pPr>
        <w:spacing w:after="0"/>
        <w:jc w:val="center"/>
        <w:rPr>
          <w:rFonts w:ascii="Times New Roman" w:hAnsi="Times New Roman" w:cs="Times New Roman"/>
          <w:b/>
          <w:sz w:val="32"/>
          <w:szCs w:val="32"/>
          <w:lang w:val="uk-UA"/>
        </w:rPr>
      </w:pPr>
    </w:p>
    <w:p w:rsidR="008210F6" w:rsidRPr="001340E6" w:rsidRDefault="008210F6" w:rsidP="008210F6">
      <w:pP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8210F6" w:rsidRPr="008210F6" w:rsidRDefault="008210F6" w:rsidP="008210F6">
      <w:pPr>
        <w:spacing w:after="0"/>
        <w:rPr>
          <w:rFonts w:ascii="Times New Roman" w:hAnsi="Times New Roman" w:cs="Times New Roman"/>
          <w:sz w:val="28"/>
          <w:szCs w:val="28"/>
          <w:lang w:val="uk-UA"/>
        </w:rPr>
      </w:pPr>
      <w:r w:rsidRPr="008210F6">
        <w:rPr>
          <w:rFonts w:ascii="Times New Roman" w:hAnsi="Times New Roman" w:cs="Times New Roman"/>
          <w:sz w:val="28"/>
          <w:szCs w:val="28"/>
          <w:lang w:val="uk-UA"/>
        </w:rPr>
        <w:t xml:space="preserve">1 Закон розподілу дискретної двохмірної випадкової величини. </w:t>
      </w:r>
    </w:p>
    <w:p w:rsidR="008210F6" w:rsidRPr="008210F6" w:rsidRDefault="008210F6" w:rsidP="008210F6">
      <w:pPr>
        <w:spacing w:after="0"/>
        <w:rPr>
          <w:rFonts w:ascii="Times New Roman" w:eastAsia="Times New Roman" w:hAnsi="Times New Roman" w:cs="Times New Roman"/>
          <w:bCs/>
          <w:sz w:val="28"/>
          <w:szCs w:val="28"/>
          <w:lang w:val="uk-UA"/>
        </w:rPr>
      </w:pPr>
      <w:r w:rsidRPr="008210F6">
        <w:rPr>
          <w:rFonts w:ascii="Times New Roman" w:hAnsi="Times New Roman" w:cs="Times New Roman"/>
          <w:sz w:val="28"/>
          <w:szCs w:val="28"/>
          <w:lang w:val="uk-UA"/>
        </w:rPr>
        <w:t>2 Кореляційний момент і коефіцієнт кореляції</w:t>
      </w:r>
      <w:r>
        <w:rPr>
          <w:rFonts w:ascii="Times New Roman" w:hAnsi="Times New Roman" w:cs="Times New Roman"/>
          <w:sz w:val="28"/>
          <w:szCs w:val="28"/>
          <w:lang w:val="uk-UA"/>
        </w:rPr>
        <w:t>.</w:t>
      </w:r>
    </w:p>
    <w:p w:rsidR="008210F6" w:rsidRPr="001340E6" w:rsidRDefault="008210F6" w:rsidP="008210F6">
      <w:pPr>
        <w:rPr>
          <w:rFonts w:ascii="Times New Roman" w:eastAsia="Times New Roman" w:hAnsi="Times New Roman" w:cs="Times New Roman"/>
          <w:b/>
          <w:bCs/>
          <w:sz w:val="28"/>
          <w:lang w:val="uk-UA"/>
        </w:rPr>
      </w:pPr>
    </w:p>
    <w:p w:rsidR="008210F6" w:rsidRPr="001340E6" w:rsidRDefault="008210F6" w:rsidP="008210F6">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8210F6" w:rsidRPr="001340E6" w:rsidRDefault="008210F6" w:rsidP="008210F6">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8210F6" w:rsidRPr="001340E6" w:rsidRDefault="008210F6" w:rsidP="008210F6">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8210F6" w:rsidRPr="001340E6" w:rsidRDefault="008210F6" w:rsidP="008210F6">
      <w:pPr>
        <w:rPr>
          <w:rFonts w:ascii="Times New Roman" w:eastAsia="Times New Roman" w:hAnsi="Times New Roman" w:cs="Times New Roman"/>
          <w:b/>
          <w:bCs/>
          <w:sz w:val="28"/>
          <w:lang w:val="uk-UA"/>
        </w:rPr>
      </w:pPr>
    </w:p>
    <w:p w:rsidR="008210F6" w:rsidRPr="001340E6" w:rsidRDefault="008210F6" w:rsidP="008210F6">
      <w:pPr>
        <w:jc w:val="center"/>
        <w:rPr>
          <w:rFonts w:ascii="Times New Roman" w:eastAsia="Times New Roman" w:hAnsi="Times New Roman" w:cs="Times New Roman"/>
          <w:b/>
          <w:bCs/>
          <w:sz w:val="28"/>
          <w:lang w:val="uk-UA"/>
        </w:rPr>
      </w:pPr>
    </w:p>
    <w:p w:rsidR="008210F6" w:rsidRPr="001340E6" w:rsidRDefault="008210F6" w:rsidP="008210F6">
      <w:pPr>
        <w:jc w:val="center"/>
        <w:rPr>
          <w:rFonts w:ascii="Times New Roman" w:eastAsia="Times New Roman" w:hAnsi="Times New Roman" w:cs="Times New Roman"/>
          <w:b/>
          <w:bCs/>
          <w:sz w:val="28"/>
          <w:lang w:val="uk-UA"/>
        </w:rPr>
      </w:pPr>
    </w:p>
    <w:p w:rsidR="008210F6" w:rsidRPr="001340E6" w:rsidRDefault="008210F6" w:rsidP="008210F6">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8210F6" w:rsidRPr="008210F6" w:rsidRDefault="008210F6" w:rsidP="008210F6">
      <w:pPr>
        <w:spacing w:after="0"/>
        <w:rPr>
          <w:rFonts w:ascii="Times New Roman" w:hAnsi="Times New Roman" w:cs="Times New Roman"/>
          <w:sz w:val="28"/>
          <w:szCs w:val="28"/>
          <w:lang w:val="uk-UA"/>
        </w:rPr>
      </w:pPr>
      <w:r w:rsidRPr="001340E6">
        <w:rPr>
          <w:rFonts w:ascii="Times New Roman" w:hAnsi="Times New Roman" w:cs="Times New Roman"/>
          <w:bCs/>
          <w:sz w:val="28"/>
          <w:lang w:val="uk-UA"/>
        </w:rPr>
        <w:t xml:space="preserve">1 Охарактеризувати </w:t>
      </w:r>
      <w:r>
        <w:rPr>
          <w:rFonts w:ascii="Times New Roman" w:hAnsi="Times New Roman" w:cs="Times New Roman"/>
          <w:sz w:val="28"/>
          <w:szCs w:val="28"/>
          <w:lang w:val="uk-UA"/>
        </w:rPr>
        <w:t>з</w:t>
      </w:r>
      <w:r w:rsidRPr="008210F6">
        <w:rPr>
          <w:rFonts w:ascii="Times New Roman" w:hAnsi="Times New Roman" w:cs="Times New Roman"/>
          <w:sz w:val="28"/>
          <w:szCs w:val="28"/>
          <w:lang w:val="uk-UA"/>
        </w:rPr>
        <w:t xml:space="preserve">акон розподілу дискретної двохмірної випадкової величини. </w:t>
      </w:r>
    </w:p>
    <w:p w:rsidR="008210F6" w:rsidRDefault="008210F6" w:rsidP="008210F6">
      <w:pPr>
        <w:spacing w:after="0"/>
        <w:rPr>
          <w:rFonts w:ascii="Times New Roman" w:hAnsi="Times New Roman" w:cs="Times New Roman"/>
          <w:bCs/>
          <w:sz w:val="28"/>
          <w:lang w:val="uk-UA"/>
        </w:rPr>
      </w:pPr>
      <w:r>
        <w:rPr>
          <w:rFonts w:ascii="Times New Roman" w:hAnsi="Times New Roman" w:cs="Times New Roman"/>
          <w:bCs/>
          <w:sz w:val="28"/>
          <w:lang w:val="uk-UA"/>
        </w:rPr>
        <w:t xml:space="preserve">2 Охарактеризувати </w:t>
      </w:r>
      <w:r>
        <w:rPr>
          <w:rFonts w:ascii="Times New Roman" w:hAnsi="Times New Roman" w:cs="Times New Roman"/>
          <w:sz w:val="28"/>
          <w:szCs w:val="28"/>
          <w:lang w:val="uk-UA"/>
        </w:rPr>
        <w:t>к</w:t>
      </w:r>
      <w:r w:rsidRPr="008210F6">
        <w:rPr>
          <w:rFonts w:ascii="Times New Roman" w:hAnsi="Times New Roman" w:cs="Times New Roman"/>
          <w:sz w:val="28"/>
          <w:szCs w:val="28"/>
          <w:lang w:val="uk-UA"/>
        </w:rPr>
        <w:t>ореляційний момен</w:t>
      </w:r>
      <w:r>
        <w:rPr>
          <w:rFonts w:ascii="Times New Roman" w:hAnsi="Times New Roman" w:cs="Times New Roman"/>
          <w:sz w:val="28"/>
          <w:szCs w:val="28"/>
          <w:lang w:val="uk-UA"/>
        </w:rPr>
        <w:t>т.</w:t>
      </w:r>
    </w:p>
    <w:p w:rsidR="008210F6" w:rsidRDefault="008210F6" w:rsidP="008210F6">
      <w:pPr>
        <w:spacing w:after="0"/>
        <w:rPr>
          <w:rFonts w:ascii="Times New Roman" w:hAnsi="Times New Roman" w:cs="Times New Roman"/>
          <w:sz w:val="28"/>
          <w:szCs w:val="28"/>
          <w:lang w:val="uk-UA"/>
        </w:rPr>
      </w:pPr>
      <w:r>
        <w:rPr>
          <w:rFonts w:ascii="Times New Roman" w:hAnsi="Times New Roman" w:cs="Times New Roman"/>
          <w:bCs/>
          <w:sz w:val="28"/>
          <w:lang w:val="uk-UA"/>
        </w:rPr>
        <w:t xml:space="preserve">3 Обгрунтувати </w:t>
      </w:r>
      <w:r>
        <w:rPr>
          <w:rFonts w:ascii="Times New Roman" w:hAnsi="Times New Roman" w:cs="Times New Roman"/>
          <w:sz w:val="28"/>
          <w:szCs w:val="28"/>
          <w:lang w:val="uk-UA"/>
        </w:rPr>
        <w:t>к</w:t>
      </w:r>
      <w:r w:rsidRPr="008210F6">
        <w:rPr>
          <w:rFonts w:ascii="Times New Roman" w:hAnsi="Times New Roman" w:cs="Times New Roman"/>
          <w:sz w:val="28"/>
          <w:szCs w:val="28"/>
          <w:lang w:val="uk-UA"/>
        </w:rPr>
        <w:t>оефіцієнт кореляції</w:t>
      </w:r>
      <w:r>
        <w:rPr>
          <w:rFonts w:ascii="Times New Roman" w:hAnsi="Times New Roman" w:cs="Times New Roman"/>
          <w:sz w:val="28"/>
          <w:szCs w:val="28"/>
          <w:lang w:val="uk-UA"/>
        </w:rPr>
        <w:t>.</w:t>
      </w:r>
    </w:p>
    <w:p w:rsidR="00C515C0" w:rsidRDefault="00C515C0" w:rsidP="008210F6">
      <w:pPr>
        <w:spacing w:after="0"/>
        <w:rPr>
          <w:rFonts w:ascii="Times New Roman" w:hAnsi="Times New Roman" w:cs="Times New Roman"/>
          <w:sz w:val="28"/>
          <w:szCs w:val="28"/>
          <w:lang w:val="uk-UA"/>
        </w:rPr>
      </w:pPr>
    </w:p>
    <w:p w:rsidR="00C515C0" w:rsidRDefault="00C515C0" w:rsidP="008210F6">
      <w:pPr>
        <w:spacing w:after="0"/>
        <w:rPr>
          <w:rFonts w:ascii="Times New Roman" w:hAnsi="Times New Roman" w:cs="Times New Roman"/>
          <w:sz w:val="28"/>
          <w:szCs w:val="28"/>
          <w:lang w:val="uk-UA"/>
        </w:rPr>
      </w:pPr>
    </w:p>
    <w:p w:rsidR="00C515C0" w:rsidRDefault="00C515C0" w:rsidP="008210F6">
      <w:pPr>
        <w:spacing w:after="0"/>
        <w:rPr>
          <w:rFonts w:ascii="Times New Roman" w:hAnsi="Times New Roman" w:cs="Times New Roman"/>
          <w:sz w:val="28"/>
          <w:szCs w:val="28"/>
          <w:lang w:val="uk-UA"/>
        </w:rPr>
      </w:pPr>
    </w:p>
    <w:p w:rsidR="00C515C0" w:rsidRDefault="00C515C0" w:rsidP="008210F6">
      <w:pPr>
        <w:spacing w:after="0"/>
        <w:rPr>
          <w:rFonts w:ascii="Times New Roman" w:hAnsi="Times New Roman" w:cs="Times New Roman"/>
          <w:sz w:val="28"/>
          <w:szCs w:val="28"/>
          <w:lang w:val="uk-UA"/>
        </w:rPr>
      </w:pPr>
    </w:p>
    <w:p w:rsidR="00C515C0" w:rsidRDefault="00C515C0" w:rsidP="008210F6">
      <w:pPr>
        <w:spacing w:after="0"/>
        <w:rPr>
          <w:rFonts w:ascii="Times New Roman" w:hAnsi="Times New Roman" w:cs="Times New Roman"/>
          <w:sz w:val="28"/>
          <w:szCs w:val="28"/>
          <w:lang w:val="uk-UA"/>
        </w:rPr>
      </w:pPr>
    </w:p>
    <w:p w:rsidR="00C515C0" w:rsidRDefault="00C515C0" w:rsidP="008210F6">
      <w:pPr>
        <w:spacing w:after="0"/>
        <w:rPr>
          <w:rFonts w:ascii="Times New Roman" w:hAnsi="Times New Roman" w:cs="Times New Roman"/>
          <w:sz w:val="28"/>
          <w:szCs w:val="28"/>
          <w:lang w:val="uk-UA"/>
        </w:rPr>
      </w:pPr>
    </w:p>
    <w:p w:rsidR="00C515C0" w:rsidRDefault="00C515C0" w:rsidP="008210F6">
      <w:pPr>
        <w:spacing w:after="0"/>
        <w:rPr>
          <w:rFonts w:ascii="Times New Roman" w:hAnsi="Times New Roman" w:cs="Times New Roman"/>
          <w:sz w:val="28"/>
          <w:szCs w:val="28"/>
          <w:lang w:val="uk-UA"/>
        </w:rPr>
      </w:pPr>
    </w:p>
    <w:p w:rsidR="00C515C0" w:rsidRDefault="00C515C0" w:rsidP="008210F6">
      <w:pPr>
        <w:spacing w:after="0"/>
        <w:rPr>
          <w:rFonts w:ascii="Times New Roman" w:hAnsi="Times New Roman" w:cs="Times New Roman"/>
          <w:sz w:val="28"/>
          <w:szCs w:val="28"/>
          <w:lang w:val="uk-UA"/>
        </w:rPr>
      </w:pPr>
    </w:p>
    <w:p w:rsidR="00C515C0" w:rsidRDefault="00C515C0" w:rsidP="008210F6">
      <w:pPr>
        <w:spacing w:after="0"/>
        <w:rPr>
          <w:rFonts w:ascii="Times New Roman" w:hAnsi="Times New Roman" w:cs="Times New Roman"/>
          <w:sz w:val="28"/>
          <w:szCs w:val="28"/>
          <w:lang w:val="uk-UA"/>
        </w:rPr>
      </w:pPr>
    </w:p>
    <w:p w:rsidR="00C515C0" w:rsidRDefault="00C515C0" w:rsidP="008210F6">
      <w:pPr>
        <w:spacing w:after="0"/>
        <w:rPr>
          <w:rFonts w:ascii="Times New Roman" w:hAnsi="Times New Roman" w:cs="Times New Roman"/>
          <w:sz w:val="28"/>
          <w:szCs w:val="28"/>
          <w:lang w:val="uk-UA"/>
        </w:rPr>
      </w:pPr>
    </w:p>
    <w:p w:rsidR="00C515C0" w:rsidRDefault="00C515C0" w:rsidP="008210F6">
      <w:pPr>
        <w:spacing w:after="0"/>
        <w:rPr>
          <w:rFonts w:ascii="Times New Roman" w:hAnsi="Times New Roman" w:cs="Times New Roman"/>
          <w:sz w:val="28"/>
          <w:szCs w:val="28"/>
          <w:lang w:val="uk-UA"/>
        </w:rPr>
      </w:pPr>
    </w:p>
    <w:p w:rsidR="00C515C0" w:rsidRDefault="00C515C0" w:rsidP="008210F6">
      <w:pPr>
        <w:spacing w:after="0"/>
        <w:rPr>
          <w:rFonts w:ascii="Times New Roman" w:hAnsi="Times New Roman" w:cs="Times New Roman"/>
          <w:sz w:val="28"/>
          <w:szCs w:val="28"/>
          <w:lang w:val="uk-UA"/>
        </w:rPr>
      </w:pPr>
    </w:p>
    <w:p w:rsidR="00C515C0" w:rsidRDefault="00C515C0" w:rsidP="008210F6">
      <w:pPr>
        <w:spacing w:after="0"/>
        <w:rPr>
          <w:rFonts w:ascii="Times New Roman" w:hAnsi="Times New Roman" w:cs="Times New Roman"/>
          <w:sz w:val="28"/>
          <w:szCs w:val="28"/>
          <w:lang w:val="uk-UA"/>
        </w:rPr>
      </w:pPr>
    </w:p>
    <w:p w:rsidR="00C515C0" w:rsidRDefault="00C515C0" w:rsidP="008210F6">
      <w:pPr>
        <w:spacing w:after="0"/>
        <w:rPr>
          <w:rFonts w:ascii="Times New Roman" w:hAnsi="Times New Roman" w:cs="Times New Roman"/>
          <w:sz w:val="28"/>
          <w:szCs w:val="28"/>
          <w:lang w:val="uk-UA"/>
        </w:rPr>
      </w:pPr>
    </w:p>
    <w:p w:rsidR="00C515C0" w:rsidRDefault="00C515C0" w:rsidP="008210F6">
      <w:pPr>
        <w:spacing w:after="0"/>
        <w:rPr>
          <w:rFonts w:ascii="Times New Roman" w:hAnsi="Times New Roman" w:cs="Times New Roman"/>
          <w:sz w:val="28"/>
          <w:szCs w:val="28"/>
          <w:lang w:val="uk-UA"/>
        </w:rPr>
      </w:pPr>
    </w:p>
    <w:p w:rsidR="00C515C0" w:rsidRDefault="00C515C0" w:rsidP="008210F6">
      <w:pPr>
        <w:spacing w:after="0"/>
        <w:rPr>
          <w:rFonts w:ascii="Times New Roman" w:hAnsi="Times New Roman" w:cs="Times New Roman"/>
          <w:sz w:val="28"/>
          <w:szCs w:val="28"/>
          <w:lang w:val="uk-UA"/>
        </w:rPr>
      </w:pPr>
    </w:p>
    <w:p w:rsidR="00C515C0" w:rsidRDefault="00C515C0" w:rsidP="008210F6">
      <w:pPr>
        <w:spacing w:after="0"/>
        <w:rPr>
          <w:rFonts w:ascii="Times New Roman" w:hAnsi="Times New Roman" w:cs="Times New Roman"/>
          <w:sz w:val="28"/>
          <w:szCs w:val="28"/>
          <w:lang w:val="uk-UA"/>
        </w:rPr>
      </w:pPr>
    </w:p>
    <w:p w:rsidR="00C515C0" w:rsidRDefault="00C515C0" w:rsidP="008210F6">
      <w:pPr>
        <w:spacing w:after="0"/>
        <w:rPr>
          <w:rFonts w:ascii="Times New Roman" w:hAnsi="Times New Roman" w:cs="Times New Roman"/>
          <w:sz w:val="28"/>
          <w:szCs w:val="28"/>
          <w:lang w:val="uk-UA"/>
        </w:rPr>
      </w:pPr>
    </w:p>
    <w:p w:rsidR="00C515C0" w:rsidRDefault="00C515C0" w:rsidP="008210F6">
      <w:pPr>
        <w:spacing w:after="0"/>
        <w:rPr>
          <w:rFonts w:ascii="Times New Roman" w:hAnsi="Times New Roman" w:cs="Times New Roman"/>
          <w:sz w:val="28"/>
          <w:szCs w:val="28"/>
          <w:lang w:val="uk-UA"/>
        </w:rPr>
      </w:pPr>
    </w:p>
    <w:p w:rsidR="00C515C0" w:rsidRDefault="00C515C0" w:rsidP="008210F6">
      <w:pPr>
        <w:spacing w:after="0"/>
        <w:rPr>
          <w:rFonts w:ascii="Times New Roman" w:hAnsi="Times New Roman" w:cs="Times New Roman"/>
          <w:sz w:val="28"/>
          <w:szCs w:val="28"/>
          <w:lang w:val="uk-UA"/>
        </w:rPr>
      </w:pPr>
    </w:p>
    <w:p w:rsidR="00C515C0" w:rsidRPr="00A21D9A" w:rsidRDefault="00C515C0" w:rsidP="00C515C0">
      <w:pPr>
        <w:spacing w:after="0"/>
        <w:ind w:firstLine="709"/>
        <w:jc w:val="both"/>
        <w:rPr>
          <w:rFonts w:ascii="Times New Roman" w:hAnsi="Times New Roman" w:cs="Times New Roman"/>
          <w:sz w:val="28"/>
          <w:szCs w:val="28"/>
        </w:rPr>
      </w:pPr>
      <w:r w:rsidRPr="00A21D9A">
        <w:rPr>
          <w:rFonts w:ascii="Times New Roman" w:hAnsi="Times New Roman" w:cs="Times New Roman"/>
          <w:sz w:val="28"/>
          <w:szCs w:val="28"/>
        </w:rPr>
        <w:lastRenderedPageBreak/>
        <w:t xml:space="preserve">Декілька випадкових величин створюють систему, в цілому </w:t>
      </w:r>
      <w:r w:rsidRPr="00A21D9A">
        <w:rPr>
          <w:rFonts w:ascii="Times New Roman" w:hAnsi="Times New Roman" w:cs="Times New Roman"/>
          <w:sz w:val="28"/>
          <w:szCs w:val="28"/>
          <w:lang w:val="en-US"/>
        </w:rPr>
        <w:t>n</w:t>
      </w:r>
      <w:r w:rsidRPr="00C515C0">
        <w:rPr>
          <w:rFonts w:ascii="Times New Roman" w:hAnsi="Times New Roman" w:cs="Times New Roman"/>
          <w:sz w:val="28"/>
          <w:szCs w:val="28"/>
        </w:rPr>
        <w:t>-</w:t>
      </w:r>
      <w:r w:rsidRPr="00A21D9A">
        <w:rPr>
          <w:rFonts w:ascii="Times New Roman" w:hAnsi="Times New Roman" w:cs="Times New Roman"/>
          <w:sz w:val="28"/>
          <w:szCs w:val="28"/>
        </w:rPr>
        <w:t xml:space="preserve">мірну. Розглянемо детальніше систему із двох випадкових величин. Законом розподілення дискретної </w:t>
      </w:r>
      <w:r>
        <w:rPr>
          <w:rFonts w:ascii="Times New Roman" w:hAnsi="Times New Roman" w:cs="Times New Roman"/>
          <w:sz w:val="28"/>
          <w:szCs w:val="28"/>
        </w:rPr>
        <w:t xml:space="preserve">двовимірної </w:t>
      </w:r>
      <w:r w:rsidRPr="00A21D9A">
        <w:rPr>
          <w:rFonts w:ascii="Times New Roman" w:hAnsi="Times New Roman" w:cs="Times New Roman"/>
          <w:sz w:val="28"/>
          <w:szCs w:val="28"/>
        </w:rPr>
        <w:t xml:space="preserve">випадкової величини називають перелік можливих значень цієї величини (Хі, Уі) та їх ймовірності </w:t>
      </w:r>
      <w:proofErr w:type="gramStart"/>
      <w:r w:rsidRPr="00A21D9A">
        <w:rPr>
          <w:rFonts w:ascii="Times New Roman" w:hAnsi="Times New Roman" w:cs="Times New Roman"/>
          <w:sz w:val="28"/>
          <w:szCs w:val="28"/>
        </w:rPr>
        <w:t>р</w:t>
      </w:r>
      <m:oMath>
        <w:proofErr w:type="gramEnd"/>
        <m:d>
          <m:dPr>
            <m:begChr m:val="{"/>
            <m:endChr m:val="}"/>
            <m:ctrlPr>
              <w:rPr>
                <w:rFonts w:ascii="Cambria Math" w:hAnsi="Cambria Math" w:cs="Times New Roman"/>
                <w:i/>
                <w:sz w:val="28"/>
                <w:szCs w:val="28"/>
              </w:rPr>
            </m:ctrlPr>
          </m:dPr>
          <m:e>
            <m:r>
              <w:rPr>
                <w:rFonts w:ascii="Cambria Math" w:hAnsi="Cambria Math" w:cs="Times New Roman"/>
                <w:sz w:val="28"/>
                <w:szCs w:val="28"/>
              </w:rPr>
              <m:t>Хі,  Уі</m:t>
            </m:r>
          </m:e>
        </m:d>
      </m:oMath>
      <w:r w:rsidRPr="00A21D9A">
        <w:rPr>
          <w:rFonts w:ascii="Times New Roman" w:hAnsi="Times New Roman" w:cs="Times New Roman"/>
          <w:sz w:val="28"/>
          <w:szCs w:val="28"/>
        </w:rPr>
        <w:t xml:space="preserve">. Закон розподілення зручно задати у вигляді табл. 1.1. в першій стрічці перераховані можливі значення Х, а в першому </w:t>
      </w:r>
      <w:r>
        <w:rPr>
          <w:rFonts w:ascii="Times New Roman" w:hAnsi="Times New Roman" w:cs="Times New Roman"/>
          <w:sz w:val="28"/>
          <w:szCs w:val="28"/>
        </w:rPr>
        <w:t>стовбі</w:t>
      </w:r>
      <w:r w:rsidRPr="00A21D9A">
        <w:rPr>
          <w:rFonts w:ascii="Times New Roman" w:hAnsi="Times New Roman" w:cs="Times New Roman"/>
          <w:sz w:val="28"/>
          <w:szCs w:val="28"/>
        </w:rPr>
        <w:t xml:space="preserve"> – значення У. в клітинках на перетині значені Хі та Уі вказана ймовірність сумісного появлення цих значень </w:t>
      </w:r>
      <w:r>
        <w:rPr>
          <w:rFonts w:ascii="Times New Roman" w:hAnsi="Times New Roman" w:cs="Times New Roman"/>
          <w:sz w:val="28"/>
          <w:szCs w:val="28"/>
        </w:rPr>
        <w:t xml:space="preserve">двовимірної </w:t>
      </w:r>
      <w:r w:rsidRPr="00A21D9A">
        <w:rPr>
          <w:rFonts w:ascii="Times New Roman" w:hAnsi="Times New Roman" w:cs="Times New Roman"/>
          <w:sz w:val="28"/>
          <w:szCs w:val="28"/>
        </w:rPr>
        <w:t>випадкової величини.</w:t>
      </w:r>
      <w:r w:rsidRPr="00A21D9A">
        <w:rPr>
          <w:rFonts w:ascii="Times New Roman" w:hAnsi="Times New Roman" w:cs="Times New Roman"/>
          <w:noProof/>
          <w:sz w:val="28"/>
          <w:szCs w:val="28"/>
        </w:rPr>
        <w:drawing>
          <wp:inline distT="0" distB="0" distL="0" distR="0">
            <wp:extent cx="6057143" cy="2828571"/>
            <wp:effectExtent l="0" t="0" r="1270" b="0"/>
            <wp:docPr id="2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0-2015 15-23-12.pn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57143" cy="2828571"/>
                    </a:xfrm>
                    <a:prstGeom prst="rect">
                      <a:avLst/>
                    </a:prstGeom>
                  </pic:spPr>
                </pic:pic>
              </a:graphicData>
            </a:graphic>
          </wp:inline>
        </w:drawing>
      </w:r>
      <w:r w:rsidRPr="00A21D9A">
        <w:rPr>
          <w:rFonts w:ascii="Times New Roman" w:hAnsi="Times New Roman" w:cs="Times New Roman"/>
          <w:sz w:val="28"/>
          <w:szCs w:val="28"/>
        </w:rPr>
        <w:t xml:space="preserve"> </w:t>
      </w:r>
    </w:p>
    <w:p w:rsidR="00C515C0" w:rsidRPr="00A21D9A" w:rsidRDefault="00C515C0" w:rsidP="00C515C0">
      <w:pPr>
        <w:spacing w:after="0"/>
        <w:ind w:firstLine="709"/>
        <w:jc w:val="both"/>
        <w:rPr>
          <w:rFonts w:ascii="Times New Roman" w:hAnsi="Times New Roman" w:cs="Times New Roman"/>
          <w:sz w:val="28"/>
          <w:szCs w:val="28"/>
        </w:rPr>
      </w:pPr>
      <w:r w:rsidRPr="00A21D9A">
        <w:rPr>
          <w:rFonts w:ascii="Times New Roman" w:hAnsi="Times New Roman" w:cs="Times New Roman"/>
          <w:sz w:val="28"/>
          <w:szCs w:val="28"/>
        </w:rPr>
        <w:t xml:space="preserve">Сума ймовірностей, в усіх клітинках таблиці </w:t>
      </w:r>
      <w:proofErr w:type="gramStart"/>
      <w:r w:rsidRPr="00A21D9A">
        <w:rPr>
          <w:rFonts w:ascii="Times New Roman" w:hAnsi="Times New Roman" w:cs="Times New Roman"/>
          <w:sz w:val="28"/>
          <w:szCs w:val="28"/>
        </w:rPr>
        <w:t>р</w:t>
      </w:r>
      <w:proofErr w:type="gramEnd"/>
      <w:r w:rsidRPr="00A21D9A">
        <w:rPr>
          <w:rFonts w:ascii="Times New Roman" w:hAnsi="Times New Roman" w:cs="Times New Roman"/>
          <w:sz w:val="28"/>
          <w:szCs w:val="28"/>
        </w:rPr>
        <w:t>івно одиниці.</w:t>
      </w:r>
    </w:p>
    <w:p w:rsidR="00C515C0" w:rsidRPr="00C515C0" w:rsidRDefault="00C515C0" w:rsidP="00C515C0">
      <w:pPr>
        <w:spacing w:after="0"/>
        <w:ind w:firstLine="709"/>
        <w:jc w:val="both"/>
        <w:rPr>
          <w:rFonts w:ascii="Times New Roman" w:hAnsi="Times New Roman" w:cs="Times New Roman"/>
          <w:sz w:val="28"/>
          <w:szCs w:val="28"/>
        </w:rPr>
      </w:pPr>
      <w:proofErr w:type="gramStart"/>
      <w:r w:rsidRPr="00A21D9A">
        <w:rPr>
          <w:rFonts w:ascii="Times New Roman" w:hAnsi="Times New Roman" w:cs="Times New Roman"/>
          <w:sz w:val="28"/>
          <w:szCs w:val="28"/>
        </w:rPr>
        <w:t xml:space="preserve">Аналогічно одномірною випадковій величині інтегральної функції розподілення </w:t>
      </w:r>
      <w:r>
        <w:rPr>
          <w:rFonts w:ascii="Times New Roman" w:hAnsi="Times New Roman" w:cs="Times New Roman"/>
          <w:sz w:val="28"/>
          <w:szCs w:val="28"/>
        </w:rPr>
        <w:t xml:space="preserve">двовимірної </w:t>
      </w:r>
      <w:r w:rsidRPr="00A21D9A">
        <w:rPr>
          <w:rFonts w:ascii="Times New Roman" w:hAnsi="Times New Roman" w:cs="Times New Roman"/>
          <w:sz w:val="28"/>
          <w:szCs w:val="28"/>
        </w:rPr>
        <w:t xml:space="preserve">випадкової величини (Х, У) називають функцію </w:t>
      </w:r>
      <w:r w:rsidRPr="00A21D9A">
        <w:rPr>
          <w:rFonts w:ascii="Times New Roman" w:hAnsi="Times New Roman" w:cs="Times New Roman"/>
          <w:sz w:val="28"/>
          <w:szCs w:val="28"/>
          <w:lang w:val="en-US"/>
        </w:rPr>
        <w:t>F</w:t>
      </w:r>
      <w:r w:rsidRPr="00C515C0">
        <w:rPr>
          <w:rFonts w:ascii="Times New Roman" w:hAnsi="Times New Roman" w:cs="Times New Roman"/>
          <w:sz w:val="28"/>
          <w:szCs w:val="28"/>
        </w:rPr>
        <w:t>(</w:t>
      </w:r>
      <w:r w:rsidRPr="00A21D9A">
        <w:rPr>
          <w:rFonts w:ascii="Times New Roman" w:hAnsi="Times New Roman" w:cs="Times New Roman"/>
          <w:sz w:val="28"/>
          <w:szCs w:val="28"/>
          <w:lang w:val="en-US"/>
        </w:rPr>
        <w:t>x</w:t>
      </w:r>
      <w:r w:rsidRPr="00C515C0">
        <w:rPr>
          <w:rFonts w:ascii="Times New Roman" w:hAnsi="Times New Roman" w:cs="Times New Roman"/>
          <w:sz w:val="28"/>
          <w:szCs w:val="28"/>
        </w:rPr>
        <w:t xml:space="preserve">, </w:t>
      </w:r>
      <w:r w:rsidRPr="00A21D9A">
        <w:rPr>
          <w:rFonts w:ascii="Times New Roman" w:hAnsi="Times New Roman" w:cs="Times New Roman"/>
          <w:sz w:val="28"/>
          <w:szCs w:val="28"/>
          <w:lang w:val="en-US"/>
        </w:rPr>
        <w:t>y</w:t>
      </w:r>
      <w:r w:rsidRPr="00C515C0">
        <w:rPr>
          <w:rFonts w:ascii="Times New Roman" w:hAnsi="Times New Roman" w:cs="Times New Roman"/>
          <w:sz w:val="28"/>
          <w:szCs w:val="28"/>
        </w:rPr>
        <w:t>).</w:t>
      </w:r>
      <w:proofErr w:type="gramEnd"/>
    </w:p>
    <w:p w:rsidR="00C515C0" w:rsidRPr="00344753" w:rsidRDefault="00C515C0" w:rsidP="00C515C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Ймовірність потрапляння випадкової точки в напівполосу </w:t>
      </w:r>
      <w:r>
        <w:rPr>
          <w:rFonts w:ascii="Times New Roman" w:hAnsi="Times New Roman" w:cs="Times New Roman"/>
          <w:sz w:val="28"/>
          <w:szCs w:val="28"/>
          <w:lang w:val="en-US"/>
        </w:rPr>
        <w:t>x</w:t>
      </w:r>
      <w:r w:rsidRPr="00C515C0">
        <w:rPr>
          <w:rFonts w:ascii="Times New Roman" w:hAnsi="Times New Roman" w:cs="Times New Roman"/>
          <w:sz w:val="28"/>
          <w:szCs w:val="28"/>
        </w:rPr>
        <w:t>1&lt;</w:t>
      </w:r>
      <w:r>
        <w:rPr>
          <w:rFonts w:ascii="Times New Roman" w:hAnsi="Times New Roman" w:cs="Times New Roman"/>
          <w:sz w:val="28"/>
          <w:szCs w:val="28"/>
          <w:lang w:val="en-US"/>
        </w:rPr>
        <w:t>X</w:t>
      </w:r>
      <w:r w:rsidRPr="00C515C0">
        <w:rPr>
          <w:rFonts w:ascii="Times New Roman" w:hAnsi="Times New Roman" w:cs="Times New Roman"/>
          <w:sz w:val="28"/>
          <w:szCs w:val="28"/>
        </w:rPr>
        <w:t>&lt;</w:t>
      </w:r>
      <w:r>
        <w:rPr>
          <w:rFonts w:ascii="Times New Roman" w:hAnsi="Times New Roman" w:cs="Times New Roman"/>
          <w:sz w:val="28"/>
          <w:szCs w:val="28"/>
          <w:lang w:val="en-US"/>
        </w:rPr>
        <w:t>x</w:t>
      </w:r>
      <w:r w:rsidRPr="00C515C0">
        <w:rPr>
          <w:rFonts w:ascii="Times New Roman" w:hAnsi="Times New Roman" w:cs="Times New Roman"/>
          <w:sz w:val="28"/>
          <w:szCs w:val="28"/>
        </w:rPr>
        <w:t xml:space="preserve">2 </w:t>
      </w:r>
      <w:r>
        <w:rPr>
          <w:rFonts w:ascii="Times New Roman" w:hAnsi="Times New Roman" w:cs="Times New Roman"/>
          <w:sz w:val="28"/>
          <w:szCs w:val="28"/>
        </w:rPr>
        <w:t xml:space="preserve">і </w:t>
      </w:r>
      <w:r>
        <w:rPr>
          <w:rFonts w:ascii="Times New Roman" w:hAnsi="Times New Roman" w:cs="Times New Roman"/>
          <w:sz w:val="28"/>
          <w:szCs w:val="28"/>
          <w:lang w:val="en-US"/>
        </w:rPr>
        <w:t>Y</w:t>
      </w:r>
      <w:r w:rsidRPr="00C515C0">
        <w:rPr>
          <w:rFonts w:ascii="Times New Roman" w:hAnsi="Times New Roman" w:cs="Times New Roman"/>
          <w:sz w:val="28"/>
          <w:szCs w:val="28"/>
        </w:rPr>
        <w:t>&lt;</w:t>
      </w:r>
      <w:r>
        <w:rPr>
          <w:rFonts w:ascii="Times New Roman" w:hAnsi="Times New Roman" w:cs="Times New Roman"/>
          <w:sz w:val="28"/>
          <w:szCs w:val="28"/>
          <w:lang w:val="en-US"/>
        </w:rPr>
        <w:t>y</w:t>
      </w:r>
      <w:r w:rsidRPr="00C515C0">
        <w:rPr>
          <w:rFonts w:ascii="Times New Roman" w:hAnsi="Times New Roman" w:cs="Times New Roman"/>
          <w:sz w:val="28"/>
          <w:szCs w:val="28"/>
        </w:rPr>
        <w:t xml:space="preserve"> </w:t>
      </w:r>
      <w:r>
        <w:rPr>
          <w:rFonts w:ascii="Times New Roman" w:hAnsi="Times New Roman" w:cs="Times New Roman"/>
          <w:sz w:val="28"/>
          <w:szCs w:val="28"/>
        </w:rPr>
        <w:t xml:space="preserve">або </w:t>
      </w:r>
      <w:r>
        <w:rPr>
          <w:rFonts w:ascii="Times New Roman" w:hAnsi="Times New Roman" w:cs="Times New Roman"/>
          <w:sz w:val="28"/>
          <w:szCs w:val="28"/>
          <w:lang w:val="en-US"/>
        </w:rPr>
        <w:t>X</w:t>
      </w:r>
      <w:r w:rsidRPr="00C515C0">
        <w:rPr>
          <w:rFonts w:ascii="Times New Roman" w:hAnsi="Times New Roman" w:cs="Times New Roman"/>
          <w:sz w:val="28"/>
          <w:szCs w:val="28"/>
        </w:rPr>
        <w:t>&lt;</w:t>
      </w:r>
      <w:r>
        <w:rPr>
          <w:rFonts w:ascii="Times New Roman" w:hAnsi="Times New Roman" w:cs="Times New Roman"/>
          <w:sz w:val="28"/>
          <w:szCs w:val="28"/>
          <w:lang w:val="en-US"/>
        </w:rPr>
        <w:t>x</w:t>
      </w:r>
      <w:r>
        <w:rPr>
          <w:rFonts w:ascii="Times New Roman" w:hAnsi="Times New Roman" w:cs="Times New Roman"/>
          <w:sz w:val="28"/>
          <w:szCs w:val="28"/>
        </w:rPr>
        <w:t xml:space="preserve"> та</w:t>
      </w:r>
      <w:r w:rsidRPr="00C515C0">
        <w:rPr>
          <w:rFonts w:ascii="Times New Roman" w:hAnsi="Times New Roman" w:cs="Times New Roman"/>
          <w:sz w:val="28"/>
          <w:szCs w:val="28"/>
        </w:rPr>
        <w:t xml:space="preserve"> </w:t>
      </w:r>
      <w:r>
        <w:rPr>
          <w:rFonts w:ascii="Times New Roman" w:hAnsi="Times New Roman" w:cs="Times New Roman"/>
          <w:sz w:val="28"/>
          <w:szCs w:val="28"/>
          <w:lang w:val="en-US"/>
        </w:rPr>
        <w:t>y</w:t>
      </w:r>
      <w:r w:rsidRPr="00C515C0">
        <w:rPr>
          <w:rFonts w:ascii="Times New Roman" w:hAnsi="Times New Roman" w:cs="Times New Roman"/>
          <w:sz w:val="28"/>
          <w:szCs w:val="28"/>
        </w:rPr>
        <w:t>1&lt;</w:t>
      </w:r>
      <w:r>
        <w:rPr>
          <w:rFonts w:ascii="Times New Roman" w:hAnsi="Times New Roman" w:cs="Times New Roman"/>
          <w:sz w:val="28"/>
          <w:szCs w:val="28"/>
          <w:lang w:val="en-US"/>
        </w:rPr>
        <w:t>Y</w:t>
      </w:r>
      <w:r w:rsidRPr="00C515C0">
        <w:rPr>
          <w:rFonts w:ascii="Times New Roman" w:hAnsi="Times New Roman" w:cs="Times New Roman"/>
          <w:sz w:val="28"/>
          <w:szCs w:val="28"/>
        </w:rPr>
        <w:t>&lt;</w:t>
      </w:r>
      <w:r>
        <w:rPr>
          <w:rFonts w:ascii="Times New Roman" w:hAnsi="Times New Roman" w:cs="Times New Roman"/>
          <w:sz w:val="28"/>
          <w:szCs w:val="28"/>
          <w:lang w:val="en-US"/>
        </w:rPr>
        <w:t>y</w:t>
      </w:r>
      <w:r w:rsidRPr="00C515C0">
        <w:rPr>
          <w:rFonts w:ascii="Times New Roman" w:hAnsi="Times New Roman" w:cs="Times New Roman"/>
          <w:sz w:val="28"/>
          <w:szCs w:val="28"/>
        </w:rPr>
        <w:t>2</w:t>
      </w:r>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івна прирощення інтегральної функції по одному із аргументів. Наприклад, для Х</w:t>
      </w:r>
      <w:r>
        <w:rPr>
          <w:rFonts w:ascii="Times New Roman" w:hAnsi="Times New Roman" w:cs="Times New Roman"/>
          <w:noProof/>
          <w:sz w:val="28"/>
          <w:szCs w:val="28"/>
        </w:rPr>
        <w:drawing>
          <wp:inline distT="0" distB="0" distL="0" distR="0">
            <wp:extent cx="5742857" cy="304762"/>
            <wp:effectExtent l="0" t="0" r="0" b="635"/>
            <wp:docPr id="2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10-2015 16-01-56.pn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42857" cy="304762"/>
                    </a:xfrm>
                    <a:prstGeom prst="rect">
                      <a:avLst/>
                    </a:prstGeom>
                  </pic:spPr>
                </pic:pic>
              </a:graphicData>
            </a:graphic>
          </wp:inline>
        </w:drawing>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t>Аналогічну формулу можна записати для прирощення інтегральної функції по У.</w:t>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t>Ймовірність потрапляння випадкової точки в прямокутник можна визначити по наступній формулі:</w:t>
      </w:r>
    </w:p>
    <w:p w:rsidR="00C515C0" w:rsidRDefault="00C515C0" w:rsidP="00C515C0">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23809" cy="590476"/>
            <wp:effectExtent l="0" t="0" r="0" b="635"/>
            <wp:docPr id="2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10-2015 16-10-26.pn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23809" cy="590476"/>
                    </a:xfrm>
                    <a:prstGeom prst="rect">
                      <a:avLst/>
                    </a:prstGeom>
                  </pic:spPr>
                </pic:pic>
              </a:graphicData>
            </a:graphic>
          </wp:inline>
        </w:drawing>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t xml:space="preserve">Для безперервної двовимірної випадкової величини можна користуватися диференційною функцією розподілення </w:t>
      </w:r>
    </w:p>
    <w:p w:rsidR="00C515C0" w:rsidRDefault="00C515C0" w:rsidP="00C515C0">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3333" cy="600000"/>
            <wp:effectExtent l="0" t="0" r="1270" b="0"/>
            <wp:docPr id="2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8-10-2015 16-10-57.pn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3333" cy="600000"/>
                    </a:xfrm>
                    <a:prstGeom prst="rect">
                      <a:avLst/>
                    </a:prstGeom>
                  </pic:spPr>
                </pic:pic>
              </a:graphicData>
            </a:graphic>
          </wp:inline>
        </w:drawing>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t>Геометрично диференційна функція представляє собою поверхню розподілення.</w:t>
      </w:r>
    </w:p>
    <w:p w:rsidR="00C515C0" w:rsidRDefault="00C515C0" w:rsidP="00C515C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Випадкові величини можуть бути залежними та незалежними. Дві випадкові величини називають незалежними, якщо інтегральна функція системи цих величин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івна добутку інтегральних функцій складових або диференційна функція системи рівна добуту диференційних функцій складових. Для системи двох випадкових </w:t>
      </w:r>
      <w:r>
        <w:rPr>
          <w:rFonts w:ascii="Times New Roman" w:hAnsi="Times New Roman" w:cs="Times New Roman"/>
          <w:sz w:val="28"/>
          <w:szCs w:val="28"/>
        </w:rPr>
        <w:lastRenderedPageBreak/>
        <w:t xml:space="preserve">величин, крім відомих вже характеристик – математичних очікувань і дисперсій </w:t>
      </w:r>
      <w:r w:rsidRPr="00270DDC">
        <w:rPr>
          <w:rFonts w:ascii="Times New Roman" w:hAnsi="Times New Roman" w:cs="Times New Roman"/>
          <w:sz w:val="28"/>
          <w:szCs w:val="28"/>
          <w:lang w:val="uk-UA"/>
        </w:rPr>
        <w:t xml:space="preserve">складових – </w:t>
      </w:r>
      <w:r>
        <w:rPr>
          <w:rFonts w:ascii="Times New Roman" w:hAnsi="Times New Roman" w:cs="Times New Roman"/>
          <w:sz w:val="28"/>
          <w:szCs w:val="28"/>
        </w:rPr>
        <w:t>дуже вагомі ще дві характеристики: кореляційний момент і коефіцієнт кореляції. Кореляційним моментом називають математичне очікування відхилень двох випадкових величин Х і У:</w:t>
      </w:r>
    </w:p>
    <w:p w:rsidR="00C515C0" w:rsidRDefault="00C515C0" w:rsidP="00C515C0">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52381" cy="371429"/>
            <wp:effectExtent l="0" t="0" r="0" b="0"/>
            <wp:docPr id="26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10-2015 16-27-04.pn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2381" cy="371429"/>
                    </a:xfrm>
                    <a:prstGeom prst="rect">
                      <a:avLst/>
                    </a:prstGeom>
                  </pic:spPr>
                </pic:pic>
              </a:graphicData>
            </a:graphic>
          </wp:inline>
        </w:drawing>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t>Для дискретних випадкових величин</w:t>
      </w:r>
    </w:p>
    <w:p w:rsidR="00C515C0" w:rsidRDefault="00C515C0" w:rsidP="00C515C0">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42857" cy="514286"/>
            <wp:effectExtent l="0" t="0" r="0" b="635"/>
            <wp:docPr id="2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10-2015 16-27-28.pn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42857" cy="514286"/>
                    </a:xfrm>
                    <a:prstGeom prst="rect">
                      <a:avLst/>
                    </a:prstGeom>
                  </pic:spPr>
                </pic:pic>
              </a:graphicData>
            </a:graphic>
          </wp:inline>
        </w:drawing>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t>Для безперервних випадкових величин</w:t>
      </w:r>
    </w:p>
    <w:p w:rsidR="00C515C0" w:rsidRDefault="00C515C0" w:rsidP="00C515C0">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09524" cy="514286"/>
            <wp:effectExtent l="0" t="0" r="0" b="635"/>
            <wp:docPr id="2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10-2015 16-27-54.pn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09524" cy="514286"/>
                    </a:xfrm>
                    <a:prstGeom prst="rect">
                      <a:avLst/>
                    </a:prstGeom>
                  </pic:spPr>
                </pic:pic>
              </a:graphicData>
            </a:graphic>
          </wp:inline>
        </w:drawing>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t xml:space="preserve">Кореляційний момент слугує для характеристики звя’зку </w:t>
      </w:r>
      <w:proofErr w:type="gramStart"/>
      <w:r>
        <w:rPr>
          <w:rFonts w:ascii="Times New Roman" w:hAnsi="Times New Roman" w:cs="Times New Roman"/>
          <w:sz w:val="28"/>
          <w:szCs w:val="28"/>
        </w:rPr>
        <w:t>між</w:t>
      </w:r>
      <w:proofErr w:type="gramEnd"/>
      <w:r>
        <w:rPr>
          <w:rFonts w:ascii="Times New Roman" w:hAnsi="Times New Roman" w:cs="Times New Roman"/>
          <w:sz w:val="28"/>
          <w:szCs w:val="28"/>
        </w:rPr>
        <w:t xml:space="preserve"> величинами Х і У. якщо випадкові величини незалежні, то кореляційний момент дорівнює нулю.</w:t>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t xml:space="preserve">Зв'язок </w:t>
      </w:r>
      <w:proofErr w:type="gramStart"/>
      <w:r>
        <w:rPr>
          <w:rFonts w:ascii="Times New Roman" w:hAnsi="Times New Roman" w:cs="Times New Roman"/>
          <w:sz w:val="28"/>
          <w:szCs w:val="28"/>
        </w:rPr>
        <w:t>між</w:t>
      </w:r>
      <w:proofErr w:type="gramEnd"/>
      <w:r>
        <w:rPr>
          <w:rFonts w:ascii="Times New Roman" w:hAnsi="Times New Roman" w:cs="Times New Roman"/>
          <w:sz w:val="28"/>
          <w:szCs w:val="28"/>
        </w:rPr>
        <w:t xml:space="preserve"> величинами Х і У може бути виражена і відносній числовою характеристикою – коефіцієнтом кореляції </w:t>
      </w:r>
    </w:p>
    <w:p w:rsidR="00C515C0" w:rsidRDefault="00C515C0" w:rsidP="00C515C0">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57143" cy="628571"/>
            <wp:effectExtent l="0" t="0" r="1270" b="635"/>
            <wp:docPr id="26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10-2015 16-38-35.pn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57143" cy="628571"/>
                    </a:xfrm>
                    <a:prstGeom prst="rect">
                      <a:avLst/>
                    </a:prstGeom>
                  </pic:spPr>
                </pic:pic>
              </a:graphicData>
            </a:graphic>
          </wp:inline>
        </w:drawing>
      </w:r>
    </w:p>
    <w:p w:rsidR="00C515C0" w:rsidRDefault="00C515C0" w:rsidP="00C515C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Якщо коефіцієнт кореляції дорівнює нулю, то дві випадкові величини називають некорельованими. Треба мати на увазі, що коефіцієнт кореляції характеризує не всяку залежність, а тільки лінійну. Для нелінійної залежності застосовується інший показник статистичного зв’язку – кореляційне відношення. </w:t>
      </w:r>
    </w:p>
    <w:p w:rsidR="00C515C0" w:rsidRDefault="00C515C0" w:rsidP="00C515C0">
      <w:pPr>
        <w:spacing w:after="0"/>
        <w:ind w:firstLine="709"/>
        <w:jc w:val="both"/>
        <w:rPr>
          <w:rFonts w:ascii="Times New Roman" w:hAnsi="Times New Roman" w:cs="Times New Roman"/>
          <w:sz w:val="28"/>
          <w:szCs w:val="28"/>
        </w:rPr>
      </w:pPr>
      <w:r>
        <w:rPr>
          <w:rFonts w:ascii="Times New Roman" w:hAnsi="Times New Roman" w:cs="Times New Roman"/>
          <w:sz w:val="28"/>
          <w:szCs w:val="28"/>
        </w:rPr>
        <w:t>Нормальним законом розподілення на площині називають розподілення ймовірностей двовимірної випадкової величини (Х</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якщо </w:t>
      </w:r>
    </w:p>
    <w:p w:rsidR="00C515C0" w:rsidRDefault="00C515C0" w:rsidP="00C515C0">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3333" cy="790476"/>
            <wp:effectExtent l="0" t="0" r="1270" b="0"/>
            <wp:docPr id="26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10-2015 16-39-05.pn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3333" cy="790476"/>
                    </a:xfrm>
                    <a:prstGeom prst="rect">
                      <a:avLst/>
                    </a:prstGeom>
                  </pic:spPr>
                </pic:pic>
              </a:graphicData>
            </a:graphic>
          </wp:inline>
        </w:drawing>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t xml:space="preserve">Де х, у = математичне очікучання, або середнє арифметичне відхилення;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 xml:space="preserve">х </m:t>
            </m:r>
          </m:sub>
        </m:sSub>
      </m:oMath>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σ</m:t>
            </m:r>
          </m:e>
          <m:sub>
            <m:r>
              <w:rPr>
                <w:rFonts w:ascii="Cambria Math" w:hAnsi="Cambria Math" w:cs="Times New Roman"/>
                <w:sz w:val="28"/>
                <w:szCs w:val="28"/>
              </w:rPr>
              <m:t xml:space="preserve">у </m:t>
            </m:r>
          </m:sub>
        </m:sSub>
      </m:oMath>
      <w:r>
        <w:rPr>
          <w:rFonts w:ascii="Times New Roman" w:hAnsi="Times New Roman" w:cs="Times New Roman"/>
          <w:sz w:val="28"/>
          <w:szCs w:val="28"/>
        </w:rPr>
        <w:t xml:space="preserve"> - середні квадратичні відхилення; </w:t>
      </w:r>
      <w:r>
        <w:rPr>
          <w:rFonts w:ascii="Times New Roman" w:hAnsi="Times New Roman" w:cs="Times New Roman"/>
          <w:sz w:val="28"/>
          <w:szCs w:val="28"/>
          <w:lang w:val="en-US"/>
        </w:rPr>
        <w:t>r</w:t>
      </w:r>
      <w:r w:rsidRPr="00270DDC">
        <w:rPr>
          <w:rFonts w:ascii="Times New Roman" w:hAnsi="Times New Roman" w:cs="Times New Roman"/>
          <w:sz w:val="28"/>
          <w:szCs w:val="28"/>
        </w:rPr>
        <w:t xml:space="preserve"> –</w:t>
      </w:r>
      <w:r>
        <w:rPr>
          <w:rFonts w:ascii="Times New Roman" w:hAnsi="Times New Roman" w:cs="Times New Roman"/>
          <w:sz w:val="28"/>
          <w:szCs w:val="28"/>
        </w:rPr>
        <w:t xml:space="preserve"> коефіцієнт кореляції. </w:t>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t xml:space="preserve">Якщо </w:t>
      </w:r>
      <w:r>
        <w:rPr>
          <w:rFonts w:ascii="Times New Roman" w:hAnsi="Times New Roman" w:cs="Times New Roman"/>
          <w:noProof/>
          <w:sz w:val="28"/>
          <w:szCs w:val="28"/>
        </w:rPr>
        <w:drawing>
          <wp:inline distT="0" distB="0" distL="0" distR="0">
            <wp:extent cx="1314286" cy="285714"/>
            <wp:effectExtent l="0" t="0" r="635" b="635"/>
            <wp:docPr id="27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8-10-2015 16-48-37.png"/>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286" cy="285714"/>
                    </a:xfrm>
                    <a:prstGeom prst="rect">
                      <a:avLst/>
                    </a:prstGeom>
                  </pic:spPr>
                </pic:pic>
              </a:graphicData>
            </a:graphic>
          </wp:inline>
        </w:drawing>
      </w:r>
      <w:r>
        <w:rPr>
          <w:rFonts w:ascii="Times New Roman" w:hAnsi="Times New Roman" w:cs="Times New Roman"/>
          <w:sz w:val="28"/>
          <w:szCs w:val="28"/>
        </w:rPr>
        <w:t xml:space="preserve">, то отримаємо максимальну ординату </w:t>
      </w:r>
      <m:oMath>
        <m:r>
          <w:rPr>
            <w:rFonts w:ascii="Cambria Math" w:hAnsi="Cambria Math" w:cs="Times New Roman"/>
            <w:sz w:val="28"/>
            <w:szCs w:val="28"/>
          </w:rPr>
          <m:t>λ</m:t>
        </m:r>
      </m:oMath>
      <w:r>
        <w:rPr>
          <w:rFonts w:ascii="Times New Roman" w:hAnsi="Times New Roman" w:cs="Times New Roman"/>
          <w:sz w:val="28"/>
          <w:szCs w:val="28"/>
        </w:rPr>
        <w:t>:</w:t>
      </w:r>
    </w:p>
    <w:p w:rsidR="00C515C0" w:rsidRDefault="00C515C0" w:rsidP="00C515C0">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90476" cy="590476"/>
            <wp:effectExtent l="0" t="0" r="1270" b="635"/>
            <wp:docPr id="27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10-2015 17-05-32.pn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90476" cy="590476"/>
                    </a:xfrm>
                    <a:prstGeom prst="rect">
                      <a:avLst/>
                    </a:prstGeom>
                  </pic:spPr>
                </pic:pic>
              </a:graphicData>
            </a:graphic>
          </wp:inline>
        </w:drawing>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t xml:space="preserve">Обозначимо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формулі (1.65) показник степені </w:t>
      </w:r>
      <w:r>
        <w:rPr>
          <w:rFonts w:ascii="Times New Roman" w:hAnsi="Times New Roman" w:cs="Times New Roman"/>
          <w:b/>
          <w:sz w:val="28"/>
          <w:szCs w:val="28"/>
        </w:rPr>
        <w:t xml:space="preserve">е </w:t>
      </w:r>
      <w:r>
        <w:rPr>
          <w:rFonts w:ascii="Times New Roman" w:hAnsi="Times New Roman" w:cs="Times New Roman"/>
          <w:sz w:val="28"/>
          <w:szCs w:val="28"/>
        </w:rPr>
        <w:t xml:space="preserve">через </w:t>
      </w:r>
      <m:oMath>
        <m:sSup>
          <m:sSupPr>
            <m:ctrlPr>
              <w:rPr>
                <w:rFonts w:ascii="Cambria Math" w:hAnsi="Cambria Math" w:cs="Times New Roman"/>
                <w:i/>
                <w:sz w:val="28"/>
                <w:szCs w:val="28"/>
              </w:rPr>
            </m:ctrlPr>
          </m:sSupPr>
          <m:e>
            <m:r>
              <w:rPr>
                <w:rFonts w:ascii="Cambria Math" w:hAnsi="Cambria Math" w:cs="Times New Roman"/>
                <w:sz w:val="28"/>
                <w:szCs w:val="28"/>
              </w:rPr>
              <m:t>θ</m:t>
            </m:r>
          </m:e>
          <m:sup>
            <m:r>
              <w:rPr>
                <w:rFonts w:ascii="Cambria Math" w:hAnsi="Cambria Math" w:cs="Times New Roman"/>
                <w:sz w:val="28"/>
                <w:szCs w:val="28"/>
              </w:rPr>
              <m:t>2</m:t>
            </m:r>
          </m:sup>
        </m:sSup>
      </m:oMath>
      <w:r>
        <w:rPr>
          <w:rFonts w:ascii="Times New Roman" w:hAnsi="Times New Roman" w:cs="Times New Roman"/>
          <w:sz w:val="28"/>
          <w:szCs w:val="28"/>
        </w:rPr>
        <w:t>:</w:t>
      </w:r>
    </w:p>
    <w:p w:rsidR="00C515C0" w:rsidRDefault="00C515C0" w:rsidP="00C515C0">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80952" cy="742857"/>
            <wp:effectExtent l="0" t="0" r="1270" b="635"/>
            <wp:docPr id="27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8-10-2015 17-05-58.pn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80952" cy="742857"/>
                    </a:xfrm>
                    <a:prstGeom prst="rect">
                      <a:avLst/>
                    </a:prstGeom>
                  </pic:spPr>
                </pic:pic>
              </a:graphicData>
            </a:graphic>
          </wp:inline>
        </w:drawing>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t xml:space="preserve">Тоді формулу (1.65) можна записати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більш короткій формі:</w:t>
      </w:r>
    </w:p>
    <w:p w:rsidR="00C515C0" w:rsidRDefault="00C515C0" w:rsidP="00C515C0">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71429" cy="609524"/>
            <wp:effectExtent l="0" t="0" r="0" b="635"/>
            <wp:docPr id="27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8-10-2015 17-06-20.pn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1429" cy="609524"/>
                    </a:xfrm>
                    <a:prstGeom prst="rect">
                      <a:avLst/>
                    </a:prstGeom>
                  </pic:spPr>
                </pic:pic>
              </a:graphicData>
            </a:graphic>
          </wp:inline>
        </w:drawing>
      </w:r>
    </w:p>
    <w:p w:rsidR="00C515C0" w:rsidRDefault="00C515C0" w:rsidP="00C515C0">
      <w:pPr>
        <w:spacing w:after="0"/>
        <w:ind w:firstLine="709"/>
        <w:rPr>
          <w:rFonts w:ascii="Times New Roman" w:hAnsi="Times New Roman" w:cs="Times New Roman"/>
          <w:sz w:val="28"/>
          <w:szCs w:val="28"/>
          <w:lang w:val="uk-UA"/>
        </w:rPr>
      </w:pP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lastRenderedPageBreak/>
        <w:t>Або</w:t>
      </w:r>
    </w:p>
    <w:p w:rsidR="00C515C0" w:rsidRDefault="00C515C0" w:rsidP="00C515C0">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19048" cy="323810"/>
            <wp:effectExtent l="0" t="0" r="0" b="635"/>
            <wp:docPr id="27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10-2015 17-06-38.pn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9048" cy="323810"/>
                    </a:xfrm>
                    <a:prstGeom prst="rect">
                      <a:avLst/>
                    </a:prstGeom>
                  </pic:spPr>
                </pic:pic>
              </a:graphicData>
            </a:graphic>
          </wp:inline>
        </w:drawing>
      </w:r>
    </w:p>
    <w:p w:rsidR="00C515C0" w:rsidRDefault="00C515C0" w:rsidP="00C515C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Поверхня двовимірного </w:t>
      </w:r>
      <w:proofErr w:type="gramStart"/>
      <w:r>
        <w:rPr>
          <w:rFonts w:ascii="Times New Roman" w:hAnsi="Times New Roman" w:cs="Times New Roman"/>
          <w:sz w:val="28"/>
          <w:szCs w:val="28"/>
        </w:rPr>
        <w:t>нормального</w:t>
      </w:r>
      <w:proofErr w:type="gramEnd"/>
      <w:r>
        <w:rPr>
          <w:rFonts w:ascii="Times New Roman" w:hAnsi="Times New Roman" w:cs="Times New Roman"/>
          <w:sz w:val="28"/>
          <w:szCs w:val="28"/>
        </w:rPr>
        <w:t xml:space="preserve"> розподілення має колоколообразную форму. В сечені поверхні розподілення площинами, площини х0у, виходять еліпси,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івняння яких має наступний вигляд: </w:t>
      </w:r>
    </w:p>
    <w:p w:rsidR="00C515C0" w:rsidRDefault="00C515C0" w:rsidP="00C515C0">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85714" cy="819048"/>
            <wp:effectExtent l="0" t="0" r="0" b="635"/>
            <wp:docPr id="27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8-10-2015 17-07-08.pn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85714" cy="819048"/>
                    </a:xfrm>
                    <a:prstGeom prst="rect">
                      <a:avLst/>
                    </a:prstGeom>
                  </pic:spPr>
                </pic:pic>
              </a:graphicData>
            </a:graphic>
          </wp:inline>
        </w:drawing>
      </w:r>
    </w:p>
    <w:p w:rsidR="00C515C0" w:rsidRPr="00C515C0" w:rsidRDefault="00C515C0" w:rsidP="00C515C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Де </w:t>
      </w:r>
      <m:oMath>
        <m:sSup>
          <m:sSupPr>
            <m:ctrlPr>
              <w:rPr>
                <w:rFonts w:ascii="Cambria Math" w:hAnsi="Cambria Math" w:cs="Times New Roman"/>
                <w:i/>
                <w:sz w:val="28"/>
                <w:szCs w:val="28"/>
              </w:rPr>
            </m:ctrlPr>
          </m:sSupPr>
          <m:e>
            <m:r>
              <w:rPr>
                <w:rFonts w:ascii="Cambria Math" w:hAnsi="Cambria Math" w:cs="Times New Roman"/>
                <w:sz w:val="28"/>
                <w:szCs w:val="28"/>
              </w:rPr>
              <m:t>θ</m:t>
            </m:r>
          </m:e>
          <m:sup>
            <m:r>
              <w:rPr>
                <w:rFonts w:ascii="Cambria Math" w:hAnsi="Cambria Math" w:cs="Times New Roman"/>
                <w:sz w:val="28"/>
                <w:szCs w:val="28"/>
              </w:rPr>
              <m:t>2</m:t>
            </m:r>
          </m:sup>
        </m:sSup>
      </m:oMath>
      <w:r>
        <w:rPr>
          <w:rFonts w:ascii="Times New Roman" w:hAnsi="Times New Roman" w:cs="Times New Roman"/>
          <w:sz w:val="28"/>
          <w:szCs w:val="28"/>
        </w:rPr>
        <w:t xml:space="preserve"> = </w:t>
      </w:r>
      <w:r>
        <w:rPr>
          <w:rFonts w:ascii="Times New Roman" w:hAnsi="Times New Roman" w:cs="Times New Roman"/>
          <w:sz w:val="28"/>
          <w:szCs w:val="28"/>
          <w:lang w:val="en-US"/>
        </w:rPr>
        <w:t>const</w:t>
      </w:r>
      <w:r w:rsidRPr="00C515C0">
        <w:rPr>
          <w:rFonts w:ascii="Times New Roman" w:hAnsi="Times New Roman" w:cs="Times New Roman"/>
          <w:sz w:val="28"/>
          <w:szCs w:val="28"/>
        </w:rPr>
        <w:t>.</w:t>
      </w:r>
    </w:p>
    <w:p w:rsidR="00C515C0" w:rsidRDefault="00C515C0" w:rsidP="00C515C0">
      <w:pPr>
        <w:spacing w:after="0"/>
        <w:ind w:firstLine="709"/>
        <w:jc w:val="both"/>
        <w:rPr>
          <w:rFonts w:ascii="Times New Roman" w:hAnsi="Times New Roman" w:cs="Times New Roman"/>
          <w:sz w:val="28"/>
          <w:szCs w:val="28"/>
        </w:rPr>
      </w:pPr>
      <w:r>
        <w:rPr>
          <w:rFonts w:ascii="Times New Roman" w:hAnsi="Times New Roman" w:cs="Times New Roman"/>
          <w:sz w:val="28"/>
          <w:szCs w:val="28"/>
        </w:rPr>
        <w:t>В</w:t>
      </w:r>
      <w:r w:rsidRPr="00C515C0">
        <w:rPr>
          <w:rFonts w:ascii="Times New Roman" w:hAnsi="Times New Roman" w:cs="Times New Roman"/>
          <w:sz w:val="28"/>
          <w:szCs w:val="28"/>
        </w:rPr>
        <w:t xml:space="preserve"> </w:t>
      </w:r>
      <w:r>
        <w:rPr>
          <w:rFonts w:ascii="Times New Roman" w:hAnsi="Times New Roman" w:cs="Times New Roman"/>
          <w:sz w:val="28"/>
          <w:szCs w:val="28"/>
        </w:rPr>
        <w:t>усых</w:t>
      </w:r>
      <w:r w:rsidRPr="00C515C0">
        <w:rPr>
          <w:rFonts w:ascii="Times New Roman" w:hAnsi="Times New Roman" w:cs="Times New Roman"/>
          <w:sz w:val="28"/>
          <w:szCs w:val="28"/>
        </w:rPr>
        <w:t xml:space="preserve"> </w:t>
      </w:r>
      <w:r>
        <w:rPr>
          <w:rFonts w:ascii="Times New Roman" w:hAnsi="Times New Roman" w:cs="Times New Roman"/>
          <w:sz w:val="28"/>
          <w:szCs w:val="28"/>
        </w:rPr>
        <w:t>точках</w:t>
      </w:r>
      <w:r w:rsidRPr="00C515C0">
        <w:rPr>
          <w:rFonts w:ascii="Times New Roman" w:hAnsi="Times New Roman" w:cs="Times New Roman"/>
          <w:sz w:val="28"/>
          <w:szCs w:val="28"/>
        </w:rPr>
        <w:t xml:space="preserve"> </w:t>
      </w:r>
      <w:r>
        <w:rPr>
          <w:rFonts w:ascii="Times New Roman" w:hAnsi="Times New Roman" w:cs="Times New Roman"/>
          <w:sz w:val="28"/>
          <w:szCs w:val="28"/>
        </w:rPr>
        <w:t>еліпса</w:t>
      </w:r>
      <w:r w:rsidRPr="00C515C0">
        <w:rPr>
          <w:rFonts w:ascii="Times New Roman" w:hAnsi="Times New Roman" w:cs="Times New Roman"/>
          <w:sz w:val="28"/>
          <w:szCs w:val="28"/>
        </w:rPr>
        <w:t xml:space="preserve"> </w:t>
      </w:r>
      <w:r>
        <w:rPr>
          <w:rFonts w:ascii="Times New Roman" w:hAnsi="Times New Roman" w:cs="Times New Roman"/>
          <w:sz w:val="28"/>
          <w:szCs w:val="28"/>
        </w:rPr>
        <w:t>щільність</w:t>
      </w:r>
      <w:r w:rsidRPr="00C515C0">
        <w:rPr>
          <w:rFonts w:ascii="Times New Roman" w:hAnsi="Times New Roman" w:cs="Times New Roman"/>
          <w:sz w:val="28"/>
          <w:szCs w:val="28"/>
        </w:rPr>
        <w:t xml:space="preserve"> </w:t>
      </w:r>
      <w:r>
        <w:rPr>
          <w:rFonts w:ascii="Times New Roman" w:hAnsi="Times New Roman" w:cs="Times New Roman"/>
          <w:sz w:val="28"/>
          <w:szCs w:val="28"/>
        </w:rPr>
        <w:t xml:space="preserve">розподілення </w:t>
      </w:r>
      <w:r>
        <w:rPr>
          <w:rFonts w:ascii="Times New Roman" w:hAnsi="Times New Roman" w:cs="Times New Roman"/>
          <w:sz w:val="28"/>
          <w:szCs w:val="28"/>
          <w:lang w:val="en-US"/>
        </w:rPr>
        <w:t>f</w:t>
      </w:r>
      <w:r w:rsidRPr="00C515C0">
        <w:rPr>
          <w:rFonts w:ascii="Times New Roman" w:hAnsi="Times New Roman" w:cs="Times New Roman"/>
          <w:sz w:val="28"/>
          <w:szCs w:val="28"/>
        </w:rPr>
        <w:t xml:space="preserve"> (</w:t>
      </w:r>
      <w:r>
        <w:rPr>
          <w:rFonts w:ascii="Times New Roman" w:hAnsi="Times New Roman" w:cs="Times New Roman"/>
          <w:sz w:val="28"/>
          <w:szCs w:val="28"/>
          <w:lang w:val="en-US"/>
        </w:rPr>
        <w:t>x</w:t>
      </w:r>
      <w:r w:rsidRPr="00C515C0">
        <w:rPr>
          <w:rFonts w:ascii="Times New Roman" w:hAnsi="Times New Roman" w:cs="Times New Roman"/>
          <w:sz w:val="28"/>
          <w:szCs w:val="28"/>
        </w:rPr>
        <w:t xml:space="preserve">, </w:t>
      </w:r>
      <w:r>
        <w:rPr>
          <w:rFonts w:ascii="Times New Roman" w:hAnsi="Times New Roman" w:cs="Times New Roman"/>
          <w:sz w:val="28"/>
          <w:szCs w:val="28"/>
          <w:lang w:val="en-US"/>
        </w:rPr>
        <w:t>y</w:t>
      </w:r>
      <w:r w:rsidRPr="00C515C0">
        <w:rPr>
          <w:rFonts w:ascii="Times New Roman" w:hAnsi="Times New Roman" w:cs="Times New Roman"/>
          <w:sz w:val="28"/>
          <w:szCs w:val="28"/>
        </w:rPr>
        <w:t xml:space="preserve">) </w:t>
      </w:r>
      <w:r>
        <w:rPr>
          <w:rFonts w:ascii="Times New Roman" w:hAnsi="Times New Roman" w:cs="Times New Roman"/>
          <w:sz w:val="28"/>
          <w:szCs w:val="28"/>
        </w:rPr>
        <w:t xml:space="preserve">постійна в силу постійності </w:t>
      </w:r>
      <m:oMath>
        <m:sSup>
          <m:sSupPr>
            <m:ctrlPr>
              <w:rPr>
                <w:rFonts w:ascii="Cambria Math" w:hAnsi="Cambria Math" w:cs="Times New Roman"/>
                <w:i/>
                <w:sz w:val="28"/>
                <w:szCs w:val="28"/>
              </w:rPr>
            </m:ctrlPr>
          </m:sSupPr>
          <m:e>
            <m:r>
              <w:rPr>
                <w:rFonts w:ascii="Cambria Math" w:hAnsi="Cambria Math" w:cs="Times New Roman"/>
                <w:sz w:val="28"/>
                <w:szCs w:val="28"/>
              </w:rPr>
              <m:t>θ</m:t>
            </m:r>
          </m:e>
          <m:sup>
            <m:r>
              <w:rPr>
                <w:rFonts w:ascii="Cambria Math" w:hAnsi="Cambria Math" w:cs="Times New Roman"/>
                <w:sz w:val="28"/>
                <w:szCs w:val="28"/>
              </w:rPr>
              <m:t>2</m:t>
            </m:r>
          </m:sup>
        </m:sSup>
      </m:oMath>
      <w:r>
        <w:rPr>
          <w:rFonts w:ascii="Times New Roman" w:hAnsi="Times New Roman" w:cs="Times New Roman"/>
          <w:sz w:val="28"/>
          <w:szCs w:val="28"/>
        </w:rPr>
        <w:t xml:space="preserve">, цьому отримані еліпси називаються еліпсами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івної ймовірності, або еліпсами розсіювання. Центр еліпса знаходиться в точці з координатами (х, у). Величина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івосей еліпса  залежить від відстані сікучої площини (паралельній х0у) від площини х0у і знаходиться величиною </w:t>
      </w:r>
      <m:oMath>
        <m:sSup>
          <m:sSupPr>
            <m:ctrlPr>
              <w:rPr>
                <w:rFonts w:ascii="Cambria Math" w:hAnsi="Cambria Math" w:cs="Times New Roman"/>
                <w:i/>
                <w:sz w:val="28"/>
                <w:szCs w:val="28"/>
              </w:rPr>
            </m:ctrlPr>
          </m:sSupPr>
          <m:e>
            <m:r>
              <w:rPr>
                <w:rFonts w:ascii="Cambria Math" w:hAnsi="Cambria Math" w:cs="Times New Roman"/>
                <w:sz w:val="28"/>
                <w:szCs w:val="28"/>
              </w:rPr>
              <m:t>θ</m:t>
            </m:r>
          </m:e>
          <m:sup/>
        </m:sSup>
      </m:oMath>
      <w:r>
        <w:rPr>
          <w:rFonts w:ascii="Times New Roman" w:hAnsi="Times New Roman" w:cs="Times New Roman"/>
          <w:sz w:val="28"/>
          <w:szCs w:val="28"/>
        </w:rPr>
        <w:t>.</w:t>
      </w:r>
    </w:p>
    <w:p w:rsidR="00C515C0" w:rsidRDefault="00C515C0" w:rsidP="00C515C0">
      <w:pPr>
        <w:spacing w:after="0"/>
        <w:ind w:firstLine="709"/>
        <w:jc w:val="both"/>
        <w:rPr>
          <w:rFonts w:ascii="Times New Roman" w:hAnsi="Times New Roman" w:cs="Times New Roman"/>
          <w:sz w:val="28"/>
          <w:szCs w:val="28"/>
        </w:rPr>
      </w:pP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івняння еліпса може бути перетворено в канонічну форму:</w:t>
      </w:r>
    </w:p>
    <w:p w:rsidR="00C515C0" w:rsidRDefault="00C515C0" w:rsidP="00C515C0">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28571" cy="561905"/>
            <wp:effectExtent l="0" t="0" r="0" b="0"/>
            <wp:docPr id="27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10-2015 17-07-29.png"/>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28571" cy="561905"/>
                    </a:xfrm>
                    <a:prstGeom prst="rect">
                      <a:avLst/>
                    </a:prstGeom>
                  </pic:spPr>
                </pic:pic>
              </a:graphicData>
            </a:graphic>
          </wp:inline>
        </w:drawing>
      </w:r>
    </w:p>
    <w:p w:rsidR="00C515C0" w:rsidRDefault="00C515C0" w:rsidP="00C515C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uk-UA"/>
        </w:rPr>
        <w:t>д</w:t>
      </w:r>
      <w:r>
        <w:rPr>
          <w:rFonts w:ascii="Times New Roman" w:hAnsi="Times New Roman" w:cs="Times New Roman"/>
          <w:sz w:val="28"/>
          <w:szCs w:val="28"/>
        </w:rPr>
        <w:t xml:space="preserve">е х1, у1 – нові координати; а, </w:t>
      </w:r>
      <w:r>
        <w:rPr>
          <w:rFonts w:ascii="Times New Roman" w:hAnsi="Times New Roman" w:cs="Times New Roman"/>
          <w:sz w:val="28"/>
          <w:szCs w:val="28"/>
          <w:lang w:val="en-US"/>
        </w:rPr>
        <w:t>b</w:t>
      </w:r>
      <w:r w:rsidRPr="00C515C0">
        <w:rPr>
          <w:rFonts w:ascii="Times New Roman" w:hAnsi="Times New Roman" w:cs="Times New Roman"/>
          <w:sz w:val="28"/>
          <w:szCs w:val="28"/>
        </w:rPr>
        <w:t xml:space="preserve"> – </w:t>
      </w:r>
      <w:r>
        <w:rPr>
          <w:rFonts w:ascii="Times New Roman" w:hAnsi="Times New Roman" w:cs="Times New Roman"/>
          <w:sz w:val="28"/>
          <w:szCs w:val="28"/>
        </w:rPr>
        <w:t xml:space="preserve">напівосі еліпса. </w:t>
      </w:r>
    </w:p>
    <w:p w:rsidR="00C515C0" w:rsidRDefault="00C515C0" w:rsidP="00C515C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Користуючись відомим із аналітичної геометрії перетвореннями, перенесемо начало координат в центрі еліпса (х, у) і повернем осі координат на кут </w:t>
      </w:r>
      <m:oMath>
        <m:r>
          <w:rPr>
            <w:rFonts w:ascii="Cambria Math" w:hAnsi="Cambria Math" w:cs="Times New Roman"/>
            <w:sz w:val="28"/>
            <w:szCs w:val="28"/>
          </w:rPr>
          <m:t>ψ</m:t>
        </m:r>
      </m:oMath>
      <w:r>
        <w:rPr>
          <w:rFonts w:ascii="Times New Roman" w:hAnsi="Times New Roman" w:cs="Times New Roman"/>
          <w:sz w:val="28"/>
          <w:szCs w:val="28"/>
        </w:rPr>
        <w:t xml:space="preserve">, визначається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івністю </w:t>
      </w:r>
    </w:p>
    <w:p w:rsidR="00C515C0" w:rsidRDefault="00C515C0" w:rsidP="00C515C0">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14286" cy="600000"/>
            <wp:effectExtent l="0" t="0" r="1270" b="0"/>
            <wp:docPr id="27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10-2015 17-24-45.png"/>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4286" cy="600000"/>
                    </a:xfrm>
                    <a:prstGeom prst="rect">
                      <a:avLst/>
                    </a:prstGeom>
                  </pic:spPr>
                </pic:pic>
              </a:graphicData>
            </a:graphic>
          </wp:inline>
        </w:drawing>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t xml:space="preserve">Тоді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івосі еліпса визначається наступними ровностями:</w:t>
      </w:r>
    </w:p>
    <w:p w:rsidR="00C515C0" w:rsidRDefault="00C515C0" w:rsidP="00C515C0">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09524" cy="1142857"/>
            <wp:effectExtent l="0" t="0" r="0" b="635"/>
            <wp:docPr id="27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10-2015 17-25-05.png"/>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09524" cy="1142857"/>
                    </a:xfrm>
                    <a:prstGeom prst="rect">
                      <a:avLst/>
                    </a:prstGeom>
                  </pic:spPr>
                </pic:pic>
              </a:graphicData>
            </a:graphic>
          </wp:inline>
        </w:drawing>
      </w:r>
    </w:p>
    <w:p w:rsidR="00C515C0" w:rsidRPr="00C515C0" w:rsidRDefault="00C515C0" w:rsidP="00C515C0">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Для двовимірного розподілення існує особлива міра розсіювання, так називаєма елептична дисперсія х і у, яка визначається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формулі</w:t>
      </w:r>
      <w:r>
        <w:rPr>
          <w:rFonts w:ascii="Times New Roman" w:hAnsi="Times New Roman" w:cs="Times New Roman"/>
          <w:sz w:val="28"/>
          <w:szCs w:val="28"/>
          <w:lang w:val="uk-UA"/>
        </w:rPr>
        <w:t>:</w:t>
      </w:r>
    </w:p>
    <w:p w:rsidR="00C515C0" w:rsidRDefault="00C515C0" w:rsidP="00C515C0">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71429" cy="476190"/>
            <wp:effectExtent l="0" t="0" r="0" b="635"/>
            <wp:docPr id="27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8-10-2015 17-25-29.png"/>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1429" cy="476190"/>
                    </a:xfrm>
                    <a:prstGeom prst="rect">
                      <a:avLst/>
                    </a:prstGeom>
                  </pic:spPr>
                </pic:pic>
              </a:graphicData>
            </a:graphic>
          </wp:inline>
        </w:drawing>
      </w:r>
    </w:p>
    <w:p w:rsidR="00C515C0" w:rsidRDefault="00C515C0" w:rsidP="00C515C0">
      <w:pPr>
        <w:spacing w:after="0"/>
        <w:ind w:firstLine="709"/>
        <w:rPr>
          <w:rFonts w:ascii="Times New Roman" w:hAnsi="Times New Roman" w:cs="Times New Roman"/>
          <w:sz w:val="28"/>
          <w:szCs w:val="28"/>
        </w:rPr>
      </w:pP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lang w:val="uk-UA"/>
        </w:rPr>
        <w:t>д</w:t>
      </w:r>
      <w:r>
        <w:rPr>
          <w:rFonts w:ascii="Times New Roman" w:hAnsi="Times New Roman" w:cs="Times New Roman"/>
          <w:sz w:val="28"/>
          <w:szCs w:val="28"/>
        </w:rPr>
        <w:t xml:space="preserve">е </w:t>
      </w:r>
      <m:oMath>
        <m:nary>
          <m:naryPr>
            <m:chr m:val="∑"/>
            <m:limLoc m:val="subSup"/>
            <m:ctrlPr>
              <w:rPr>
                <w:rFonts w:ascii="Cambria Math" w:hAnsi="Cambria Math" w:cs="Times New Roman"/>
                <w:i/>
                <w:sz w:val="28"/>
                <w:szCs w:val="28"/>
              </w:rPr>
            </m:ctrlPr>
          </m:naryPr>
          <m:sub/>
          <m:sup>
            <m:r>
              <w:rPr>
                <w:rFonts w:ascii="Cambria Math" w:hAnsi="Cambria Math" w:cs="Times New Roman"/>
                <w:sz w:val="28"/>
                <w:szCs w:val="28"/>
              </w:rPr>
              <m:t>2</m:t>
            </m:r>
          </m:sup>
          <m:e>
            <m:r>
              <w:rPr>
                <w:rFonts w:ascii="Cambria Math" w:hAnsi="Cambria Math" w:cs="Times New Roman"/>
                <w:sz w:val="28"/>
                <w:szCs w:val="28"/>
              </w:rPr>
              <m:t>-</m:t>
            </m:r>
          </m:e>
        </m:nary>
      </m:oMath>
      <w:r>
        <w:rPr>
          <w:rFonts w:ascii="Times New Roman" w:hAnsi="Times New Roman" w:cs="Times New Roman"/>
          <w:sz w:val="28"/>
          <w:szCs w:val="28"/>
        </w:rPr>
        <w:t xml:space="preserve"> елептична дисперсія.</w:t>
      </w:r>
    </w:p>
    <w:p w:rsidR="00C515C0" w:rsidRDefault="00C515C0" w:rsidP="00C515C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 цьому випадку елептичне середнє квадратичне відхилення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івне </w:t>
      </w:r>
      <m:oMath>
        <m:nary>
          <m:naryPr>
            <m:chr m:val="∑"/>
            <m:limLoc m:val="undOvr"/>
            <m:subHide m:val="on"/>
            <m:supHide m:val="on"/>
            <m:ctrlPr>
              <w:rPr>
                <w:rFonts w:ascii="Cambria Math" w:hAnsi="Cambria Math" w:cs="Times New Roman"/>
                <w:i/>
                <w:sz w:val="28"/>
                <w:szCs w:val="28"/>
              </w:rPr>
            </m:ctrlPr>
          </m:naryPr>
          <m:sub/>
          <m:sup/>
          <m:e/>
        </m:nary>
      </m:oMath>
      <w:r>
        <w:rPr>
          <w:rFonts w:ascii="Times New Roman" w:hAnsi="Times New Roman" w:cs="Times New Roman"/>
          <w:sz w:val="28"/>
          <w:szCs w:val="28"/>
        </w:rPr>
        <w:t>.</w:t>
      </w:r>
    </w:p>
    <w:p w:rsidR="00C515C0" w:rsidRPr="00E97326" w:rsidRDefault="00C515C0" w:rsidP="00C515C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Величина </w:t>
      </w:r>
      <m:oMath>
        <m:r>
          <w:rPr>
            <w:rFonts w:ascii="Cambria Math" w:hAnsi="Cambria Math" w:cs="Times New Roman"/>
            <w:sz w:val="28"/>
            <w:szCs w:val="28"/>
          </w:rPr>
          <m:t>θ</m:t>
        </m:r>
      </m:oMath>
      <w:r>
        <w:rPr>
          <w:rFonts w:ascii="Times New Roman" w:hAnsi="Times New Roman" w:cs="Times New Roman"/>
          <w:sz w:val="28"/>
          <w:szCs w:val="28"/>
        </w:rPr>
        <w:t xml:space="preserve">для двовимірного розподілення аналогічна величині </w:t>
      </w:r>
      <w:r>
        <w:rPr>
          <w:rFonts w:ascii="Times New Roman" w:hAnsi="Times New Roman" w:cs="Times New Roman"/>
          <w:sz w:val="28"/>
          <w:szCs w:val="28"/>
          <w:lang w:val="en-US"/>
        </w:rPr>
        <w:t>t</w:t>
      </w:r>
      <w:r w:rsidRPr="00C515C0">
        <w:rPr>
          <w:rFonts w:ascii="Times New Roman" w:hAnsi="Times New Roman" w:cs="Times New Roman"/>
          <w:sz w:val="28"/>
          <w:szCs w:val="28"/>
        </w:rPr>
        <w:t>/</w:t>
      </w:r>
      <m:oMath>
        <m:rad>
          <m:radPr>
            <m:degHide m:val="on"/>
            <m:ctrlPr>
              <w:rPr>
                <w:rFonts w:ascii="Cambria Math" w:hAnsi="Cambria Math" w:cs="Times New Roman"/>
                <w:i/>
                <w:sz w:val="28"/>
                <w:szCs w:val="28"/>
                <w:lang w:val="en-US"/>
              </w:rPr>
            </m:ctrlPr>
          </m:radPr>
          <m:deg/>
          <m:e>
            <m:r>
              <w:rPr>
                <w:rFonts w:ascii="Cambria Math" w:hAnsi="Cambria Math" w:cs="Times New Roman"/>
                <w:sz w:val="28"/>
                <w:szCs w:val="28"/>
              </w:rPr>
              <m:t>2</m:t>
            </m:r>
          </m:e>
        </m:rad>
      </m:oMath>
      <w:r w:rsidRPr="00C515C0">
        <w:rPr>
          <w:rFonts w:ascii="Times New Roman" w:hAnsi="Times New Roman" w:cs="Times New Roman"/>
          <w:sz w:val="28"/>
          <w:szCs w:val="28"/>
        </w:rPr>
        <w:t xml:space="preserve">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одномірного розподілення. Для ймовірності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 0,9973(відповідний </w:t>
      </w:r>
      <w:r>
        <w:rPr>
          <w:rFonts w:ascii="Times New Roman" w:hAnsi="Times New Roman" w:cs="Times New Roman"/>
          <w:sz w:val="28"/>
          <w:szCs w:val="28"/>
          <w:lang w:val="en-US"/>
        </w:rPr>
        <w:t>t</w:t>
      </w:r>
      <w:r w:rsidRPr="00C515C0">
        <w:rPr>
          <w:rFonts w:ascii="Times New Roman" w:hAnsi="Times New Roman" w:cs="Times New Roman"/>
          <w:sz w:val="28"/>
          <w:szCs w:val="28"/>
        </w:rPr>
        <w:t>=</w:t>
      </w:r>
      <w:r>
        <w:rPr>
          <w:rFonts w:ascii="Times New Roman" w:hAnsi="Times New Roman" w:cs="Times New Roman"/>
          <w:sz w:val="28"/>
          <w:szCs w:val="28"/>
        </w:rPr>
        <w:t xml:space="preserve">3) </w:t>
      </w:r>
      <m:oMath>
        <m:r>
          <w:rPr>
            <w:rFonts w:ascii="Cambria Math" w:hAnsi="Cambria Math" w:cs="Times New Roman"/>
            <w:sz w:val="28"/>
            <w:szCs w:val="28"/>
          </w:rPr>
          <m:t>θ</m:t>
        </m:r>
      </m:oMath>
      <w:r>
        <w:rPr>
          <w:rFonts w:ascii="Times New Roman" w:hAnsi="Times New Roman" w:cs="Times New Roman"/>
          <w:sz w:val="28"/>
          <w:szCs w:val="28"/>
        </w:rPr>
        <w:t xml:space="preserve"> = 2,43, а для р = 0, 9545 (відповідний </w:t>
      </w:r>
      <w:r>
        <w:rPr>
          <w:rFonts w:ascii="Times New Roman" w:hAnsi="Times New Roman" w:cs="Times New Roman"/>
          <w:sz w:val="28"/>
          <w:szCs w:val="28"/>
          <w:lang w:val="en-US"/>
        </w:rPr>
        <w:t>t</w:t>
      </w:r>
      <w:r w:rsidRPr="00C515C0">
        <w:rPr>
          <w:rFonts w:ascii="Times New Roman" w:hAnsi="Times New Roman" w:cs="Times New Roman"/>
          <w:sz w:val="28"/>
          <w:szCs w:val="28"/>
        </w:rPr>
        <w:t xml:space="preserve"> = 2)</w:t>
      </w:r>
      <w:r>
        <w:rPr>
          <w:rFonts w:ascii="Times New Roman" w:hAnsi="Times New Roman" w:cs="Times New Roman"/>
          <w:sz w:val="28"/>
          <w:szCs w:val="28"/>
        </w:rPr>
        <w:t xml:space="preserve"> </w:t>
      </w:r>
      <m:oMath>
        <m:r>
          <w:rPr>
            <w:rFonts w:ascii="Cambria Math" w:hAnsi="Cambria Math" w:cs="Times New Roman"/>
            <w:sz w:val="28"/>
            <w:szCs w:val="28"/>
          </w:rPr>
          <m:t>θ</m:t>
        </m:r>
      </m:oMath>
      <w:r>
        <w:rPr>
          <w:rFonts w:ascii="Times New Roman" w:hAnsi="Times New Roman" w:cs="Times New Roman"/>
          <w:sz w:val="28"/>
          <w:szCs w:val="28"/>
        </w:rPr>
        <w:t xml:space="preserve"> = 1,76.</w:t>
      </w:r>
    </w:p>
    <w:p w:rsidR="00C515C0" w:rsidRPr="00C515C0" w:rsidRDefault="00C515C0" w:rsidP="008210F6">
      <w:pPr>
        <w:spacing w:after="0"/>
        <w:rPr>
          <w:rFonts w:ascii="Times New Roman" w:eastAsia="Times New Roman" w:hAnsi="Times New Roman" w:cs="Times New Roman"/>
          <w:bCs/>
          <w:sz w:val="28"/>
        </w:rPr>
      </w:pPr>
    </w:p>
    <w:p w:rsidR="008210F6" w:rsidRPr="008210F6" w:rsidRDefault="008210F6" w:rsidP="00EC397C">
      <w:pPr>
        <w:jc w:val="center"/>
        <w:rPr>
          <w:rFonts w:ascii="Times New Roman" w:hAnsi="Times New Roman" w:cs="Times New Roman"/>
          <w:b/>
          <w:sz w:val="28"/>
          <w:szCs w:val="28"/>
        </w:rPr>
      </w:pPr>
    </w:p>
    <w:p w:rsidR="00C515C0" w:rsidRPr="00C515C0" w:rsidRDefault="00C515C0" w:rsidP="00C515C0">
      <w:pPr>
        <w:jc w:val="center"/>
        <w:rPr>
          <w:rFonts w:ascii="Times New Roman" w:hAnsi="Times New Roman" w:cs="Times New Roman"/>
          <w:sz w:val="28"/>
          <w:szCs w:val="28"/>
          <w:lang w:val="uk-UA"/>
        </w:rPr>
      </w:pPr>
      <w:r w:rsidRPr="001340E6">
        <w:rPr>
          <w:rFonts w:ascii="Times New Roman" w:hAnsi="Times New Roman" w:cs="Times New Roman"/>
          <w:b/>
          <w:sz w:val="28"/>
          <w:szCs w:val="28"/>
          <w:lang w:val="uk-UA"/>
        </w:rPr>
        <w:lastRenderedPageBreak/>
        <w:t>Самостійна робота №</w:t>
      </w:r>
      <w:r>
        <w:rPr>
          <w:rFonts w:ascii="Times New Roman" w:hAnsi="Times New Roman" w:cs="Times New Roman"/>
          <w:b/>
          <w:sz w:val="28"/>
          <w:szCs w:val="28"/>
          <w:lang w:val="uk-UA"/>
        </w:rPr>
        <w:t>6</w:t>
      </w:r>
    </w:p>
    <w:p w:rsidR="00C515C0" w:rsidRDefault="00C515C0" w:rsidP="00C515C0">
      <w:pPr>
        <w:spacing w:after="0"/>
        <w:rPr>
          <w:rFonts w:ascii="Times New Roman" w:hAnsi="Times New Roman" w:cs="Times New Roman"/>
          <w:sz w:val="32"/>
          <w:szCs w:val="32"/>
          <w:lang w:val="uk-UA"/>
        </w:rPr>
      </w:pPr>
      <w:r w:rsidRPr="00031CDE">
        <w:rPr>
          <w:rFonts w:ascii="Times New Roman" w:hAnsi="Times New Roman" w:cs="Times New Roman"/>
          <w:b/>
          <w:sz w:val="32"/>
          <w:szCs w:val="32"/>
          <w:lang w:val="uk-UA"/>
        </w:rPr>
        <w:t>Тема:</w:t>
      </w:r>
      <w:r>
        <w:rPr>
          <w:rFonts w:ascii="Times New Roman" w:hAnsi="Times New Roman" w:cs="Times New Roman"/>
          <w:sz w:val="32"/>
          <w:szCs w:val="32"/>
          <w:lang w:val="uk-UA"/>
        </w:rPr>
        <w:t xml:space="preserve"> </w:t>
      </w:r>
      <w:r w:rsidRPr="00C515C0">
        <w:rPr>
          <w:rFonts w:ascii="Times New Roman" w:hAnsi="Times New Roman" w:cs="Times New Roman"/>
          <w:sz w:val="28"/>
          <w:szCs w:val="28"/>
          <w:lang w:val="uk-UA"/>
        </w:rPr>
        <w:t>Кількісні характеристики функцій випадкових величин</w:t>
      </w:r>
    </w:p>
    <w:p w:rsidR="00C515C0" w:rsidRPr="008210F6" w:rsidRDefault="00C515C0" w:rsidP="00C515C0">
      <w:pPr>
        <w:spacing w:after="0"/>
        <w:rPr>
          <w:rFonts w:ascii="Times New Roman" w:hAnsi="Times New Roman" w:cs="Times New Roman"/>
          <w:b/>
          <w:sz w:val="32"/>
          <w:szCs w:val="32"/>
          <w:lang w:val="uk-UA"/>
        </w:rPr>
      </w:pPr>
      <w:r w:rsidRPr="002E2ACE">
        <w:rPr>
          <w:rFonts w:ascii="Times New Roman" w:hAnsi="Times New Roman" w:cs="Times New Roman"/>
          <w:b/>
          <w:sz w:val="32"/>
          <w:szCs w:val="32"/>
          <w:lang w:val="uk-UA"/>
        </w:rPr>
        <w:t>Мета</w:t>
      </w:r>
      <w:r>
        <w:rPr>
          <w:rFonts w:ascii="Times New Roman" w:hAnsi="Times New Roman" w:cs="Times New Roman"/>
          <w:b/>
          <w:sz w:val="32"/>
          <w:szCs w:val="32"/>
          <w:lang w:val="uk-UA"/>
        </w:rPr>
        <w:t>:</w:t>
      </w:r>
      <w:r>
        <w:rPr>
          <w:rFonts w:ascii="Times New Roman" w:hAnsi="Times New Roman" w:cs="Times New Roman"/>
          <w:sz w:val="28"/>
          <w:szCs w:val="28"/>
          <w:lang w:val="uk-UA"/>
        </w:rPr>
        <w:t>Ознайомити</w:t>
      </w:r>
      <w:r w:rsidRPr="001340E6">
        <w:rPr>
          <w:rFonts w:ascii="Times New Roman" w:hAnsi="Times New Roman" w:cs="Times New Roman"/>
          <w:sz w:val="28"/>
          <w:szCs w:val="28"/>
          <w:lang w:val="uk-UA"/>
        </w:rPr>
        <w:t xml:space="preserve"> з основними </w:t>
      </w:r>
      <w:r>
        <w:rPr>
          <w:rFonts w:ascii="Times New Roman" w:hAnsi="Times New Roman" w:cs="Times New Roman"/>
          <w:sz w:val="28"/>
          <w:szCs w:val="28"/>
          <w:lang w:val="uk-UA"/>
        </w:rPr>
        <w:t>кількісними характеристиками функцій випадкових величин</w:t>
      </w:r>
    </w:p>
    <w:p w:rsidR="00C515C0" w:rsidRPr="008210F6" w:rsidRDefault="00C515C0" w:rsidP="00C515C0">
      <w:pPr>
        <w:spacing w:after="0"/>
        <w:jc w:val="center"/>
        <w:rPr>
          <w:rFonts w:ascii="Times New Roman" w:hAnsi="Times New Roman" w:cs="Times New Roman"/>
          <w:b/>
          <w:sz w:val="32"/>
          <w:szCs w:val="32"/>
          <w:lang w:val="uk-UA"/>
        </w:rPr>
      </w:pPr>
    </w:p>
    <w:p w:rsidR="00C515C0" w:rsidRDefault="00C515C0" w:rsidP="00C515C0">
      <w:pPr>
        <w:rPr>
          <w:rFonts w:ascii="Times New Roman" w:eastAsia="Times New Roman" w:hAnsi="Times New Roman" w:cs="Times New Roman"/>
          <w:b/>
          <w:bCs/>
          <w:sz w:val="28"/>
          <w:lang w:val="uk-UA"/>
        </w:rPr>
      </w:pPr>
    </w:p>
    <w:p w:rsidR="00C515C0" w:rsidRPr="001340E6" w:rsidRDefault="00C515C0" w:rsidP="00C515C0">
      <w:pP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6641B1" w:rsidRDefault="00C515C0" w:rsidP="00C515C0">
      <w:pPr>
        <w:spacing w:after="0"/>
        <w:jc w:val="both"/>
        <w:rPr>
          <w:rFonts w:ascii="Times New Roman" w:hAnsi="Times New Roman" w:cs="Times New Roman"/>
          <w:sz w:val="28"/>
          <w:szCs w:val="28"/>
          <w:lang w:val="uk-UA"/>
        </w:rPr>
      </w:pPr>
      <w:r w:rsidRPr="00C515C0">
        <w:rPr>
          <w:rFonts w:ascii="Times New Roman" w:hAnsi="Times New Roman" w:cs="Times New Roman"/>
          <w:sz w:val="28"/>
          <w:szCs w:val="28"/>
          <w:lang w:val="uk-UA"/>
        </w:rPr>
        <w:t>1 Визначення кількісних характеристик параметрів</w:t>
      </w:r>
      <w:r w:rsidR="006641B1">
        <w:rPr>
          <w:rFonts w:ascii="Times New Roman" w:hAnsi="Times New Roman" w:cs="Times New Roman"/>
          <w:sz w:val="28"/>
          <w:szCs w:val="28"/>
          <w:lang w:val="uk-UA"/>
        </w:rPr>
        <w:t>.</w:t>
      </w:r>
    </w:p>
    <w:p w:rsidR="00C515C0" w:rsidRPr="00C515C0" w:rsidRDefault="006641B1" w:rsidP="00C515C0">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C515C0">
        <w:rPr>
          <w:rFonts w:ascii="Times New Roman" w:hAnsi="Times New Roman" w:cs="Times New Roman"/>
          <w:sz w:val="28"/>
          <w:szCs w:val="28"/>
          <w:lang w:val="uk-UA"/>
        </w:rPr>
        <w:t>Визначення кількісних характеристик параметрів</w:t>
      </w:r>
      <w:r w:rsidR="00C515C0" w:rsidRPr="00C515C0">
        <w:rPr>
          <w:rFonts w:ascii="Times New Roman" w:hAnsi="Times New Roman" w:cs="Times New Roman"/>
          <w:sz w:val="28"/>
          <w:szCs w:val="28"/>
          <w:lang w:val="uk-UA"/>
        </w:rPr>
        <w:t>, які являються функцією випадкових величин з відомими параметрами.</w:t>
      </w:r>
    </w:p>
    <w:p w:rsidR="00C515C0" w:rsidRPr="001340E6" w:rsidRDefault="00C515C0" w:rsidP="00C515C0">
      <w:pPr>
        <w:rPr>
          <w:rFonts w:ascii="Times New Roman" w:eastAsia="Times New Roman" w:hAnsi="Times New Roman" w:cs="Times New Roman"/>
          <w:b/>
          <w:bCs/>
          <w:sz w:val="28"/>
          <w:lang w:val="uk-UA"/>
        </w:rPr>
      </w:pPr>
    </w:p>
    <w:p w:rsidR="00C515C0" w:rsidRPr="001340E6" w:rsidRDefault="00C515C0" w:rsidP="00C515C0">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C515C0" w:rsidRPr="001340E6" w:rsidRDefault="00C515C0" w:rsidP="00C515C0">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C515C0" w:rsidRPr="001340E6" w:rsidRDefault="00C515C0" w:rsidP="00C515C0">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C515C0" w:rsidRPr="001340E6" w:rsidRDefault="00C515C0" w:rsidP="00C515C0">
      <w:pPr>
        <w:rPr>
          <w:rFonts w:ascii="Times New Roman" w:eastAsia="Times New Roman" w:hAnsi="Times New Roman" w:cs="Times New Roman"/>
          <w:b/>
          <w:bCs/>
          <w:sz w:val="28"/>
          <w:lang w:val="uk-UA"/>
        </w:rPr>
      </w:pPr>
    </w:p>
    <w:p w:rsidR="00C515C0" w:rsidRPr="001340E6" w:rsidRDefault="00C515C0" w:rsidP="00C515C0">
      <w:pPr>
        <w:jc w:val="center"/>
        <w:rPr>
          <w:rFonts w:ascii="Times New Roman" w:eastAsia="Times New Roman" w:hAnsi="Times New Roman" w:cs="Times New Roman"/>
          <w:b/>
          <w:bCs/>
          <w:sz w:val="28"/>
          <w:lang w:val="uk-UA"/>
        </w:rPr>
      </w:pPr>
    </w:p>
    <w:p w:rsidR="00C515C0" w:rsidRPr="001340E6" w:rsidRDefault="00C515C0" w:rsidP="00C515C0">
      <w:pPr>
        <w:jc w:val="center"/>
        <w:rPr>
          <w:rFonts w:ascii="Times New Roman" w:eastAsia="Times New Roman" w:hAnsi="Times New Roman" w:cs="Times New Roman"/>
          <w:b/>
          <w:bCs/>
          <w:sz w:val="28"/>
          <w:lang w:val="uk-UA"/>
        </w:rPr>
      </w:pPr>
    </w:p>
    <w:p w:rsidR="00C515C0" w:rsidRPr="001340E6" w:rsidRDefault="00C515C0" w:rsidP="00C515C0">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6641B1" w:rsidRDefault="00C515C0" w:rsidP="00C515C0">
      <w:pPr>
        <w:spacing w:after="0"/>
        <w:rPr>
          <w:rFonts w:ascii="Times New Roman" w:hAnsi="Times New Roman" w:cs="Times New Roman"/>
          <w:bCs/>
          <w:sz w:val="28"/>
          <w:lang w:val="uk-UA"/>
        </w:rPr>
      </w:pPr>
      <w:r w:rsidRPr="001340E6">
        <w:rPr>
          <w:rFonts w:ascii="Times New Roman" w:hAnsi="Times New Roman" w:cs="Times New Roman"/>
          <w:bCs/>
          <w:sz w:val="28"/>
          <w:lang w:val="uk-UA"/>
        </w:rPr>
        <w:t xml:space="preserve">1 Охарактеризувати </w:t>
      </w:r>
      <w:r w:rsidR="006641B1">
        <w:rPr>
          <w:rFonts w:ascii="Times New Roman" w:hAnsi="Times New Roman" w:cs="Times New Roman"/>
          <w:bCs/>
          <w:sz w:val="28"/>
          <w:lang w:val="uk-UA"/>
        </w:rPr>
        <w:t>визначення кількісних характеристики параметрів.</w:t>
      </w:r>
    </w:p>
    <w:p w:rsidR="00C515C0" w:rsidRDefault="00C515C0" w:rsidP="00C515C0">
      <w:pPr>
        <w:spacing w:after="0"/>
        <w:rPr>
          <w:rFonts w:ascii="Times New Roman" w:hAnsi="Times New Roman" w:cs="Times New Roman"/>
          <w:bCs/>
          <w:sz w:val="28"/>
          <w:lang w:val="uk-UA"/>
        </w:rPr>
      </w:pPr>
      <w:r>
        <w:rPr>
          <w:rFonts w:ascii="Times New Roman" w:hAnsi="Times New Roman" w:cs="Times New Roman"/>
          <w:bCs/>
          <w:sz w:val="28"/>
          <w:lang w:val="uk-UA"/>
        </w:rPr>
        <w:t xml:space="preserve">2 Охарактеризувати </w:t>
      </w:r>
      <w:r w:rsidR="006641B1">
        <w:rPr>
          <w:rFonts w:ascii="Times New Roman" w:hAnsi="Times New Roman" w:cs="Times New Roman"/>
          <w:sz w:val="28"/>
          <w:szCs w:val="28"/>
          <w:lang w:val="uk-UA"/>
        </w:rPr>
        <w:t>в</w:t>
      </w:r>
      <w:r w:rsidR="006641B1" w:rsidRPr="00C515C0">
        <w:rPr>
          <w:rFonts w:ascii="Times New Roman" w:hAnsi="Times New Roman" w:cs="Times New Roman"/>
          <w:sz w:val="28"/>
          <w:szCs w:val="28"/>
          <w:lang w:val="uk-UA"/>
        </w:rPr>
        <w:t>изначення кількісних характеристик параметрів, які являються функцією випадкових величин з відомими параметрами.</w:t>
      </w:r>
    </w:p>
    <w:p w:rsidR="00C515C0" w:rsidRDefault="00C515C0" w:rsidP="00EC397C">
      <w:pPr>
        <w:jc w:val="center"/>
        <w:rPr>
          <w:rFonts w:ascii="Times New Roman" w:hAnsi="Times New Roman" w:cs="Times New Roman"/>
          <w:b/>
          <w:sz w:val="28"/>
          <w:szCs w:val="28"/>
          <w:lang w:val="uk-UA"/>
        </w:rPr>
      </w:pPr>
    </w:p>
    <w:p w:rsidR="00C515C0" w:rsidRDefault="00C515C0" w:rsidP="00EC397C">
      <w:pPr>
        <w:jc w:val="center"/>
        <w:rPr>
          <w:rFonts w:ascii="Times New Roman" w:hAnsi="Times New Roman" w:cs="Times New Roman"/>
          <w:b/>
          <w:sz w:val="28"/>
          <w:szCs w:val="28"/>
          <w:lang w:val="uk-UA"/>
        </w:rPr>
      </w:pPr>
    </w:p>
    <w:p w:rsidR="00C515C0" w:rsidRDefault="00C515C0" w:rsidP="00EC397C">
      <w:pPr>
        <w:jc w:val="center"/>
        <w:rPr>
          <w:rFonts w:ascii="Times New Roman" w:hAnsi="Times New Roman" w:cs="Times New Roman"/>
          <w:b/>
          <w:sz w:val="28"/>
          <w:szCs w:val="28"/>
          <w:lang w:val="uk-UA"/>
        </w:rPr>
      </w:pPr>
    </w:p>
    <w:p w:rsidR="00C515C0" w:rsidRDefault="00C515C0" w:rsidP="00EC397C">
      <w:pPr>
        <w:jc w:val="center"/>
        <w:rPr>
          <w:rFonts w:ascii="Times New Roman" w:hAnsi="Times New Roman" w:cs="Times New Roman"/>
          <w:b/>
          <w:sz w:val="28"/>
          <w:szCs w:val="28"/>
          <w:lang w:val="uk-UA"/>
        </w:rPr>
      </w:pPr>
    </w:p>
    <w:p w:rsidR="00C515C0" w:rsidRDefault="00C515C0" w:rsidP="00EC397C">
      <w:pPr>
        <w:jc w:val="center"/>
        <w:rPr>
          <w:rFonts w:ascii="Times New Roman" w:hAnsi="Times New Roman" w:cs="Times New Roman"/>
          <w:b/>
          <w:sz w:val="28"/>
          <w:szCs w:val="28"/>
          <w:lang w:val="uk-UA"/>
        </w:rPr>
      </w:pPr>
    </w:p>
    <w:p w:rsidR="00C515C0" w:rsidRDefault="00C515C0" w:rsidP="00EC397C">
      <w:pPr>
        <w:jc w:val="center"/>
        <w:rPr>
          <w:rFonts w:ascii="Times New Roman" w:hAnsi="Times New Roman" w:cs="Times New Roman"/>
          <w:b/>
          <w:sz w:val="28"/>
          <w:szCs w:val="28"/>
          <w:lang w:val="uk-UA"/>
        </w:rPr>
      </w:pPr>
    </w:p>
    <w:p w:rsidR="00C515C0" w:rsidRDefault="00C515C0" w:rsidP="00EC397C">
      <w:pPr>
        <w:jc w:val="center"/>
        <w:rPr>
          <w:rFonts w:ascii="Times New Roman" w:hAnsi="Times New Roman" w:cs="Times New Roman"/>
          <w:b/>
          <w:sz w:val="28"/>
          <w:szCs w:val="28"/>
          <w:lang w:val="uk-UA"/>
        </w:rPr>
      </w:pPr>
    </w:p>
    <w:p w:rsidR="00C515C0" w:rsidRDefault="00C515C0" w:rsidP="00EC397C">
      <w:pPr>
        <w:jc w:val="center"/>
        <w:rPr>
          <w:rFonts w:ascii="Times New Roman" w:hAnsi="Times New Roman" w:cs="Times New Roman"/>
          <w:b/>
          <w:sz w:val="28"/>
          <w:szCs w:val="28"/>
          <w:lang w:val="uk-UA"/>
        </w:rPr>
      </w:pPr>
    </w:p>
    <w:p w:rsidR="00C515C0" w:rsidRDefault="00C515C0" w:rsidP="00EC397C">
      <w:pPr>
        <w:jc w:val="center"/>
        <w:rPr>
          <w:rFonts w:ascii="Times New Roman" w:hAnsi="Times New Roman" w:cs="Times New Roman"/>
          <w:b/>
          <w:sz w:val="28"/>
          <w:szCs w:val="28"/>
          <w:lang w:val="uk-UA"/>
        </w:rPr>
      </w:pPr>
    </w:p>
    <w:p w:rsidR="00C515C0" w:rsidRDefault="00C515C0" w:rsidP="00EC397C">
      <w:pPr>
        <w:jc w:val="center"/>
        <w:rPr>
          <w:rFonts w:ascii="Times New Roman" w:hAnsi="Times New Roman" w:cs="Times New Roman"/>
          <w:b/>
          <w:sz w:val="28"/>
          <w:szCs w:val="28"/>
          <w:lang w:val="uk-UA"/>
        </w:rPr>
      </w:pPr>
    </w:p>
    <w:p w:rsidR="00C515C0" w:rsidRDefault="00C515C0" w:rsidP="00EC397C">
      <w:pPr>
        <w:jc w:val="center"/>
        <w:rPr>
          <w:rFonts w:ascii="Times New Roman" w:hAnsi="Times New Roman" w:cs="Times New Roman"/>
          <w:b/>
          <w:sz w:val="28"/>
          <w:szCs w:val="28"/>
          <w:lang w:val="uk-UA"/>
        </w:rPr>
      </w:pPr>
    </w:p>
    <w:p w:rsidR="00C515C0" w:rsidRPr="00C515C0" w:rsidRDefault="00C515C0" w:rsidP="00C515C0">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rPr>
        <w:lastRenderedPageBreak/>
        <w:t>На практиці часто виникає необхідність в визначенні кількісної характеристики параметрі</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які є функцією випадкових величин з відомими характеристиками. Якщо випадкова величина </w:t>
      </w:r>
      <w:r>
        <w:rPr>
          <w:rFonts w:ascii="Times New Roman" w:hAnsi="Times New Roman" w:cs="Times New Roman"/>
          <w:sz w:val="28"/>
          <w:szCs w:val="28"/>
          <w:lang w:val="en-US"/>
        </w:rPr>
        <w:t>Y</w:t>
      </w:r>
      <w:r w:rsidRPr="00C515C0">
        <w:rPr>
          <w:rFonts w:ascii="Times New Roman" w:hAnsi="Times New Roman" w:cs="Times New Roman"/>
          <w:sz w:val="28"/>
          <w:szCs w:val="28"/>
        </w:rPr>
        <w:t xml:space="preserve"> </w:t>
      </w:r>
      <w:r>
        <w:rPr>
          <w:rFonts w:ascii="Times New Roman" w:hAnsi="Times New Roman" w:cs="Times New Roman"/>
          <w:sz w:val="28"/>
          <w:szCs w:val="28"/>
        </w:rPr>
        <w:t>зв’язана функціональною залежністю з випадковими величинами Х</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Х2, тобто </w:t>
      </w:r>
      <m:oMath>
        <m:r>
          <w:rPr>
            <w:rFonts w:ascii="Cambria Math" w:hAnsi="Cambria Math" w:cs="Times New Roman"/>
            <w:sz w:val="28"/>
            <w:szCs w:val="28"/>
            <w:lang w:val="en-US"/>
          </w:rPr>
          <m:t>Y</m:t>
        </m:r>
        <m:r>
          <w:rPr>
            <w:rFonts w:ascii="Cambria Math" w:hAnsi="Cambria Math" w:cs="Times New Roman"/>
            <w:sz w:val="28"/>
            <w:szCs w:val="28"/>
          </w:rPr>
          <m:t>=φ</m:t>
        </m:r>
      </m:oMath>
      <w:r w:rsidRPr="00C515C0">
        <w:rPr>
          <w:rFonts w:ascii="Times New Roman" w:hAnsi="Times New Roman" w:cs="Times New Roman"/>
          <w:sz w:val="28"/>
          <w:szCs w:val="28"/>
        </w:rPr>
        <w:t>(</w:t>
      </w:r>
      <w:r>
        <w:rPr>
          <w:rFonts w:ascii="Times New Roman" w:hAnsi="Times New Roman" w:cs="Times New Roman"/>
          <w:sz w:val="28"/>
          <w:szCs w:val="28"/>
          <w:lang w:val="en-US"/>
        </w:rPr>
        <w:t>X</w:t>
      </w:r>
      <w:r w:rsidRPr="00C515C0">
        <w:rPr>
          <w:rFonts w:ascii="Times New Roman" w:hAnsi="Times New Roman" w:cs="Times New Roman"/>
          <w:sz w:val="28"/>
          <w:szCs w:val="28"/>
        </w:rPr>
        <w:t xml:space="preserve">1, </w:t>
      </w:r>
      <w:r>
        <w:rPr>
          <w:rFonts w:ascii="Times New Roman" w:hAnsi="Times New Roman" w:cs="Times New Roman"/>
          <w:sz w:val="28"/>
          <w:szCs w:val="28"/>
          <w:lang w:val="en-US"/>
        </w:rPr>
        <w:t>X</w:t>
      </w:r>
      <w:r w:rsidRPr="00C515C0">
        <w:rPr>
          <w:rFonts w:ascii="Times New Roman" w:hAnsi="Times New Roman" w:cs="Times New Roman"/>
          <w:sz w:val="28"/>
          <w:szCs w:val="28"/>
        </w:rPr>
        <w:t xml:space="preserve">2) </w:t>
      </w:r>
      <w:r>
        <w:rPr>
          <w:rFonts w:ascii="Times New Roman" w:hAnsi="Times New Roman" w:cs="Times New Roman"/>
          <w:sz w:val="28"/>
          <w:szCs w:val="28"/>
        </w:rPr>
        <w:t xml:space="preserve">задана, то математичне очікування і дисперсія випадкової величини </w:t>
      </w:r>
      <w:r>
        <w:rPr>
          <w:rFonts w:ascii="Times New Roman" w:hAnsi="Times New Roman" w:cs="Times New Roman"/>
          <w:sz w:val="28"/>
          <w:szCs w:val="28"/>
          <w:lang w:val="en-US"/>
        </w:rPr>
        <w:t>Y</w:t>
      </w:r>
      <w:r w:rsidRPr="00C515C0">
        <w:rPr>
          <w:rFonts w:ascii="Times New Roman" w:hAnsi="Times New Roman" w:cs="Times New Roman"/>
          <w:sz w:val="28"/>
          <w:szCs w:val="28"/>
        </w:rPr>
        <w:t xml:space="preserve"> </w:t>
      </w:r>
      <w:r>
        <w:rPr>
          <w:rFonts w:ascii="Times New Roman" w:hAnsi="Times New Roman" w:cs="Times New Roman"/>
          <w:sz w:val="28"/>
          <w:szCs w:val="28"/>
        </w:rPr>
        <w:t>визначаються за формулою</w:t>
      </w:r>
      <w:r>
        <w:rPr>
          <w:rFonts w:ascii="Times New Roman" w:hAnsi="Times New Roman" w:cs="Times New Roman"/>
          <w:sz w:val="28"/>
          <w:szCs w:val="28"/>
          <w:lang w:val="uk-UA"/>
        </w:rPr>
        <w:t>:</w:t>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09524" cy="1180952"/>
            <wp:effectExtent l="0" t="0" r="0" b="635"/>
            <wp:docPr id="2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10-2015 18-01-06.png"/>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09524" cy="1180952"/>
                    </a:xfrm>
                    <a:prstGeom prst="rect">
                      <a:avLst/>
                    </a:prstGeom>
                  </pic:spPr>
                </pic:pic>
              </a:graphicData>
            </a:graphic>
          </wp:inline>
        </w:drawing>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t>Аналогічним чином знаходяться і центральні моменти будь-якого любого порядка:</w:t>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57143" cy="1209524"/>
            <wp:effectExtent l="0" t="0" r="0" b="0"/>
            <wp:docPr id="28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10-2015 18-02-04.png"/>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57143" cy="1209524"/>
                    </a:xfrm>
                    <a:prstGeom prst="rect">
                      <a:avLst/>
                    </a:prstGeom>
                  </pic:spPr>
                </pic:pic>
              </a:graphicData>
            </a:graphic>
          </wp:inline>
        </w:drawing>
      </w:r>
    </w:p>
    <w:p w:rsidR="00C515C0" w:rsidRDefault="00C515C0" w:rsidP="00C515C0">
      <w:pPr>
        <w:spacing w:after="0"/>
        <w:ind w:firstLine="709"/>
        <w:rPr>
          <w:rFonts w:ascii="Times New Roman" w:hAnsi="Times New Roman" w:cs="Times New Roman"/>
          <w:sz w:val="28"/>
          <w:szCs w:val="28"/>
        </w:rPr>
      </w:pPr>
      <w:proofErr w:type="gramStart"/>
      <w:r>
        <w:rPr>
          <w:rFonts w:ascii="Times New Roman" w:hAnsi="Times New Roman" w:cs="Times New Roman"/>
          <w:sz w:val="28"/>
          <w:szCs w:val="28"/>
        </w:rPr>
        <w:t>Ц</w:t>
      </w:r>
      <w:proofErr w:type="gramEnd"/>
      <w:r>
        <w:rPr>
          <w:rFonts w:ascii="Times New Roman" w:hAnsi="Times New Roman" w:cs="Times New Roman"/>
          <w:sz w:val="28"/>
          <w:szCs w:val="28"/>
        </w:rPr>
        <w:t>і формули можна узагальнювати на любе число випадкових аргументів.</w:t>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t>Середнє арифметичне суми декількох випадкових величин дорівнює сумі їх середніх арифметичних:</w:t>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61905" cy="571429"/>
            <wp:effectExtent l="0" t="0" r="1270" b="635"/>
            <wp:docPr id="2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8-10-2015 18-20-14.png"/>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61905" cy="571429"/>
                    </a:xfrm>
                    <a:prstGeom prst="rect">
                      <a:avLst/>
                    </a:prstGeom>
                  </pic:spPr>
                </pic:pic>
              </a:graphicData>
            </a:graphic>
          </wp:inline>
        </w:drawing>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t xml:space="preserve">Де </w:t>
      </w:r>
      <w:r>
        <w:rPr>
          <w:rFonts w:ascii="Times New Roman" w:hAnsi="Times New Roman" w:cs="Times New Roman"/>
          <w:sz w:val="28"/>
          <w:szCs w:val="28"/>
          <w:lang w:val="en-US"/>
        </w:rPr>
        <w:t>z</w:t>
      </w:r>
      <w:r w:rsidRPr="00C515C0">
        <w:rPr>
          <w:rFonts w:ascii="Times New Roman" w:hAnsi="Times New Roman" w:cs="Times New Roman"/>
          <w:sz w:val="28"/>
          <w:szCs w:val="28"/>
        </w:rPr>
        <w:t xml:space="preserve"> – </w:t>
      </w:r>
      <w:r>
        <w:rPr>
          <w:rFonts w:ascii="Times New Roman" w:hAnsi="Times New Roman" w:cs="Times New Roman"/>
          <w:sz w:val="28"/>
          <w:szCs w:val="28"/>
        </w:rPr>
        <w:t xml:space="preserve">функція суми випадкових величин </w:t>
      </w:r>
      <w:r>
        <w:rPr>
          <w:rFonts w:ascii="Times New Roman" w:hAnsi="Times New Roman" w:cs="Times New Roman"/>
          <w:sz w:val="28"/>
          <w:szCs w:val="28"/>
          <w:lang w:val="en-US"/>
        </w:rPr>
        <w:t>Xi</w:t>
      </w:r>
      <w:r w:rsidRPr="00C515C0">
        <w:rPr>
          <w:rFonts w:ascii="Times New Roman" w:hAnsi="Times New Roman" w:cs="Times New Roman"/>
          <w:sz w:val="28"/>
          <w:szCs w:val="28"/>
        </w:rPr>
        <w:t>.</w:t>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t xml:space="preserve">Середнє арифметичне добутку незалежних випадкових величин дорівнює добутку їх середніх арифметичних: </w:t>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14286" cy="552381"/>
            <wp:effectExtent l="0" t="0" r="0" b="635"/>
            <wp:docPr id="2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8-10-2015 18-20-39.png"/>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14286" cy="552381"/>
                    </a:xfrm>
                    <a:prstGeom prst="rect">
                      <a:avLst/>
                    </a:prstGeom>
                  </pic:spPr>
                </pic:pic>
              </a:graphicData>
            </a:graphic>
          </wp:inline>
        </w:drawing>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t xml:space="preserve">Середнє арифметичне добутку двох залежних випадкових величин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івно добутку їх середніх арифметичних кореляційних моментів:</w:t>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95238" cy="380952"/>
            <wp:effectExtent l="0" t="0" r="0" b="635"/>
            <wp:docPr id="2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10-2015 18-21-05.png"/>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95238" cy="380952"/>
                    </a:xfrm>
                    <a:prstGeom prst="rect">
                      <a:avLst/>
                    </a:prstGeom>
                  </pic:spPr>
                </pic:pic>
              </a:graphicData>
            </a:graphic>
          </wp:inline>
        </w:drawing>
      </w:r>
    </w:p>
    <w:p w:rsidR="00C515C0" w:rsidRPr="00F74BD7"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t xml:space="preserve">Дисперсія суми некореляційних випадкових величин </w:t>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90476" cy="685714"/>
            <wp:effectExtent l="0" t="0" r="0" b="635"/>
            <wp:docPr id="2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10-2015 18-26-56.png"/>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90476" cy="685714"/>
                    </a:xfrm>
                    <a:prstGeom prst="rect">
                      <a:avLst/>
                    </a:prstGeom>
                  </pic:spPr>
                </pic:pic>
              </a:graphicData>
            </a:graphic>
          </wp:inline>
        </w:drawing>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t xml:space="preserve">Дисперсія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інійної функції некорелятивних випадкових величин</w:t>
      </w: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85714" cy="619048"/>
            <wp:effectExtent l="0" t="0" r="0" b="0"/>
            <wp:docPr id="28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8-10-2015 18-29-55.png"/>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85714" cy="619048"/>
                    </a:xfrm>
                    <a:prstGeom prst="rect">
                      <a:avLst/>
                    </a:prstGeom>
                  </pic:spPr>
                </pic:pic>
              </a:graphicData>
            </a:graphic>
          </wp:inline>
        </w:drawing>
      </w:r>
    </w:p>
    <w:p w:rsidR="00C515C0" w:rsidRDefault="00C515C0" w:rsidP="00C515C0">
      <w:pPr>
        <w:spacing w:after="0"/>
        <w:ind w:firstLine="709"/>
        <w:rPr>
          <w:rFonts w:ascii="Times New Roman" w:hAnsi="Times New Roman" w:cs="Times New Roman"/>
          <w:sz w:val="28"/>
          <w:szCs w:val="28"/>
          <w:lang w:val="uk-UA"/>
        </w:rPr>
      </w:pPr>
    </w:p>
    <w:p w:rsidR="00C515C0" w:rsidRDefault="00C515C0" w:rsidP="00C515C0">
      <w:pPr>
        <w:spacing w:after="0"/>
        <w:ind w:firstLine="709"/>
        <w:rPr>
          <w:rFonts w:ascii="Times New Roman" w:hAnsi="Times New Roman" w:cs="Times New Roman"/>
          <w:sz w:val="28"/>
          <w:szCs w:val="28"/>
          <w:lang w:val="uk-UA"/>
        </w:rPr>
      </w:pPr>
    </w:p>
    <w:p w:rsidR="00C515C0" w:rsidRDefault="00C515C0" w:rsidP="00C515C0">
      <w:pPr>
        <w:spacing w:after="0"/>
        <w:ind w:firstLine="709"/>
        <w:rPr>
          <w:rFonts w:ascii="Times New Roman" w:hAnsi="Times New Roman" w:cs="Times New Roman"/>
          <w:sz w:val="28"/>
          <w:szCs w:val="28"/>
          <w:lang w:val="uk-UA"/>
        </w:rPr>
      </w:pP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Дисперсія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інійної функції корелятивних випадкових величин</w:t>
      </w:r>
    </w:p>
    <w:p w:rsidR="00C515C0" w:rsidRDefault="00C515C0" w:rsidP="00C515C0">
      <w:pPr>
        <w:spacing w:after="0"/>
        <w:ind w:firstLine="709"/>
        <w:rPr>
          <w:rFonts w:ascii="Times New Roman" w:hAnsi="Times New Roman" w:cs="Times New Roman"/>
          <w:sz w:val="28"/>
          <w:szCs w:val="28"/>
        </w:rPr>
      </w:pPr>
    </w:p>
    <w:p w:rsidR="00C515C0" w:rsidRDefault="00C515C0" w:rsidP="00C515C0">
      <w:pPr>
        <w:spacing w:after="0"/>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42857" cy="638095"/>
            <wp:effectExtent l="0" t="0" r="1270" b="0"/>
            <wp:docPr id="28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10-2015 18-30-13.png"/>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42857" cy="638095"/>
                    </a:xfrm>
                    <a:prstGeom prst="rect">
                      <a:avLst/>
                    </a:prstGeom>
                  </pic:spPr>
                </pic:pic>
              </a:graphicData>
            </a:graphic>
          </wp:inline>
        </w:drawing>
      </w:r>
    </w:p>
    <w:p w:rsidR="00C515C0" w:rsidRDefault="00C515C0" w:rsidP="00C515C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Викладені методи визначення кількісних характеристик функції які приймаються до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інійних функцій. Але на практиці дуже часто зустрічаються випадки, коли нелінійна функція може бути замінена лінійною в узькому зміненні випадкових величин (аргументів). Така операція називається лі</w:t>
      </w:r>
      <w:r w:rsidRPr="008B1988">
        <w:rPr>
          <w:rFonts w:ascii="Times New Roman" w:hAnsi="Times New Roman" w:cs="Times New Roman"/>
          <w:sz w:val="28"/>
          <w:szCs w:val="28"/>
        </w:rPr>
        <w:t>неарізаціей</w:t>
      </w:r>
      <w:r>
        <w:rPr>
          <w:rFonts w:ascii="Times New Roman" w:hAnsi="Times New Roman" w:cs="Times New Roman"/>
          <w:sz w:val="28"/>
          <w:szCs w:val="28"/>
        </w:rPr>
        <w:t xml:space="preserve"> функції.</w:t>
      </w:r>
    </w:p>
    <w:p w:rsidR="00C515C0" w:rsidRPr="00C515C0" w:rsidRDefault="00C515C0" w:rsidP="00C515C0">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Розглянемо методику лінеарізации функции випадкових величин і визначення кількісних характеристик цієї функції. Нехай мається система </w:t>
      </w:r>
      <w:r>
        <w:rPr>
          <w:rFonts w:ascii="Times New Roman" w:hAnsi="Times New Roman" w:cs="Times New Roman"/>
          <w:sz w:val="28"/>
          <w:szCs w:val="28"/>
          <w:lang w:val="en-US"/>
        </w:rPr>
        <w:t>n</w:t>
      </w:r>
      <w:r w:rsidRPr="00C515C0">
        <w:rPr>
          <w:rFonts w:ascii="Times New Roman" w:hAnsi="Times New Roman" w:cs="Times New Roman"/>
          <w:sz w:val="28"/>
          <w:szCs w:val="28"/>
        </w:rPr>
        <w:t xml:space="preserve"> </w:t>
      </w:r>
      <w:r>
        <w:rPr>
          <w:rFonts w:ascii="Times New Roman" w:hAnsi="Times New Roman" w:cs="Times New Roman"/>
          <w:sz w:val="28"/>
          <w:szCs w:val="28"/>
        </w:rPr>
        <w:t>випадкових величин (Х</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Х2, …, Х</w:t>
      </w:r>
      <w:r>
        <w:rPr>
          <w:rFonts w:ascii="Times New Roman" w:hAnsi="Times New Roman" w:cs="Times New Roman"/>
          <w:sz w:val="28"/>
          <w:szCs w:val="28"/>
          <w:lang w:val="en-US"/>
        </w:rPr>
        <w:t>n</w:t>
      </w:r>
      <w:r w:rsidRPr="00C515C0">
        <w:rPr>
          <w:rFonts w:ascii="Times New Roman" w:hAnsi="Times New Roman" w:cs="Times New Roman"/>
          <w:sz w:val="28"/>
          <w:szCs w:val="28"/>
        </w:rPr>
        <w:t xml:space="preserve">) </w:t>
      </w:r>
      <w:r>
        <w:rPr>
          <w:rFonts w:ascii="Times New Roman" w:hAnsi="Times New Roman" w:cs="Times New Roman"/>
          <w:sz w:val="28"/>
          <w:szCs w:val="28"/>
        </w:rPr>
        <w:t xml:space="preserve">і випадкових величин </w:t>
      </w:r>
      <w:r>
        <w:rPr>
          <w:rFonts w:ascii="Times New Roman" w:hAnsi="Times New Roman" w:cs="Times New Roman"/>
          <w:sz w:val="28"/>
          <w:szCs w:val="28"/>
          <w:lang w:val="en-US"/>
        </w:rPr>
        <w:t>Y</w:t>
      </w:r>
      <w:r w:rsidRPr="00C515C0">
        <w:rPr>
          <w:rFonts w:ascii="Times New Roman" w:hAnsi="Times New Roman" w:cs="Times New Roman"/>
          <w:sz w:val="28"/>
          <w:szCs w:val="28"/>
        </w:rPr>
        <w:t xml:space="preserve"> – </w:t>
      </w:r>
      <w:r>
        <w:rPr>
          <w:rFonts w:ascii="Times New Roman" w:hAnsi="Times New Roman" w:cs="Times New Roman"/>
          <w:sz w:val="28"/>
          <w:szCs w:val="28"/>
        </w:rPr>
        <w:t>нелінійна функція аргументів Х1, Х2, …, Х</w:t>
      </w:r>
      <w:r>
        <w:rPr>
          <w:rFonts w:ascii="Times New Roman" w:hAnsi="Times New Roman" w:cs="Times New Roman"/>
          <w:sz w:val="28"/>
          <w:szCs w:val="28"/>
          <w:lang w:val="en-US"/>
        </w:rPr>
        <w:t>n</w:t>
      </w:r>
    </w:p>
    <w:p w:rsidR="00C515C0" w:rsidRDefault="00C515C0" w:rsidP="00C515C0">
      <w:pPr>
        <w:spacing w:after="0"/>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609524" cy="304762"/>
            <wp:effectExtent l="0" t="0" r="0" b="635"/>
            <wp:docPr id="28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4-10-2015 16-52-45.png"/>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09524" cy="304762"/>
                    </a:xfrm>
                    <a:prstGeom prst="rect">
                      <a:avLst/>
                    </a:prstGeom>
                  </pic:spPr>
                </pic:pic>
              </a:graphicData>
            </a:graphic>
          </wp:inline>
        </w:drawing>
      </w:r>
    </w:p>
    <w:p w:rsidR="00C515C0" w:rsidRDefault="00C515C0" w:rsidP="00C515C0">
      <w:pPr>
        <w:spacing w:after="0"/>
        <w:ind w:firstLine="709"/>
        <w:jc w:val="both"/>
        <w:rPr>
          <w:rFonts w:ascii="Times New Roman" w:hAnsi="Times New Roman" w:cs="Times New Roman"/>
          <w:sz w:val="28"/>
          <w:szCs w:val="28"/>
        </w:rPr>
      </w:pPr>
      <w:r>
        <w:rPr>
          <w:rFonts w:ascii="Times New Roman" w:hAnsi="Times New Roman" w:cs="Times New Roman"/>
          <w:sz w:val="28"/>
          <w:szCs w:val="28"/>
        </w:rPr>
        <w:t>Лінеарізована функція має вигляд</w:t>
      </w:r>
    </w:p>
    <w:p w:rsidR="00C515C0" w:rsidRDefault="00C515C0" w:rsidP="00C515C0">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28571" cy="285714"/>
            <wp:effectExtent l="0" t="0" r="0" b="635"/>
            <wp:docPr id="2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4-10-2015 16-52-53.png"/>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28571" cy="285714"/>
                    </a:xfrm>
                    <a:prstGeom prst="rect">
                      <a:avLst/>
                    </a:prstGeom>
                  </pic:spPr>
                </pic:pic>
              </a:graphicData>
            </a:graphic>
          </wp:inline>
        </w:drawing>
      </w:r>
    </w:p>
    <w:p w:rsidR="00C515C0" w:rsidRPr="00A174B8" w:rsidRDefault="00C515C0" w:rsidP="00C515C0">
      <w:pPr>
        <w:spacing w:after="0"/>
        <w:ind w:firstLine="709"/>
        <w:jc w:val="both"/>
        <w:rPr>
          <w:rFonts w:ascii="Times New Roman" w:hAnsi="Times New Roman" w:cs="Times New Roman"/>
          <w:sz w:val="28"/>
          <w:szCs w:val="28"/>
        </w:rPr>
      </w:pPr>
      <w:r>
        <w:rPr>
          <w:rFonts w:ascii="Times New Roman" w:hAnsi="Times New Roman" w:cs="Times New Roman"/>
          <w:sz w:val="28"/>
          <w:szCs w:val="28"/>
        </w:rPr>
        <w:t>Лінеарізована функція неподалік точки (х</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х2, …, х</w:t>
      </w:r>
      <w:r>
        <w:rPr>
          <w:rFonts w:ascii="Times New Roman" w:hAnsi="Times New Roman" w:cs="Times New Roman"/>
          <w:sz w:val="28"/>
          <w:szCs w:val="28"/>
          <w:lang w:val="en-US"/>
        </w:rPr>
        <w:t>n</w:t>
      </w:r>
      <w:r w:rsidRPr="00C515C0">
        <w:rPr>
          <w:rFonts w:ascii="Times New Roman" w:hAnsi="Times New Roman" w:cs="Times New Roman"/>
          <w:sz w:val="28"/>
          <w:szCs w:val="28"/>
        </w:rPr>
        <w:t>)</w:t>
      </w:r>
      <w:r>
        <w:rPr>
          <w:rFonts w:ascii="Times New Roman" w:hAnsi="Times New Roman" w:cs="Times New Roman"/>
          <w:sz w:val="28"/>
          <w:szCs w:val="28"/>
        </w:rPr>
        <w:t xml:space="preserve"> рывнозначна розкладенню функції в ряд Тейлора, в якому збереженні тільки члени першого порядку. Для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 xml:space="preserve">інеаризованной функції кількісні характеристики можна визначити за наступними формулами: </w:t>
      </w:r>
    </w:p>
    <w:p w:rsidR="00C515C0" w:rsidRPr="00A174B8" w:rsidRDefault="00C515C0" w:rsidP="00C515C0">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809524" cy="2038095"/>
            <wp:effectExtent l="0" t="0" r="1270" b="635"/>
            <wp:docPr id="29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10-2015 16-53-37.pn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09524" cy="2038095"/>
                    </a:xfrm>
                    <a:prstGeom prst="rect">
                      <a:avLst/>
                    </a:prstGeom>
                  </pic:spPr>
                </pic:pic>
              </a:graphicData>
            </a:graphic>
          </wp:inline>
        </w:drawing>
      </w:r>
    </w:p>
    <w:p w:rsidR="00C515C0" w:rsidRPr="00BC047E" w:rsidRDefault="00C515C0" w:rsidP="00C515C0">
      <w:pPr>
        <w:spacing w:after="0"/>
        <w:ind w:firstLine="709"/>
        <w:rPr>
          <w:rFonts w:ascii="Times New Roman" w:hAnsi="Times New Roman" w:cs="Times New Roman"/>
          <w:sz w:val="28"/>
          <w:szCs w:val="28"/>
        </w:rPr>
      </w:pPr>
    </w:p>
    <w:p w:rsidR="00C515C0" w:rsidRDefault="00C515C0" w:rsidP="00EC397C">
      <w:pPr>
        <w:jc w:val="center"/>
        <w:rPr>
          <w:rFonts w:ascii="Times New Roman" w:hAnsi="Times New Roman" w:cs="Times New Roman"/>
          <w:b/>
          <w:sz w:val="28"/>
          <w:szCs w:val="28"/>
          <w:lang w:val="uk-UA"/>
        </w:rPr>
      </w:pPr>
    </w:p>
    <w:p w:rsidR="00C515C0" w:rsidRDefault="00C515C0" w:rsidP="00EC397C">
      <w:pPr>
        <w:jc w:val="center"/>
        <w:rPr>
          <w:rFonts w:ascii="Times New Roman" w:hAnsi="Times New Roman" w:cs="Times New Roman"/>
          <w:b/>
          <w:sz w:val="28"/>
          <w:szCs w:val="28"/>
          <w:lang w:val="uk-UA"/>
        </w:rPr>
      </w:pPr>
    </w:p>
    <w:p w:rsidR="00C515C0" w:rsidRDefault="00C515C0" w:rsidP="00EC397C">
      <w:pPr>
        <w:jc w:val="center"/>
        <w:rPr>
          <w:rFonts w:ascii="Times New Roman" w:hAnsi="Times New Roman" w:cs="Times New Roman"/>
          <w:b/>
          <w:sz w:val="28"/>
          <w:szCs w:val="28"/>
          <w:lang w:val="uk-UA"/>
        </w:rPr>
      </w:pPr>
    </w:p>
    <w:p w:rsidR="00C515C0" w:rsidRDefault="00C515C0" w:rsidP="00EC397C">
      <w:pPr>
        <w:jc w:val="center"/>
        <w:rPr>
          <w:rFonts w:ascii="Times New Roman" w:hAnsi="Times New Roman" w:cs="Times New Roman"/>
          <w:b/>
          <w:sz w:val="28"/>
          <w:szCs w:val="28"/>
          <w:lang w:val="uk-UA"/>
        </w:rPr>
      </w:pPr>
    </w:p>
    <w:p w:rsidR="00C515C0" w:rsidRDefault="00C515C0" w:rsidP="00EC397C">
      <w:pPr>
        <w:jc w:val="center"/>
        <w:rPr>
          <w:rFonts w:ascii="Times New Roman" w:hAnsi="Times New Roman" w:cs="Times New Roman"/>
          <w:b/>
          <w:sz w:val="28"/>
          <w:szCs w:val="28"/>
          <w:lang w:val="uk-UA"/>
        </w:rPr>
      </w:pPr>
    </w:p>
    <w:p w:rsidR="00C515C0" w:rsidRDefault="00C515C0" w:rsidP="00EC397C">
      <w:pPr>
        <w:jc w:val="center"/>
        <w:rPr>
          <w:rFonts w:ascii="Times New Roman" w:hAnsi="Times New Roman" w:cs="Times New Roman"/>
          <w:b/>
          <w:sz w:val="28"/>
          <w:szCs w:val="28"/>
          <w:lang w:val="uk-UA"/>
        </w:rPr>
      </w:pPr>
    </w:p>
    <w:p w:rsidR="00C515C0" w:rsidRDefault="00C515C0" w:rsidP="00EC397C">
      <w:pPr>
        <w:jc w:val="center"/>
        <w:rPr>
          <w:rFonts w:ascii="Times New Roman" w:hAnsi="Times New Roman" w:cs="Times New Roman"/>
          <w:b/>
          <w:sz w:val="28"/>
          <w:szCs w:val="28"/>
          <w:lang w:val="uk-UA"/>
        </w:rPr>
      </w:pPr>
    </w:p>
    <w:p w:rsidR="00C515C0" w:rsidRDefault="00C515C0" w:rsidP="00EC397C">
      <w:pPr>
        <w:jc w:val="center"/>
        <w:rPr>
          <w:rFonts w:ascii="Times New Roman" w:hAnsi="Times New Roman" w:cs="Times New Roman"/>
          <w:b/>
          <w:sz w:val="28"/>
          <w:szCs w:val="28"/>
          <w:lang w:val="uk-UA"/>
        </w:rPr>
      </w:pPr>
    </w:p>
    <w:p w:rsidR="00C515C0" w:rsidRDefault="00C515C0" w:rsidP="00EC397C">
      <w:pPr>
        <w:jc w:val="center"/>
        <w:rPr>
          <w:rFonts w:ascii="Times New Roman" w:hAnsi="Times New Roman" w:cs="Times New Roman"/>
          <w:b/>
          <w:sz w:val="28"/>
          <w:szCs w:val="28"/>
          <w:lang w:val="uk-UA"/>
        </w:rPr>
      </w:pPr>
    </w:p>
    <w:p w:rsidR="00656DB4" w:rsidRPr="00C515C0" w:rsidRDefault="00656DB4" w:rsidP="00656DB4">
      <w:pPr>
        <w:jc w:val="center"/>
        <w:rPr>
          <w:rFonts w:ascii="Times New Roman" w:hAnsi="Times New Roman" w:cs="Times New Roman"/>
          <w:sz w:val="28"/>
          <w:szCs w:val="28"/>
          <w:lang w:val="uk-UA"/>
        </w:rPr>
      </w:pPr>
      <w:r w:rsidRPr="001340E6">
        <w:rPr>
          <w:rFonts w:ascii="Times New Roman" w:hAnsi="Times New Roman" w:cs="Times New Roman"/>
          <w:b/>
          <w:sz w:val="28"/>
          <w:szCs w:val="28"/>
          <w:lang w:val="uk-UA"/>
        </w:rPr>
        <w:lastRenderedPageBreak/>
        <w:t>Самостійна робота №</w:t>
      </w:r>
      <w:r>
        <w:rPr>
          <w:rFonts w:ascii="Times New Roman" w:hAnsi="Times New Roman" w:cs="Times New Roman"/>
          <w:b/>
          <w:sz w:val="28"/>
          <w:szCs w:val="28"/>
          <w:lang w:val="uk-UA"/>
        </w:rPr>
        <w:t>7</w:t>
      </w:r>
    </w:p>
    <w:p w:rsidR="00656DB4" w:rsidRPr="00656DB4" w:rsidRDefault="00656DB4" w:rsidP="00656DB4">
      <w:pPr>
        <w:spacing w:after="0"/>
        <w:rPr>
          <w:rFonts w:ascii="Times New Roman" w:hAnsi="Times New Roman" w:cs="Times New Roman"/>
          <w:sz w:val="28"/>
          <w:szCs w:val="28"/>
          <w:lang w:val="uk-UA"/>
        </w:rPr>
      </w:pPr>
      <w:r w:rsidRPr="00656DB4">
        <w:rPr>
          <w:rFonts w:ascii="Times New Roman" w:hAnsi="Times New Roman" w:cs="Times New Roman"/>
          <w:b/>
          <w:sz w:val="28"/>
          <w:szCs w:val="28"/>
          <w:lang w:val="uk-UA"/>
        </w:rPr>
        <w:t>Тема:</w:t>
      </w:r>
      <w:r w:rsidRPr="00656DB4">
        <w:rPr>
          <w:rFonts w:ascii="Times New Roman" w:hAnsi="Times New Roman" w:cs="Times New Roman"/>
          <w:sz w:val="28"/>
          <w:szCs w:val="28"/>
          <w:lang w:val="uk-UA"/>
        </w:rPr>
        <w:t xml:space="preserve"> Закони розподілу функцій випадкових величин</w:t>
      </w:r>
    </w:p>
    <w:p w:rsidR="00656DB4" w:rsidRPr="00656DB4" w:rsidRDefault="00656DB4" w:rsidP="00656DB4">
      <w:pPr>
        <w:spacing w:after="0"/>
        <w:rPr>
          <w:rFonts w:ascii="Times New Roman" w:hAnsi="Times New Roman" w:cs="Times New Roman"/>
          <w:b/>
          <w:sz w:val="28"/>
          <w:szCs w:val="28"/>
          <w:lang w:val="uk-UA"/>
        </w:rPr>
      </w:pPr>
      <w:r w:rsidRPr="00656DB4">
        <w:rPr>
          <w:rFonts w:ascii="Times New Roman" w:hAnsi="Times New Roman" w:cs="Times New Roman"/>
          <w:b/>
          <w:sz w:val="28"/>
          <w:szCs w:val="28"/>
          <w:lang w:val="uk-UA"/>
        </w:rPr>
        <w:t>Мета:</w:t>
      </w:r>
      <w:r w:rsidRPr="00656DB4">
        <w:rPr>
          <w:rFonts w:ascii="Times New Roman" w:hAnsi="Times New Roman" w:cs="Times New Roman"/>
          <w:sz w:val="28"/>
          <w:szCs w:val="28"/>
          <w:lang w:val="uk-UA"/>
        </w:rPr>
        <w:t xml:space="preserve">Ознайомити з </w:t>
      </w:r>
      <w:r>
        <w:rPr>
          <w:rFonts w:ascii="Times New Roman" w:hAnsi="Times New Roman" w:cs="Times New Roman"/>
          <w:sz w:val="28"/>
          <w:szCs w:val="28"/>
          <w:lang w:val="uk-UA"/>
        </w:rPr>
        <w:t>законом розподілу функцій випадкових величин</w:t>
      </w:r>
    </w:p>
    <w:p w:rsidR="00656DB4" w:rsidRPr="00656DB4" w:rsidRDefault="00656DB4" w:rsidP="00656DB4">
      <w:pPr>
        <w:spacing w:after="0"/>
        <w:jc w:val="center"/>
        <w:rPr>
          <w:rFonts w:ascii="Times New Roman" w:hAnsi="Times New Roman" w:cs="Times New Roman"/>
          <w:b/>
          <w:sz w:val="28"/>
          <w:szCs w:val="28"/>
          <w:lang w:val="uk-UA"/>
        </w:rPr>
      </w:pPr>
    </w:p>
    <w:p w:rsidR="00656DB4" w:rsidRPr="00656DB4" w:rsidRDefault="00656DB4" w:rsidP="00656DB4">
      <w:pPr>
        <w:rPr>
          <w:rFonts w:ascii="Times New Roman" w:eastAsia="Times New Roman" w:hAnsi="Times New Roman" w:cs="Times New Roman"/>
          <w:b/>
          <w:bCs/>
          <w:sz w:val="28"/>
          <w:szCs w:val="28"/>
          <w:lang w:val="uk-UA"/>
        </w:rPr>
      </w:pPr>
    </w:p>
    <w:p w:rsidR="00656DB4" w:rsidRPr="001340E6" w:rsidRDefault="00656DB4" w:rsidP="00656DB4">
      <w:pPr>
        <w:rPr>
          <w:rFonts w:ascii="Times New Roman" w:eastAsia="Times New Roman" w:hAnsi="Times New Roman" w:cs="Times New Roman"/>
          <w:b/>
          <w:bCs/>
          <w:sz w:val="28"/>
          <w:lang w:val="uk-UA"/>
        </w:rPr>
      </w:pPr>
      <w:r w:rsidRPr="00656DB4">
        <w:rPr>
          <w:rFonts w:ascii="Times New Roman" w:eastAsia="Times New Roman" w:hAnsi="Times New Roman" w:cs="Times New Roman"/>
          <w:b/>
          <w:bCs/>
          <w:sz w:val="28"/>
          <w:szCs w:val="28"/>
          <w:lang w:val="uk-UA"/>
        </w:rPr>
        <w:t>Питання, що виносяться на самостійне вивчення</w:t>
      </w:r>
      <w:r w:rsidRPr="001340E6">
        <w:rPr>
          <w:rFonts w:ascii="Times New Roman" w:eastAsia="Times New Roman" w:hAnsi="Times New Roman" w:cs="Times New Roman"/>
          <w:b/>
          <w:bCs/>
          <w:sz w:val="28"/>
          <w:lang w:val="uk-UA"/>
        </w:rPr>
        <w:t>:</w:t>
      </w:r>
    </w:p>
    <w:p w:rsidR="00656DB4" w:rsidRPr="00656DB4" w:rsidRDefault="00656DB4" w:rsidP="00656DB4">
      <w:pPr>
        <w:spacing w:after="0"/>
        <w:jc w:val="both"/>
        <w:rPr>
          <w:rFonts w:ascii="Times New Roman" w:hAnsi="Times New Roman" w:cs="Times New Roman"/>
          <w:sz w:val="28"/>
          <w:szCs w:val="28"/>
          <w:lang w:val="uk-UA"/>
        </w:rPr>
      </w:pPr>
      <w:r w:rsidRPr="00656DB4">
        <w:rPr>
          <w:rFonts w:ascii="Times New Roman" w:hAnsi="Times New Roman" w:cs="Times New Roman"/>
          <w:sz w:val="28"/>
          <w:szCs w:val="28"/>
          <w:lang w:val="uk-UA"/>
        </w:rPr>
        <w:t>1 Визначення щільності ймовірності.</w:t>
      </w:r>
    </w:p>
    <w:p w:rsidR="00656DB4" w:rsidRPr="001340E6" w:rsidRDefault="00656DB4" w:rsidP="00656DB4">
      <w:pPr>
        <w:rPr>
          <w:rFonts w:ascii="Times New Roman" w:eastAsia="Times New Roman" w:hAnsi="Times New Roman" w:cs="Times New Roman"/>
          <w:b/>
          <w:bCs/>
          <w:sz w:val="28"/>
          <w:lang w:val="uk-UA"/>
        </w:rPr>
      </w:pPr>
    </w:p>
    <w:p w:rsidR="00656DB4" w:rsidRPr="001340E6" w:rsidRDefault="00656DB4" w:rsidP="00656DB4">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656DB4" w:rsidRPr="001340E6" w:rsidRDefault="00656DB4" w:rsidP="00656DB4">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656DB4" w:rsidRPr="001340E6" w:rsidRDefault="00656DB4" w:rsidP="00656DB4">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656DB4" w:rsidRPr="001340E6" w:rsidRDefault="00656DB4" w:rsidP="00656DB4">
      <w:pPr>
        <w:rPr>
          <w:rFonts w:ascii="Times New Roman" w:eastAsia="Times New Roman" w:hAnsi="Times New Roman" w:cs="Times New Roman"/>
          <w:b/>
          <w:bCs/>
          <w:sz w:val="28"/>
          <w:lang w:val="uk-UA"/>
        </w:rPr>
      </w:pPr>
    </w:p>
    <w:p w:rsidR="00656DB4" w:rsidRPr="001340E6" w:rsidRDefault="00656DB4" w:rsidP="00656DB4">
      <w:pPr>
        <w:jc w:val="center"/>
        <w:rPr>
          <w:rFonts w:ascii="Times New Roman" w:eastAsia="Times New Roman" w:hAnsi="Times New Roman" w:cs="Times New Roman"/>
          <w:b/>
          <w:bCs/>
          <w:sz w:val="28"/>
          <w:lang w:val="uk-UA"/>
        </w:rPr>
      </w:pPr>
    </w:p>
    <w:p w:rsidR="00656DB4" w:rsidRPr="001340E6" w:rsidRDefault="00656DB4" w:rsidP="00656DB4">
      <w:pPr>
        <w:jc w:val="center"/>
        <w:rPr>
          <w:rFonts w:ascii="Times New Roman" w:eastAsia="Times New Roman" w:hAnsi="Times New Roman" w:cs="Times New Roman"/>
          <w:b/>
          <w:bCs/>
          <w:sz w:val="28"/>
          <w:lang w:val="uk-UA"/>
        </w:rPr>
      </w:pPr>
    </w:p>
    <w:p w:rsidR="00656DB4" w:rsidRPr="001340E6" w:rsidRDefault="00656DB4" w:rsidP="00656DB4">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656DB4" w:rsidRDefault="00656DB4" w:rsidP="00656DB4">
      <w:pPr>
        <w:spacing w:after="0"/>
        <w:rPr>
          <w:rFonts w:ascii="Times New Roman" w:hAnsi="Times New Roman" w:cs="Times New Roman"/>
          <w:bCs/>
          <w:sz w:val="28"/>
          <w:lang w:val="uk-UA"/>
        </w:rPr>
      </w:pPr>
      <w:r w:rsidRPr="001340E6">
        <w:rPr>
          <w:rFonts w:ascii="Times New Roman" w:hAnsi="Times New Roman" w:cs="Times New Roman"/>
          <w:bCs/>
          <w:sz w:val="28"/>
          <w:lang w:val="uk-UA"/>
        </w:rPr>
        <w:t xml:space="preserve">1 Охарактеризувати </w:t>
      </w:r>
      <w:r>
        <w:rPr>
          <w:rFonts w:ascii="Times New Roman" w:hAnsi="Times New Roman" w:cs="Times New Roman"/>
          <w:bCs/>
          <w:sz w:val="28"/>
          <w:lang w:val="uk-UA"/>
        </w:rPr>
        <w:t>визначення щільності ймовірності.</w:t>
      </w: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Pr="00F44CDB" w:rsidRDefault="00656DB4" w:rsidP="00656DB4">
      <w:pPr>
        <w:spacing w:after="0"/>
        <w:ind w:firstLine="709"/>
        <w:rPr>
          <w:rFonts w:ascii="Times New Roman" w:hAnsi="Times New Roman" w:cs="Times New Roman"/>
          <w:sz w:val="28"/>
          <w:szCs w:val="28"/>
          <w:lang w:val="uk-UA"/>
        </w:rPr>
      </w:pPr>
      <w:r w:rsidRPr="00656DB4">
        <w:rPr>
          <w:rFonts w:ascii="Times New Roman" w:hAnsi="Times New Roman" w:cs="Times New Roman"/>
          <w:sz w:val="28"/>
          <w:szCs w:val="28"/>
          <w:lang w:val="uk-UA"/>
        </w:rPr>
        <w:lastRenderedPageBreak/>
        <w:t xml:space="preserve">Нехай задана функція </w:t>
      </w:r>
      <w:r>
        <w:rPr>
          <w:rFonts w:ascii="Times New Roman" w:hAnsi="Times New Roman" w:cs="Times New Roman"/>
          <w:sz w:val="28"/>
          <w:szCs w:val="28"/>
          <w:lang w:val="en-US"/>
        </w:rPr>
        <w:t>Y</w:t>
      </w:r>
      <w:r w:rsidRPr="00F44CDB">
        <w:rPr>
          <w:rFonts w:ascii="Times New Roman" w:hAnsi="Times New Roman" w:cs="Times New Roman"/>
          <w:sz w:val="28"/>
          <w:szCs w:val="28"/>
          <w:lang w:val="uk-UA"/>
        </w:rPr>
        <w:t xml:space="preserve"> = </w:t>
      </w:r>
      <m:oMath>
        <m:r>
          <w:rPr>
            <w:rFonts w:ascii="Cambria Math" w:hAnsi="Cambria Math" w:cs="Times New Roman"/>
            <w:sz w:val="28"/>
            <w:szCs w:val="28"/>
            <w:lang w:val="en-US"/>
          </w:rPr>
          <m:t>φ</m:t>
        </m:r>
      </m:oMath>
      <w:r w:rsidRPr="00F44CDB">
        <w:rPr>
          <w:rFonts w:ascii="Times New Roman" w:hAnsi="Times New Roman" w:cs="Times New Roman"/>
          <w:sz w:val="28"/>
          <w:szCs w:val="28"/>
          <w:lang w:val="uk-UA"/>
        </w:rPr>
        <w:t>(</w:t>
      </w:r>
      <w:r>
        <w:rPr>
          <w:rFonts w:ascii="Times New Roman" w:hAnsi="Times New Roman" w:cs="Times New Roman"/>
          <w:sz w:val="28"/>
          <w:szCs w:val="28"/>
          <w:lang w:val="en-US"/>
        </w:rPr>
        <w:t>X</w:t>
      </w:r>
      <w:r w:rsidRPr="00F44CDB">
        <w:rPr>
          <w:rFonts w:ascii="Times New Roman" w:hAnsi="Times New Roman" w:cs="Times New Roman"/>
          <w:sz w:val="28"/>
          <w:szCs w:val="28"/>
          <w:lang w:val="uk-UA"/>
        </w:rPr>
        <w:t xml:space="preserve">) </w:t>
      </w:r>
      <w:r w:rsidRPr="00656DB4">
        <w:rPr>
          <w:rFonts w:ascii="Times New Roman" w:hAnsi="Times New Roman" w:cs="Times New Roman"/>
          <w:sz w:val="28"/>
          <w:szCs w:val="28"/>
          <w:lang w:val="uk-UA"/>
        </w:rPr>
        <w:t xml:space="preserve">і відома щільність ймовірності випадкової величини Х. Тоді, якщо функція </w:t>
      </w:r>
      <m:oMath>
        <m:r>
          <w:rPr>
            <w:rFonts w:ascii="Cambria Math" w:hAnsi="Cambria Math" w:cs="Times New Roman"/>
            <w:sz w:val="28"/>
            <w:szCs w:val="28"/>
            <w:lang w:val="en-US"/>
          </w:rPr>
          <m:t>φ</m:t>
        </m:r>
      </m:oMath>
      <w:r w:rsidRPr="00F44CDB">
        <w:rPr>
          <w:rFonts w:ascii="Times New Roman" w:hAnsi="Times New Roman" w:cs="Times New Roman"/>
          <w:sz w:val="28"/>
          <w:szCs w:val="28"/>
          <w:lang w:val="uk-UA"/>
        </w:rPr>
        <w:t>(</w:t>
      </w:r>
      <w:r>
        <w:rPr>
          <w:rFonts w:ascii="Times New Roman" w:hAnsi="Times New Roman" w:cs="Times New Roman"/>
          <w:sz w:val="28"/>
          <w:szCs w:val="28"/>
          <w:lang w:val="en-US"/>
        </w:rPr>
        <w:t>X</w:t>
      </w:r>
      <w:r w:rsidRPr="00F44CDB">
        <w:rPr>
          <w:rFonts w:ascii="Times New Roman" w:hAnsi="Times New Roman" w:cs="Times New Roman"/>
          <w:sz w:val="28"/>
          <w:szCs w:val="28"/>
          <w:lang w:val="uk-UA"/>
        </w:rPr>
        <w:t>)</w:t>
      </w:r>
      <w:r w:rsidRPr="00656DB4">
        <w:rPr>
          <w:rFonts w:ascii="Times New Roman" w:hAnsi="Times New Roman" w:cs="Times New Roman"/>
          <w:sz w:val="28"/>
          <w:szCs w:val="28"/>
          <w:lang w:val="uk-UA"/>
        </w:rPr>
        <w:t xml:space="preserve"> монотонна на ділянці можливих значень випадкового аргументу (тобто обернена функція </w:t>
      </w:r>
      <m:oMath>
        <m:r>
          <w:rPr>
            <w:rFonts w:ascii="Cambria Math" w:hAnsi="Cambria Math" w:cs="Times New Roman"/>
            <w:sz w:val="28"/>
            <w:szCs w:val="28"/>
          </w:rPr>
          <m:t>ψ</m:t>
        </m:r>
        <m:d>
          <m:dPr>
            <m:ctrlPr>
              <w:rPr>
                <w:rFonts w:ascii="Cambria Math" w:hAnsi="Cambria Math" w:cs="Times New Roman"/>
                <w:i/>
                <w:sz w:val="28"/>
                <w:szCs w:val="28"/>
              </w:rPr>
            </m:ctrlPr>
          </m:dPr>
          <m:e>
            <m:r>
              <w:rPr>
                <w:rFonts w:ascii="Cambria Math" w:hAnsi="Cambria Math" w:cs="Times New Roman"/>
                <w:sz w:val="28"/>
                <w:szCs w:val="28"/>
                <w:lang w:val="en-US"/>
              </w:rPr>
              <m:t>Y</m:t>
            </m:r>
          </m:e>
        </m:d>
      </m:oMath>
      <w:r w:rsidRPr="00656DB4">
        <w:rPr>
          <w:rFonts w:ascii="Times New Roman" w:hAnsi="Times New Roman" w:cs="Times New Roman"/>
          <w:sz w:val="28"/>
          <w:szCs w:val="28"/>
          <w:lang w:val="uk-UA"/>
        </w:rPr>
        <w:t xml:space="preserve">рівнозначна), то щільність ймовірності </w:t>
      </w: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y</m:t>
            </m:r>
          </m:sub>
        </m:sSub>
      </m:oMath>
      <w:r w:rsidRPr="00F44CDB">
        <w:rPr>
          <w:rFonts w:ascii="Times New Roman" w:hAnsi="Times New Roman" w:cs="Times New Roman"/>
          <w:sz w:val="28"/>
          <w:szCs w:val="28"/>
          <w:lang w:val="uk-UA"/>
        </w:rPr>
        <w:t xml:space="preserve"> (</w:t>
      </w:r>
      <w:r>
        <w:rPr>
          <w:rFonts w:ascii="Times New Roman" w:hAnsi="Times New Roman" w:cs="Times New Roman"/>
          <w:sz w:val="28"/>
          <w:szCs w:val="28"/>
          <w:lang w:val="en-US"/>
        </w:rPr>
        <w:t>y</w:t>
      </w:r>
      <w:r w:rsidRPr="00F44CDB">
        <w:rPr>
          <w:rFonts w:ascii="Times New Roman" w:hAnsi="Times New Roman" w:cs="Times New Roman"/>
          <w:sz w:val="28"/>
          <w:szCs w:val="28"/>
          <w:lang w:val="uk-UA"/>
        </w:rPr>
        <w:t xml:space="preserve">) </w:t>
      </w:r>
      <w:r w:rsidRPr="00656DB4">
        <w:rPr>
          <w:rFonts w:ascii="Times New Roman" w:hAnsi="Times New Roman" w:cs="Times New Roman"/>
          <w:sz w:val="28"/>
          <w:szCs w:val="28"/>
          <w:lang w:val="uk-UA"/>
        </w:rPr>
        <w:t xml:space="preserve">випадкової величини </w:t>
      </w:r>
      <m:oMath>
        <m:r>
          <w:rPr>
            <w:rFonts w:ascii="Cambria Math" w:hAnsi="Cambria Math" w:cs="Times New Roman"/>
            <w:sz w:val="28"/>
            <w:szCs w:val="28"/>
            <w:lang w:val="en-US"/>
          </w:rPr>
          <m:t>Y</m:t>
        </m:r>
      </m:oMath>
      <w:r w:rsidRPr="00F44CDB">
        <w:rPr>
          <w:rFonts w:ascii="Times New Roman" w:hAnsi="Times New Roman" w:cs="Times New Roman"/>
          <w:sz w:val="28"/>
          <w:szCs w:val="28"/>
          <w:lang w:val="uk-UA"/>
        </w:rPr>
        <w:t xml:space="preserve"> визначається за формулою </w:t>
      </w:r>
    </w:p>
    <w:p w:rsidR="00656DB4" w:rsidRDefault="00656DB4" w:rsidP="00656DB4">
      <w:pPr>
        <w:spacing w:after="0"/>
        <w:rPr>
          <w:rFonts w:ascii="Times New Roman" w:hAnsi="Times New Roman" w:cs="Times New Roman"/>
          <w:sz w:val="28"/>
          <w:szCs w:val="28"/>
        </w:rPr>
      </w:pPr>
      <w:r>
        <w:rPr>
          <w:rFonts w:ascii="Times New Roman" w:hAnsi="Times New Roman" w:cs="Times New Roman"/>
          <w:i/>
          <w:noProof/>
          <w:sz w:val="28"/>
          <w:szCs w:val="28"/>
        </w:rPr>
        <w:drawing>
          <wp:inline distT="0" distB="0" distL="0" distR="0">
            <wp:extent cx="5809524" cy="361905"/>
            <wp:effectExtent l="0" t="0" r="0" b="635"/>
            <wp:docPr id="2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10-2015 17-07-01.png"/>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09524" cy="361905"/>
                    </a:xfrm>
                    <a:prstGeom prst="rect">
                      <a:avLst/>
                    </a:prstGeom>
                  </pic:spPr>
                </pic:pic>
              </a:graphicData>
            </a:graphic>
          </wp:inline>
        </w:drawing>
      </w:r>
    </w:p>
    <w:p w:rsidR="00656DB4" w:rsidRDefault="00656DB4" w:rsidP="00EC397C">
      <w:pPr>
        <w:jc w:val="center"/>
        <w:rPr>
          <w:rFonts w:ascii="Times New Roman" w:hAnsi="Times New Roman" w:cs="Times New Roman"/>
          <w:b/>
          <w:sz w:val="28"/>
          <w:szCs w:val="28"/>
          <w:lang w:val="uk-UA"/>
        </w:rPr>
      </w:pPr>
      <w:r w:rsidRPr="00656DB4">
        <w:rPr>
          <w:rFonts w:ascii="Times New Roman" w:hAnsi="Times New Roman" w:cs="Times New Roman"/>
          <w:b/>
          <w:noProof/>
          <w:sz w:val="28"/>
          <w:szCs w:val="28"/>
        </w:rPr>
        <w:drawing>
          <wp:inline distT="0" distB="0" distL="0" distR="0">
            <wp:extent cx="5819048" cy="3285714"/>
            <wp:effectExtent l="0" t="0" r="0" b="0"/>
            <wp:docPr id="2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10-2015 17-09-28.png"/>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19048" cy="3285714"/>
                    </a:xfrm>
                    <a:prstGeom prst="rect">
                      <a:avLst/>
                    </a:prstGeom>
                  </pic:spPr>
                </pic:pic>
              </a:graphicData>
            </a:graphic>
          </wp:inline>
        </w:drawing>
      </w: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656DB4" w:rsidRDefault="00656DB4" w:rsidP="00EC397C">
      <w:pPr>
        <w:jc w:val="center"/>
        <w:rPr>
          <w:rFonts w:ascii="Times New Roman" w:hAnsi="Times New Roman" w:cs="Times New Roman"/>
          <w:b/>
          <w:sz w:val="28"/>
          <w:szCs w:val="28"/>
          <w:lang w:val="uk-UA"/>
        </w:rPr>
      </w:pPr>
    </w:p>
    <w:p w:rsidR="00031CDE" w:rsidRPr="001340E6" w:rsidRDefault="00031CDE" w:rsidP="00EC397C">
      <w:pPr>
        <w:jc w:val="center"/>
        <w:rPr>
          <w:rFonts w:ascii="Times New Roman" w:hAnsi="Times New Roman" w:cs="Times New Roman"/>
          <w:sz w:val="28"/>
          <w:szCs w:val="28"/>
          <w:lang w:val="uk-UA"/>
        </w:rPr>
      </w:pPr>
      <w:r w:rsidRPr="001340E6">
        <w:rPr>
          <w:rFonts w:ascii="Times New Roman" w:hAnsi="Times New Roman" w:cs="Times New Roman"/>
          <w:b/>
          <w:sz w:val="28"/>
          <w:szCs w:val="28"/>
          <w:lang w:val="uk-UA"/>
        </w:rPr>
        <w:lastRenderedPageBreak/>
        <w:t>Самостійна робота №8</w:t>
      </w:r>
    </w:p>
    <w:p w:rsidR="00031CDE" w:rsidRDefault="00031CDE" w:rsidP="00031CDE">
      <w:pPr>
        <w:spacing w:after="0"/>
        <w:rPr>
          <w:rFonts w:ascii="Times New Roman" w:hAnsi="Times New Roman" w:cs="Times New Roman"/>
          <w:sz w:val="32"/>
          <w:szCs w:val="32"/>
          <w:lang w:val="uk-UA"/>
        </w:rPr>
      </w:pPr>
      <w:r w:rsidRPr="00031CDE">
        <w:rPr>
          <w:rFonts w:ascii="Times New Roman" w:hAnsi="Times New Roman" w:cs="Times New Roman"/>
          <w:b/>
          <w:sz w:val="32"/>
          <w:szCs w:val="32"/>
          <w:lang w:val="uk-UA"/>
        </w:rPr>
        <w:t>Тема:</w:t>
      </w:r>
      <w:r>
        <w:rPr>
          <w:rFonts w:ascii="Times New Roman" w:hAnsi="Times New Roman" w:cs="Times New Roman"/>
          <w:sz w:val="32"/>
          <w:szCs w:val="32"/>
          <w:lang w:val="uk-UA"/>
        </w:rPr>
        <w:t xml:space="preserve"> </w:t>
      </w:r>
      <w:r w:rsidRPr="00FA2F92">
        <w:rPr>
          <w:rFonts w:ascii="Times New Roman" w:hAnsi="Times New Roman" w:cs="Times New Roman"/>
          <w:sz w:val="28"/>
          <w:szCs w:val="28"/>
          <w:lang w:val="uk-UA"/>
        </w:rPr>
        <w:t>Критерії узгодження</w:t>
      </w:r>
    </w:p>
    <w:p w:rsidR="002E2ACE" w:rsidRDefault="002E2ACE" w:rsidP="00031CDE">
      <w:pPr>
        <w:spacing w:after="0"/>
        <w:rPr>
          <w:rFonts w:ascii="Times New Roman" w:hAnsi="Times New Roman" w:cs="Times New Roman"/>
          <w:b/>
          <w:sz w:val="32"/>
          <w:szCs w:val="32"/>
          <w:lang w:val="uk-UA"/>
        </w:rPr>
      </w:pPr>
      <w:r w:rsidRPr="002E2ACE">
        <w:rPr>
          <w:rFonts w:ascii="Times New Roman" w:hAnsi="Times New Roman" w:cs="Times New Roman"/>
          <w:b/>
          <w:sz w:val="32"/>
          <w:szCs w:val="32"/>
          <w:lang w:val="uk-UA"/>
        </w:rPr>
        <w:t>Мета</w:t>
      </w:r>
      <w:r>
        <w:rPr>
          <w:rFonts w:ascii="Times New Roman" w:hAnsi="Times New Roman" w:cs="Times New Roman"/>
          <w:b/>
          <w:sz w:val="32"/>
          <w:szCs w:val="32"/>
          <w:lang w:val="uk-UA"/>
        </w:rPr>
        <w:t>:</w:t>
      </w:r>
      <w:r w:rsidR="000D3670">
        <w:rPr>
          <w:rFonts w:ascii="Times New Roman" w:hAnsi="Times New Roman" w:cs="Times New Roman"/>
          <w:sz w:val="28"/>
          <w:szCs w:val="28"/>
          <w:lang w:val="uk-UA"/>
        </w:rPr>
        <w:t>Ознайомити</w:t>
      </w:r>
      <w:r w:rsidR="001340E6" w:rsidRPr="001340E6">
        <w:rPr>
          <w:rFonts w:ascii="Times New Roman" w:hAnsi="Times New Roman" w:cs="Times New Roman"/>
          <w:sz w:val="28"/>
          <w:szCs w:val="28"/>
          <w:lang w:val="uk-UA"/>
        </w:rPr>
        <w:t xml:space="preserve"> з основними критеріями надійності</w:t>
      </w:r>
    </w:p>
    <w:p w:rsidR="002E2ACE" w:rsidRPr="003D6EA6" w:rsidRDefault="002E2ACE" w:rsidP="002E2ACE">
      <w:pPr>
        <w:spacing w:after="0"/>
        <w:jc w:val="center"/>
        <w:rPr>
          <w:rFonts w:ascii="Times New Roman" w:hAnsi="Times New Roman" w:cs="Times New Roman"/>
          <w:b/>
          <w:sz w:val="32"/>
          <w:szCs w:val="32"/>
        </w:rPr>
      </w:pPr>
    </w:p>
    <w:p w:rsidR="001340E6" w:rsidRPr="001340E6" w:rsidRDefault="001340E6" w:rsidP="001340E6">
      <w:pP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1340E6" w:rsidRPr="001340E6" w:rsidRDefault="001340E6" w:rsidP="001340E6">
      <w:pPr>
        <w:spacing w:after="0"/>
        <w:rPr>
          <w:rFonts w:ascii="Times New Roman" w:hAnsi="Times New Roman" w:cs="Times New Roman"/>
          <w:sz w:val="28"/>
          <w:szCs w:val="28"/>
          <w:lang w:val="uk-UA"/>
        </w:rPr>
      </w:pPr>
      <w:r w:rsidRPr="001340E6">
        <w:rPr>
          <w:rFonts w:ascii="Times New Roman" w:hAnsi="Times New Roman" w:cs="Times New Roman"/>
          <w:sz w:val="28"/>
          <w:szCs w:val="28"/>
          <w:lang w:val="uk-UA"/>
        </w:rPr>
        <w:t>1 Основні критерії узгодження: параметричні і непараметричні.</w:t>
      </w:r>
    </w:p>
    <w:p w:rsidR="001340E6" w:rsidRPr="001340E6" w:rsidRDefault="001340E6" w:rsidP="001340E6">
      <w:pPr>
        <w:spacing w:after="0"/>
        <w:rPr>
          <w:rFonts w:ascii="Times New Roman" w:hAnsi="Times New Roman" w:cs="Times New Roman"/>
          <w:sz w:val="28"/>
          <w:szCs w:val="28"/>
          <w:lang w:val="uk-UA"/>
        </w:rPr>
      </w:pPr>
      <w:r w:rsidRPr="001340E6">
        <w:rPr>
          <w:rFonts w:ascii="Times New Roman" w:hAnsi="Times New Roman" w:cs="Times New Roman"/>
          <w:sz w:val="28"/>
          <w:szCs w:val="28"/>
          <w:lang w:val="uk-UA"/>
        </w:rPr>
        <w:t>2 Критерій Ст</w:t>
      </w:r>
      <w:r w:rsidRPr="001340E6">
        <w:rPr>
          <w:rFonts w:ascii="Times New Roman" w:hAnsi="Times New Roman" w:cs="Times New Roman"/>
          <w:sz w:val="28"/>
          <w:szCs w:val="28"/>
        </w:rPr>
        <w:t>’</w:t>
      </w:r>
      <w:r w:rsidRPr="001340E6">
        <w:rPr>
          <w:rFonts w:ascii="Times New Roman" w:hAnsi="Times New Roman" w:cs="Times New Roman"/>
          <w:sz w:val="28"/>
          <w:szCs w:val="28"/>
          <w:lang w:val="uk-UA"/>
        </w:rPr>
        <w:t>юдента.</w:t>
      </w:r>
    </w:p>
    <w:p w:rsidR="001340E6" w:rsidRPr="001340E6" w:rsidRDefault="001340E6" w:rsidP="001340E6">
      <w:pPr>
        <w:spacing w:after="0"/>
        <w:rPr>
          <w:rFonts w:ascii="Times New Roman" w:hAnsi="Times New Roman" w:cs="Times New Roman"/>
          <w:sz w:val="28"/>
          <w:szCs w:val="28"/>
        </w:rPr>
      </w:pPr>
      <w:r w:rsidRPr="001340E6">
        <w:rPr>
          <w:rFonts w:ascii="Times New Roman" w:hAnsi="Times New Roman" w:cs="Times New Roman"/>
          <w:sz w:val="28"/>
          <w:szCs w:val="28"/>
          <w:lang w:val="uk-UA"/>
        </w:rPr>
        <w:t>3 Критерій Фішера.</w:t>
      </w:r>
    </w:p>
    <w:p w:rsidR="001340E6" w:rsidRPr="001340E6" w:rsidRDefault="001340E6" w:rsidP="001340E6">
      <w:pPr>
        <w:rPr>
          <w:rFonts w:ascii="Times New Roman" w:eastAsia="Times New Roman" w:hAnsi="Times New Roman" w:cs="Times New Roman"/>
          <w:bCs/>
          <w:sz w:val="28"/>
          <w:lang w:val="uk-UA"/>
        </w:rPr>
      </w:pPr>
    </w:p>
    <w:p w:rsidR="001340E6" w:rsidRPr="001340E6" w:rsidRDefault="001340E6" w:rsidP="001340E6">
      <w:pPr>
        <w:rPr>
          <w:rFonts w:ascii="Times New Roman" w:eastAsia="Times New Roman" w:hAnsi="Times New Roman" w:cs="Times New Roman"/>
          <w:b/>
          <w:bCs/>
          <w:sz w:val="28"/>
          <w:lang w:val="uk-UA"/>
        </w:rPr>
      </w:pPr>
    </w:p>
    <w:p w:rsidR="001340E6" w:rsidRPr="001340E6" w:rsidRDefault="001340E6" w:rsidP="001340E6">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1340E6" w:rsidRPr="001340E6" w:rsidRDefault="001340E6" w:rsidP="001340E6">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1340E6" w:rsidRPr="001340E6" w:rsidRDefault="001340E6" w:rsidP="001340E6">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1340E6" w:rsidRPr="001340E6" w:rsidRDefault="001340E6" w:rsidP="001340E6">
      <w:pPr>
        <w:rPr>
          <w:rFonts w:ascii="Times New Roman" w:eastAsia="Times New Roman" w:hAnsi="Times New Roman" w:cs="Times New Roman"/>
          <w:b/>
          <w:bCs/>
          <w:sz w:val="28"/>
          <w:lang w:val="uk-UA"/>
        </w:rPr>
      </w:pPr>
    </w:p>
    <w:p w:rsidR="001340E6" w:rsidRPr="001340E6" w:rsidRDefault="001340E6" w:rsidP="001340E6">
      <w:pPr>
        <w:jc w:val="center"/>
        <w:rPr>
          <w:rFonts w:ascii="Times New Roman" w:eastAsia="Times New Roman" w:hAnsi="Times New Roman" w:cs="Times New Roman"/>
          <w:b/>
          <w:bCs/>
          <w:sz w:val="28"/>
          <w:lang w:val="uk-UA"/>
        </w:rPr>
      </w:pPr>
    </w:p>
    <w:p w:rsidR="001340E6" w:rsidRPr="001340E6" w:rsidRDefault="001340E6" w:rsidP="001340E6">
      <w:pPr>
        <w:jc w:val="center"/>
        <w:rPr>
          <w:rFonts w:ascii="Times New Roman" w:eastAsia="Times New Roman" w:hAnsi="Times New Roman" w:cs="Times New Roman"/>
          <w:b/>
          <w:bCs/>
          <w:sz w:val="28"/>
          <w:lang w:val="uk-UA"/>
        </w:rPr>
      </w:pPr>
    </w:p>
    <w:p w:rsidR="001340E6" w:rsidRPr="001340E6" w:rsidRDefault="001340E6" w:rsidP="001340E6">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1340E6" w:rsidRDefault="001340E6" w:rsidP="001340E6">
      <w:pPr>
        <w:spacing w:after="0"/>
        <w:rPr>
          <w:rFonts w:ascii="Times New Roman" w:hAnsi="Times New Roman" w:cs="Times New Roman"/>
          <w:bCs/>
          <w:sz w:val="28"/>
          <w:lang w:val="uk-UA"/>
        </w:rPr>
      </w:pPr>
      <w:r w:rsidRPr="001340E6">
        <w:rPr>
          <w:rFonts w:ascii="Times New Roman" w:hAnsi="Times New Roman" w:cs="Times New Roman"/>
          <w:bCs/>
          <w:sz w:val="28"/>
          <w:lang w:val="uk-UA"/>
        </w:rPr>
        <w:t>1 Охарактеризувати параметри і непараметричні критерії.</w:t>
      </w:r>
    </w:p>
    <w:p w:rsidR="001340E6" w:rsidRDefault="001340E6" w:rsidP="001340E6">
      <w:pPr>
        <w:spacing w:after="0"/>
        <w:rPr>
          <w:rFonts w:ascii="Times New Roman" w:hAnsi="Times New Roman" w:cs="Times New Roman"/>
          <w:bCs/>
          <w:sz w:val="28"/>
          <w:lang w:val="uk-UA"/>
        </w:rPr>
      </w:pPr>
      <w:r>
        <w:rPr>
          <w:rFonts w:ascii="Times New Roman" w:hAnsi="Times New Roman" w:cs="Times New Roman"/>
          <w:bCs/>
          <w:sz w:val="28"/>
          <w:lang w:val="uk-UA"/>
        </w:rPr>
        <w:t>2 Охарактеризувати Критерій Фішера.</w:t>
      </w:r>
    </w:p>
    <w:p w:rsidR="001340E6" w:rsidRPr="001340E6" w:rsidRDefault="001340E6" w:rsidP="001340E6">
      <w:pPr>
        <w:spacing w:after="0"/>
        <w:rPr>
          <w:rFonts w:ascii="Times New Roman" w:eastAsia="Times New Roman" w:hAnsi="Times New Roman" w:cs="Times New Roman"/>
          <w:bCs/>
          <w:sz w:val="28"/>
          <w:lang w:val="uk-UA"/>
        </w:rPr>
      </w:pPr>
      <w:r>
        <w:rPr>
          <w:rFonts w:ascii="Times New Roman" w:hAnsi="Times New Roman" w:cs="Times New Roman"/>
          <w:bCs/>
          <w:sz w:val="28"/>
          <w:lang w:val="uk-UA"/>
        </w:rPr>
        <w:t>3 Охарактеризувати критерій Ст</w:t>
      </w:r>
      <w:r w:rsidRPr="001340E6">
        <w:rPr>
          <w:rFonts w:ascii="Times New Roman" w:hAnsi="Times New Roman" w:cs="Times New Roman"/>
          <w:bCs/>
          <w:sz w:val="28"/>
        </w:rPr>
        <w:t>’</w:t>
      </w:r>
      <w:r>
        <w:rPr>
          <w:rFonts w:ascii="Times New Roman" w:hAnsi="Times New Roman" w:cs="Times New Roman"/>
          <w:bCs/>
          <w:sz w:val="28"/>
          <w:lang w:val="uk-UA"/>
        </w:rPr>
        <w:t>юдента.</w:t>
      </w:r>
    </w:p>
    <w:p w:rsidR="003D6EA6" w:rsidRDefault="003D6EA6" w:rsidP="002E2ACE">
      <w:pPr>
        <w:spacing w:after="0"/>
        <w:jc w:val="center"/>
        <w:rPr>
          <w:rFonts w:ascii="Times New Roman" w:hAnsi="Times New Roman" w:cs="Times New Roman"/>
          <w:b/>
          <w:sz w:val="32"/>
          <w:szCs w:val="32"/>
          <w:lang w:val="uk-UA"/>
        </w:rPr>
      </w:pPr>
    </w:p>
    <w:p w:rsidR="002E2ACE" w:rsidRPr="001340E6" w:rsidRDefault="002E2ACE" w:rsidP="002E2ACE">
      <w:pPr>
        <w:spacing w:after="0"/>
        <w:rPr>
          <w:rFonts w:ascii="Times New Roman" w:hAnsi="Times New Roman" w:cs="Times New Roman"/>
          <w:sz w:val="32"/>
          <w:szCs w:val="32"/>
        </w:rPr>
      </w:pPr>
    </w:p>
    <w:p w:rsidR="002E2ACE" w:rsidRPr="001340E6" w:rsidRDefault="002E2ACE" w:rsidP="002E2ACE">
      <w:pPr>
        <w:spacing w:after="0"/>
        <w:rPr>
          <w:rFonts w:ascii="Times New Roman" w:hAnsi="Times New Roman" w:cs="Times New Roman"/>
          <w:sz w:val="32"/>
          <w:szCs w:val="32"/>
        </w:rPr>
      </w:pPr>
    </w:p>
    <w:p w:rsidR="002E2ACE" w:rsidRPr="001340E6" w:rsidRDefault="002E2ACE" w:rsidP="002E2ACE">
      <w:pPr>
        <w:spacing w:after="0"/>
        <w:rPr>
          <w:rFonts w:ascii="Times New Roman" w:hAnsi="Times New Roman" w:cs="Times New Roman"/>
          <w:sz w:val="32"/>
          <w:szCs w:val="32"/>
        </w:rPr>
      </w:pPr>
    </w:p>
    <w:p w:rsidR="002E2ACE" w:rsidRPr="001340E6" w:rsidRDefault="002E2ACE" w:rsidP="002E2ACE">
      <w:pPr>
        <w:spacing w:after="0"/>
        <w:rPr>
          <w:rFonts w:ascii="Times New Roman" w:hAnsi="Times New Roman" w:cs="Times New Roman"/>
          <w:sz w:val="32"/>
          <w:szCs w:val="32"/>
        </w:rPr>
      </w:pPr>
    </w:p>
    <w:p w:rsidR="002E2ACE" w:rsidRPr="001340E6" w:rsidRDefault="002E2ACE" w:rsidP="002E2ACE">
      <w:pPr>
        <w:spacing w:after="0"/>
        <w:rPr>
          <w:rFonts w:ascii="Times New Roman" w:hAnsi="Times New Roman" w:cs="Times New Roman"/>
          <w:sz w:val="32"/>
          <w:szCs w:val="32"/>
        </w:rPr>
      </w:pPr>
    </w:p>
    <w:p w:rsidR="002E2ACE" w:rsidRDefault="002E2ACE" w:rsidP="002E2ACE">
      <w:pPr>
        <w:spacing w:after="0"/>
        <w:rPr>
          <w:rFonts w:ascii="Times New Roman" w:hAnsi="Times New Roman" w:cs="Times New Roman"/>
          <w:sz w:val="32"/>
          <w:szCs w:val="32"/>
          <w:lang w:val="uk-UA"/>
        </w:rPr>
      </w:pPr>
    </w:p>
    <w:p w:rsidR="001340E6" w:rsidRDefault="001340E6" w:rsidP="002E2ACE">
      <w:pPr>
        <w:spacing w:after="0"/>
        <w:rPr>
          <w:rFonts w:ascii="Times New Roman" w:hAnsi="Times New Roman" w:cs="Times New Roman"/>
          <w:sz w:val="32"/>
          <w:szCs w:val="32"/>
          <w:lang w:val="uk-UA"/>
        </w:rPr>
      </w:pPr>
    </w:p>
    <w:p w:rsidR="001340E6" w:rsidRDefault="001340E6" w:rsidP="002E2ACE">
      <w:pPr>
        <w:spacing w:after="0"/>
        <w:rPr>
          <w:rFonts w:ascii="Times New Roman" w:hAnsi="Times New Roman" w:cs="Times New Roman"/>
          <w:sz w:val="32"/>
          <w:szCs w:val="32"/>
          <w:lang w:val="uk-UA"/>
        </w:rPr>
      </w:pPr>
    </w:p>
    <w:p w:rsidR="001340E6" w:rsidRDefault="001340E6" w:rsidP="002E2ACE">
      <w:pPr>
        <w:spacing w:after="0"/>
        <w:rPr>
          <w:rFonts w:ascii="Times New Roman" w:hAnsi="Times New Roman" w:cs="Times New Roman"/>
          <w:sz w:val="32"/>
          <w:szCs w:val="32"/>
          <w:lang w:val="uk-UA"/>
        </w:rPr>
      </w:pPr>
    </w:p>
    <w:p w:rsidR="001340E6" w:rsidRDefault="001340E6" w:rsidP="002E2ACE">
      <w:pPr>
        <w:spacing w:after="0"/>
        <w:rPr>
          <w:rFonts w:ascii="Times New Roman" w:hAnsi="Times New Roman" w:cs="Times New Roman"/>
          <w:sz w:val="32"/>
          <w:szCs w:val="32"/>
          <w:lang w:val="uk-UA"/>
        </w:rPr>
      </w:pPr>
    </w:p>
    <w:p w:rsidR="001340E6" w:rsidRDefault="001340E6" w:rsidP="002E2ACE">
      <w:pPr>
        <w:spacing w:after="0"/>
        <w:rPr>
          <w:rFonts w:ascii="Times New Roman" w:hAnsi="Times New Roman" w:cs="Times New Roman"/>
          <w:sz w:val="32"/>
          <w:szCs w:val="32"/>
          <w:lang w:val="uk-UA"/>
        </w:rPr>
      </w:pPr>
    </w:p>
    <w:p w:rsidR="001340E6" w:rsidRDefault="001340E6" w:rsidP="002E2ACE">
      <w:pPr>
        <w:spacing w:after="0"/>
        <w:rPr>
          <w:rFonts w:ascii="Times New Roman" w:hAnsi="Times New Roman" w:cs="Times New Roman"/>
          <w:sz w:val="32"/>
          <w:szCs w:val="32"/>
          <w:lang w:val="uk-UA"/>
        </w:rPr>
      </w:pPr>
    </w:p>
    <w:p w:rsidR="001340E6" w:rsidRDefault="001340E6" w:rsidP="002E2ACE">
      <w:pPr>
        <w:spacing w:after="0"/>
        <w:rPr>
          <w:rFonts w:ascii="Times New Roman" w:hAnsi="Times New Roman" w:cs="Times New Roman"/>
          <w:sz w:val="32"/>
          <w:szCs w:val="32"/>
          <w:lang w:val="uk-UA"/>
        </w:rPr>
      </w:pPr>
    </w:p>
    <w:p w:rsidR="001340E6" w:rsidRDefault="001340E6" w:rsidP="002E2ACE">
      <w:pPr>
        <w:spacing w:after="0"/>
        <w:rPr>
          <w:rFonts w:ascii="Times New Roman" w:hAnsi="Times New Roman" w:cs="Times New Roman"/>
          <w:sz w:val="32"/>
          <w:szCs w:val="32"/>
          <w:lang w:val="uk-UA"/>
        </w:rPr>
      </w:pPr>
    </w:p>
    <w:p w:rsidR="00031CDE" w:rsidRDefault="00031CDE" w:rsidP="00EE75BE">
      <w:pPr>
        <w:spacing w:after="0"/>
        <w:ind w:right="-284"/>
        <w:rPr>
          <w:rFonts w:ascii="Times New Roman" w:hAnsi="Times New Roman" w:cs="Times New Roman"/>
          <w:sz w:val="32"/>
          <w:szCs w:val="32"/>
          <w:lang w:val="uk-UA"/>
        </w:rPr>
      </w:pPr>
    </w:p>
    <w:p w:rsidR="00EE75BE" w:rsidRPr="00EE75BE" w:rsidRDefault="00EE75BE" w:rsidP="00435E18">
      <w:pPr>
        <w:spacing w:after="0"/>
        <w:ind w:right="-284" w:firstLine="708"/>
        <w:jc w:val="both"/>
        <w:rPr>
          <w:rFonts w:ascii="Times New Roman" w:hAnsi="Times New Roman" w:cs="Times New Roman"/>
          <w:iCs/>
          <w:sz w:val="28"/>
          <w:szCs w:val="28"/>
        </w:rPr>
      </w:pPr>
      <w:r w:rsidRPr="00A95CC5">
        <w:rPr>
          <w:rFonts w:ascii="Times New Roman" w:hAnsi="Times New Roman" w:cs="Times New Roman"/>
          <w:b/>
          <w:bCs/>
          <w:iCs/>
          <w:sz w:val="28"/>
          <w:szCs w:val="28"/>
          <w:lang w:val="uk-UA"/>
        </w:rPr>
        <w:lastRenderedPageBreak/>
        <w:t>Статистичний критерій</w:t>
      </w:r>
      <w:r w:rsidRPr="00EE75BE">
        <w:rPr>
          <w:rFonts w:ascii="Times New Roman" w:hAnsi="Times New Roman" w:cs="Times New Roman"/>
          <w:b/>
          <w:bCs/>
          <w:iCs/>
          <w:sz w:val="28"/>
          <w:szCs w:val="28"/>
        </w:rPr>
        <w:t> </w:t>
      </w:r>
      <w:r w:rsidRPr="00A95CC5">
        <w:rPr>
          <w:rFonts w:ascii="Times New Roman" w:hAnsi="Times New Roman" w:cs="Times New Roman"/>
          <w:iCs/>
          <w:sz w:val="28"/>
          <w:szCs w:val="28"/>
          <w:lang w:val="uk-UA"/>
        </w:rPr>
        <w:t xml:space="preserve">- це вирішальне правило, що забезпечує математично обґрунтоване прийняття істинної і відхилення помилкової гіпотези. </w:t>
      </w:r>
      <w:r w:rsidRPr="00EE75BE">
        <w:rPr>
          <w:rFonts w:ascii="Times New Roman" w:hAnsi="Times New Roman" w:cs="Times New Roman"/>
          <w:iCs/>
          <w:sz w:val="28"/>
          <w:szCs w:val="28"/>
        </w:rPr>
        <w:t>Статистичні критерії будуються на основі статистики ^(х</w:t>
      </w:r>
      <w:proofErr w:type="gramStart"/>
      <w:r w:rsidRPr="00EE75BE">
        <w:rPr>
          <w:rFonts w:ascii="Times New Roman" w:hAnsi="Times New Roman" w:cs="Times New Roman"/>
          <w:iCs/>
          <w:sz w:val="28"/>
          <w:szCs w:val="28"/>
          <w:vertAlign w:val="subscript"/>
        </w:rPr>
        <w:t>1</w:t>
      </w:r>
      <w:proofErr w:type="gramEnd"/>
      <w:r w:rsidRPr="00EE75BE">
        <w:rPr>
          <w:rFonts w:ascii="Times New Roman" w:hAnsi="Times New Roman" w:cs="Times New Roman"/>
          <w:iCs/>
          <w:sz w:val="28"/>
          <w:szCs w:val="28"/>
        </w:rPr>
        <w:t>, х</w:t>
      </w:r>
      <w:r w:rsidRPr="00EE75BE">
        <w:rPr>
          <w:rFonts w:ascii="Times New Roman" w:hAnsi="Times New Roman" w:cs="Times New Roman"/>
          <w:iCs/>
          <w:sz w:val="28"/>
          <w:szCs w:val="28"/>
          <w:vertAlign w:val="subscript"/>
        </w:rPr>
        <w:t>2</w:t>
      </w:r>
      <w:r w:rsidRPr="00EE75BE">
        <w:rPr>
          <w:rFonts w:ascii="Times New Roman" w:hAnsi="Times New Roman" w:cs="Times New Roman"/>
          <w:iCs/>
          <w:sz w:val="28"/>
          <w:szCs w:val="28"/>
        </w:rPr>
        <w:t>, х</w:t>
      </w:r>
      <w:r w:rsidRPr="00EE75BE">
        <w:rPr>
          <w:rFonts w:ascii="Times New Roman" w:hAnsi="Times New Roman" w:cs="Times New Roman"/>
          <w:iCs/>
          <w:sz w:val="28"/>
          <w:szCs w:val="28"/>
          <w:vertAlign w:val="subscript"/>
        </w:rPr>
        <w:t>п</w:t>
      </w:r>
      <w:r w:rsidRPr="00EE75BE">
        <w:rPr>
          <w:rFonts w:ascii="Times New Roman" w:hAnsi="Times New Roman" w:cs="Times New Roman"/>
          <w:iCs/>
          <w:sz w:val="28"/>
          <w:szCs w:val="28"/>
        </w:rPr>
        <w:t>) - деякої функції від результатів спостережень х</w:t>
      </w:r>
      <w:r w:rsidRPr="00EE75BE">
        <w:rPr>
          <w:rFonts w:ascii="Times New Roman" w:hAnsi="Times New Roman" w:cs="Times New Roman"/>
          <w:iCs/>
          <w:sz w:val="28"/>
          <w:szCs w:val="28"/>
          <w:vertAlign w:val="subscript"/>
        </w:rPr>
        <w:t>1</w:t>
      </w:r>
      <w:r w:rsidRPr="00EE75BE">
        <w:rPr>
          <w:rFonts w:ascii="Times New Roman" w:hAnsi="Times New Roman" w:cs="Times New Roman"/>
          <w:iCs/>
          <w:sz w:val="28"/>
          <w:szCs w:val="28"/>
        </w:rPr>
        <w:t>, х</w:t>
      </w:r>
      <w:r w:rsidRPr="00EE75BE">
        <w:rPr>
          <w:rFonts w:ascii="Times New Roman" w:hAnsi="Times New Roman" w:cs="Times New Roman"/>
          <w:iCs/>
          <w:sz w:val="28"/>
          <w:szCs w:val="28"/>
          <w:vertAlign w:val="subscript"/>
        </w:rPr>
        <w:t>2</w:t>
      </w:r>
      <w:r w:rsidRPr="00EE75BE">
        <w:rPr>
          <w:rFonts w:ascii="Times New Roman" w:hAnsi="Times New Roman" w:cs="Times New Roman"/>
          <w:iCs/>
          <w:sz w:val="28"/>
          <w:szCs w:val="28"/>
        </w:rPr>
        <w:t>, х</w:t>
      </w:r>
      <w:r w:rsidRPr="00EE75BE">
        <w:rPr>
          <w:rFonts w:ascii="Times New Roman" w:hAnsi="Times New Roman" w:cs="Times New Roman"/>
          <w:iCs/>
          <w:sz w:val="28"/>
          <w:szCs w:val="28"/>
          <w:vertAlign w:val="subscript"/>
        </w:rPr>
        <w:t>п</w:t>
      </w:r>
      <w:r w:rsidRPr="00EE75BE">
        <w:rPr>
          <w:rFonts w:ascii="Times New Roman" w:hAnsi="Times New Roman" w:cs="Times New Roman"/>
          <w:iCs/>
          <w:sz w:val="28"/>
          <w:szCs w:val="28"/>
        </w:rPr>
        <w:t>. Статистика ¥ є випадковою величиною з певним законом розподілу. Серед значень статистики ¥ виділяють критичну область ¥</w:t>
      </w:r>
      <w:r w:rsidRPr="00EE75BE">
        <w:rPr>
          <w:rFonts w:ascii="Times New Roman" w:hAnsi="Times New Roman" w:cs="Times New Roman"/>
          <w:iCs/>
          <w:sz w:val="28"/>
          <w:szCs w:val="28"/>
          <w:vertAlign w:val="subscript"/>
        </w:rPr>
        <w:t>кр</w:t>
      </w:r>
      <w:r w:rsidRPr="00EE75BE">
        <w:rPr>
          <w:rFonts w:ascii="Times New Roman" w:hAnsi="Times New Roman" w:cs="Times New Roman"/>
          <w:iCs/>
          <w:sz w:val="28"/>
          <w:szCs w:val="28"/>
        </w:rPr>
        <w:t> з властивістю: якщо емпіричне значення статистики ¥</w:t>
      </w:r>
      <w:r w:rsidRPr="00EE75BE">
        <w:rPr>
          <w:rFonts w:ascii="Times New Roman" w:hAnsi="Times New Roman" w:cs="Times New Roman"/>
          <w:iCs/>
          <w:sz w:val="28"/>
          <w:szCs w:val="28"/>
          <w:vertAlign w:val="subscript"/>
        </w:rPr>
        <w:t>емп</w:t>
      </w:r>
      <w:r w:rsidRPr="00EE75BE">
        <w:rPr>
          <w:rFonts w:ascii="Times New Roman" w:hAnsi="Times New Roman" w:cs="Times New Roman"/>
          <w:iCs/>
          <w:sz w:val="28"/>
          <w:szCs w:val="28"/>
        </w:rPr>
        <w:t> належать області ¥ </w:t>
      </w:r>
      <w:r w:rsidRPr="00EE75BE">
        <w:rPr>
          <w:rFonts w:ascii="Times New Roman" w:hAnsi="Times New Roman" w:cs="Times New Roman"/>
          <w:iCs/>
          <w:sz w:val="28"/>
          <w:szCs w:val="28"/>
          <w:vertAlign w:val="subscript"/>
        </w:rPr>
        <w:t>кр</w:t>
      </w:r>
      <w:r w:rsidRPr="00EE75BE">
        <w:rPr>
          <w:rFonts w:ascii="Times New Roman" w:hAnsi="Times New Roman" w:cs="Times New Roman"/>
          <w:iCs/>
          <w:sz w:val="28"/>
          <w:szCs w:val="28"/>
        </w:rPr>
        <w:t>, то нульову гіпотезу відхиляють (відкидають), інакше - приймають. Статистичні критерії визначають у практичній діяльності метод розрахунку певного числа, яке позначається як емпіричне значення критерію, наприклад, ґ</w:t>
      </w:r>
      <w:r w:rsidRPr="00EE75BE">
        <w:rPr>
          <w:rFonts w:ascii="Times New Roman" w:hAnsi="Times New Roman" w:cs="Times New Roman"/>
          <w:iCs/>
          <w:sz w:val="28"/>
          <w:szCs w:val="28"/>
          <w:vertAlign w:val="subscript"/>
        </w:rPr>
        <w:t>ем</w:t>
      </w:r>
      <w:r w:rsidRPr="00EE75BE">
        <w:rPr>
          <w:rFonts w:ascii="Times New Roman" w:hAnsi="Times New Roman" w:cs="Times New Roman"/>
          <w:iCs/>
          <w:sz w:val="28"/>
          <w:szCs w:val="28"/>
        </w:rPr>
        <w:t xml:space="preserve">" для </w:t>
      </w:r>
      <w:proofErr w:type="gramStart"/>
      <w:r w:rsidRPr="00EE75BE">
        <w:rPr>
          <w:rFonts w:ascii="Times New Roman" w:hAnsi="Times New Roman" w:cs="Times New Roman"/>
          <w:iCs/>
          <w:sz w:val="28"/>
          <w:szCs w:val="28"/>
        </w:rPr>
        <w:t>ґ-</w:t>
      </w:r>
      <w:proofErr w:type="gramEnd"/>
      <w:r w:rsidRPr="00EE75BE">
        <w:rPr>
          <w:rFonts w:ascii="Times New Roman" w:hAnsi="Times New Roman" w:cs="Times New Roman"/>
          <w:iCs/>
          <w:sz w:val="28"/>
          <w:szCs w:val="28"/>
        </w:rPr>
        <w:t>критерію Стьюдента.</w:t>
      </w:r>
    </w:p>
    <w:p w:rsidR="00EE75BE" w:rsidRPr="00EE75BE" w:rsidRDefault="00EE75BE" w:rsidP="001340E6">
      <w:pPr>
        <w:spacing w:after="0"/>
        <w:ind w:right="-284"/>
        <w:jc w:val="both"/>
        <w:rPr>
          <w:rFonts w:ascii="Times New Roman" w:hAnsi="Times New Roman" w:cs="Times New Roman"/>
          <w:iCs/>
          <w:sz w:val="28"/>
          <w:szCs w:val="28"/>
        </w:rPr>
      </w:pPr>
      <w:r>
        <w:rPr>
          <w:rFonts w:ascii="Times New Roman" w:hAnsi="Times New Roman" w:cs="Times New Roman"/>
          <w:iCs/>
          <w:sz w:val="28"/>
          <w:szCs w:val="28"/>
          <w:lang w:val="uk-UA"/>
        </w:rPr>
        <w:t xml:space="preserve">        </w:t>
      </w:r>
      <w:r w:rsidRPr="00EE75BE">
        <w:rPr>
          <w:rFonts w:ascii="Times New Roman" w:hAnsi="Times New Roman" w:cs="Times New Roman"/>
          <w:iCs/>
          <w:sz w:val="28"/>
          <w:szCs w:val="28"/>
        </w:rPr>
        <w:t>Спі</w:t>
      </w:r>
      <w:proofErr w:type="gramStart"/>
      <w:r w:rsidRPr="00EE75BE">
        <w:rPr>
          <w:rFonts w:ascii="Times New Roman" w:hAnsi="Times New Roman" w:cs="Times New Roman"/>
          <w:iCs/>
          <w:sz w:val="28"/>
          <w:szCs w:val="28"/>
        </w:rPr>
        <w:t>вв</w:t>
      </w:r>
      <w:proofErr w:type="gramEnd"/>
      <w:r w:rsidRPr="00EE75BE">
        <w:rPr>
          <w:rFonts w:ascii="Times New Roman" w:hAnsi="Times New Roman" w:cs="Times New Roman"/>
          <w:iCs/>
          <w:sz w:val="28"/>
          <w:szCs w:val="28"/>
        </w:rPr>
        <w:t xml:space="preserve">ідношення емпіричного і критичного значень критерію є підставою для підтвердження чи спростовування гіпотези. Наприклад, у разі застосування </w:t>
      </w:r>
      <w:proofErr w:type="gramStart"/>
      <w:r w:rsidRPr="00EE75BE">
        <w:rPr>
          <w:rFonts w:ascii="Times New Roman" w:hAnsi="Times New Roman" w:cs="Times New Roman"/>
          <w:iCs/>
          <w:sz w:val="28"/>
          <w:szCs w:val="28"/>
        </w:rPr>
        <w:t>ґ-</w:t>
      </w:r>
      <w:proofErr w:type="gramEnd"/>
      <w:r w:rsidRPr="00EE75BE">
        <w:rPr>
          <w:rFonts w:ascii="Times New Roman" w:hAnsi="Times New Roman" w:cs="Times New Roman"/>
          <w:iCs/>
          <w:sz w:val="28"/>
          <w:szCs w:val="28"/>
        </w:rPr>
        <w:t>критерію Стьюдента, якщо ґ</w:t>
      </w:r>
      <w:r w:rsidRPr="00EE75BE">
        <w:rPr>
          <w:rFonts w:ascii="Times New Roman" w:hAnsi="Times New Roman" w:cs="Times New Roman"/>
          <w:iCs/>
          <w:sz w:val="28"/>
          <w:szCs w:val="28"/>
          <w:vertAlign w:val="subscript"/>
        </w:rPr>
        <w:t>ем</w:t>
      </w:r>
      <w:r w:rsidRPr="00EE75BE">
        <w:rPr>
          <w:rFonts w:ascii="Times New Roman" w:hAnsi="Times New Roman" w:cs="Times New Roman"/>
          <w:iCs/>
          <w:sz w:val="28"/>
          <w:szCs w:val="28"/>
        </w:rPr>
        <w:t>" &gt; ґ</w:t>
      </w:r>
      <w:r w:rsidRPr="00EE75BE">
        <w:rPr>
          <w:rFonts w:ascii="Times New Roman" w:hAnsi="Times New Roman" w:cs="Times New Roman"/>
          <w:iCs/>
          <w:sz w:val="28"/>
          <w:szCs w:val="28"/>
          <w:vertAlign w:val="subscript"/>
        </w:rPr>
        <w:t>кр</w:t>
      </w:r>
      <w:r w:rsidRPr="00EE75BE">
        <w:rPr>
          <w:rFonts w:ascii="Times New Roman" w:hAnsi="Times New Roman" w:cs="Times New Roman"/>
          <w:iCs/>
          <w:sz w:val="28"/>
          <w:szCs w:val="28"/>
        </w:rPr>
        <w:t> , то значення статистики належать критичній області і нульова гіпотеза Н</w:t>
      </w:r>
      <w:r w:rsidRPr="00EE75BE">
        <w:rPr>
          <w:rFonts w:ascii="Times New Roman" w:hAnsi="Times New Roman" w:cs="Times New Roman"/>
          <w:iCs/>
          <w:sz w:val="28"/>
          <w:szCs w:val="28"/>
          <w:vertAlign w:val="subscript"/>
        </w:rPr>
        <w:t>0</w:t>
      </w:r>
      <w:r w:rsidRPr="00EE75BE">
        <w:rPr>
          <w:rFonts w:ascii="Times New Roman" w:hAnsi="Times New Roman" w:cs="Times New Roman"/>
          <w:iCs/>
          <w:sz w:val="28"/>
          <w:szCs w:val="28"/>
        </w:rPr>
        <w:t xml:space="preserve"> відхиляється (приймається альтернативна гіпотеза Ні). Правила прийняття статистичного </w:t>
      </w:r>
      <w:proofErr w:type="gramStart"/>
      <w:r w:rsidRPr="00EE75BE">
        <w:rPr>
          <w:rFonts w:ascii="Times New Roman" w:hAnsi="Times New Roman" w:cs="Times New Roman"/>
          <w:iCs/>
          <w:sz w:val="28"/>
          <w:szCs w:val="28"/>
        </w:rPr>
        <w:t>р</w:t>
      </w:r>
      <w:proofErr w:type="gramEnd"/>
      <w:r w:rsidRPr="00EE75BE">
        <w:rPr>
          <w:rFonts w:ascii="Times New Roman" w:hAnsi="Times New Roman" w:cs="Times New Roman"/>
          <w:iCs/>
          <w:sz w:val="28"/>
          <w:szCs w:val="28"/>
        </w:rPr>
        <w:t>ішення обумовлюються для кожного критерію.</w:t>
      </w:r>
    </w:p>
    <w:p w:rsidR="00EE75BE" w:rsidRPr="00EE75BE" w:rsidRDefault="00EE75BE" w:rsidP="001340E6">
      <w:pPr>
        <w:spacing w:after="0"/>
        <w:ind w:right="-284"/>
        <w:jc w:val="both"/>
        <w:rPr>
          <w:rFonts w:ascii="Times New Roman" w:hAnsi="Times New Roman" w:cs="Times New Roman"/>
          <w:sz w:val="28"/>
          <w:szCs w:val="28"/>
        </w:rPr>
      </w:pPr>
      <w:r w:rsidRPr="00EE75BE">
        <w:rPr>
          <w:rFonts w:ascii="Times New Roman" w:hAnsi="Times New Roman" w:cs="Times New Roman"/>
          <w:sz w:val="28"/>
          <w:szCs w:val="28"/>
        </w:rPr>
        <w:t>Параметричні і непараметричні критерії</w:t>
      </w:r>
    </w:p>
    <w:p w:rsidR="00EE75BE" w:rsidRPr="00EE75BE" w:rsidRDefault="00EE75BE" w:rsidP="001340E6">
      <w:pPr>
        <w:spacing w:after="0"/>
        <w:ind w:right="-284"/>
        <w:jc w:val="both"/>
        <w:rPr>
          <w:rFonts w:ascii="Times New Roman" w:hAnsi="Times New Roman" w:cs="Times New Roman"/>
          <w:b/>
          <w:iCs/>
          <w:sz w:val="28"/>
          <w:szCs w:val="28"/>
        </w:rPr>
      </w:pPr>
      <w:r>
        <w:rPr>
          <w:rFonts w:ascii="Times New Roman" w:hAnsi="Times New Roman" w:cs="Times New Roman"/>
          <w:iCs/>
          <w:sz w:val="28"/>
          <w:szCs w:val="28"/>
          <w:lang w:val="uk-UA"/>
        </w:rPr>
        <w:t xml:space="preserve">       </w:t>
      </w:r>
      <w:r w:rsidRPr="00EE75BE">
        <w:rPr>
          <w:rFonts w:ascii="Times New Roman" w:hAnsi="Times New Roman" w:cs="Times New Roman"/>
          <w:b/>
          <w:iCs/>
          <w:sz w:val="28"/>
          <w:szCs w:val="28"/>
        </w:rPr>
        <w:t>Відповідно до статистичних гіпотез статистичні критерії діляться на параметричні йнепараметричні.</w:t>
      </w:r>
    </w:p>
    <w:p w:rsidR="00EE75BE" w:rsidRPr="00EE75BE" w:rsidRDefault="00EE75BE" w:rsidP="001340E6">
      <w:pPr>
        <w:spacing w:after="0"/>
        <w:ind w:right="-284"/>
        <w:jc w:val="both"/>
        <w:rPr>
          <w:rFonts w:ascii="Times New Roman" w:hAnsi="Times New Roman" w:cs="Times New Roman"/>
          <w:iCs/>
          <w:sz w:val="28"/>
          <w:szCs w:val="28"/>
        </w:rPr>
      </w:pPr>
      <w:r>
        <w:rPr>
          <w:rFonts w:ascii="Times New Roman" w:hAnsi="Times New Roman" w:cs="Times New Roman"/>
          <w:iCs/>
          <w:sz w:val="28"/>
          <w:szCs w:val="28"/>
          <w:lang w:val="uk-UA"/>
        </w:rPr>
        <w:t xml:space="preserve">       </w:t>
      </w:r>
      <w:r w:rsidRPr="00EE75BE">
        <w:rPr>
          <w:rFonts w:ascii="Times New Roman" w:hAnsi="Times New Roman" w:cs="Times New Roman"/>
          <w:i/>
          <w:iCs/>
          <w:sz w:val="28"/>
          <w:szCs w:val="28"/>
        </w:rPr>
        <w:t>Параметричні критерії</w:t>
      </w:r>
      <w:r w:rsidRPr="00EE75BE">
        <w:rPr>
          <w:rFonts w:ascii="Times New Roman" w:hAnsi="Times New Roman" w:cs="Times New Roman"/>
          <w:iCs/>
          <w:sz w:val="28"/>
          <w:szCs w:val="28"/>
        </w:rPr>
        <w:t xml:space="preserve"> використовуються в завданнях перевірки параметричних гіпотез і включають у </w:t>
      </w:r>
      <w:proofErr w:type="gramStart"/>
      <w:r w:rsidRPr="00EE75BE">
        <w:rPr>
          <w:rFonts w:ascii="Times New Roman" w:hAnsi="Times New Roman" w:cs="Times New Roman"/>
          <w:iCs/>
          <w:sz w:val="28"/>
          <w:szCs w:val="28"/>
        </w:rPr>
        <w:t>св</w:t>
      </w:r>
      <w:proofErr w:type="gramEnd"/>
      <w:r w:rsidRPr="00EE75BE">
        <w:rPr>
          <w:rFonts w:ascii="Times New Roman" w:hAnsi="Times New Roman" w:cs="Times New Roman"/>
          <w:iCs/>
          <w:sz w:val="28"/>
          <w:szCs w:val="28"/>
        </w:rPr>
        <w:t>ій розрахунок показники розподілу, наприклад, середні, дисперсії тощо. Це такі відомі класичні критерії, як г-к</w:t>
      </w:r>
      <w:r w:rsidR="00435E18">
        <w:rPr>
          <w:rFonts w:ascii="Times New Roman" w:hAnsi="Times New Roman" w:cs="Times New Roman"/>
          <w:iCs/>
          <w:sz w:val="28"/>
          <w:szCs w:val="28"/>
        </w:rPr>
        <w:t xml:space="preserve">ритерій, ґ-критерій Стьюдента, </w:t>
      </w:r>
      <w:r w:rsidRPr="00EE75BE">
        <w:rPr>
          <w:rFonts w:ascii="Times New Roman" w:hAnsi="Times New Roman" w:cs="Times New Roman"/>
          <w:iCs/>
          <w:sz w:val="28"/>
          <w:szCs w:val="28"/>
        </w:rPr>
        <w:t>критерій Фішера та ін</w:t>
      </w:r>
      <w:proofErr w:type="gramStart"/>
      <w:r w:rsidRPr="00EE75BE">
        <w:rPr>
          <w:rFonts w:ascii="Times New Roman" w:hAnsi="Times New Roman" w:cs="Times New Roman"/>
          <w:iCs/>
          <w:sz w:val="28"/>
          <w:szCs w:val="28"/>
        </w:rPr>
        <w:t>.Н</w:t>
      </w:r>
      <w:proofErr w:type="gramEnd"/>
      <w:r w:rsidRPr="00EE75BE">
        <w:rPr>
          <w:rFonts w:ascii="Times New Roman" w:hAnsi="Times New Roman" w:cs="Times New Roman"/>
          <w:iCs/>
          <w:sz w:val="28"/>
          <w:szCs w:val="28"/>
        </w:rPr>
        <w:t>епараметричні критерії перевірки гіпотез засновані на операціях з іншими даними, зокрема, частотами, рангами тощо. Це А-кр</w:t>
      </w:r>
      <w:r w:rsidR="00435E18">
        <w:rPr>
          <w:rFonts w:ascii="Times New Roman" w:hAnsi="Times New Roman" w:cs="Times New Roman"/>
          <w:iCs/>
          <w:sz w:val="28"/>
          <w:szCs w:val="28"/>
        </w:rPr>
        <w:t xml:space="preserve">итерій Колмогорова-Смірнова, </w:t>
      </w:r>
      <w:r w:rsidRPr="00EE75BE">
        <w:rPr>
          <w:rFonts w:ascii="Times New Roman" w:hAnsi="Times New Roman" w:cs="Times New Roman"/>
          <w:iCs/>
          <w:sz w:val="28"/>
          <w:szCs w:val="28"/>
        </w:rPr>
        <w:t>критерій</w:t>
      </w:r>
      <w:proofErr w:type="gramStart"/>
      <w:r w:rsidRPr="00EE75BE">
        <w:rPr>
          <w:rFonts w:ascii="Times New Roman" w:hAnsi="Times New Roman" w:cs="Times New Roman"/>
          <w:iCs/>
          <w:sz w:val="28"/>
          <w:szCs w:val="28"/>
        </w:rPr>
        <w:t xml:space="preserve"> В</w:t>
      </w:r>
      <w:proofErr w:type="gramEnd"/>
      <w:r w:rsidRPr="00EE75BE">
        <w:rPr>
          <w:rFonts w:ascii="Times New Roman" w:hAnsi="Times New Roman" w:cs="Times New Roman"/>
          <w:iCs/>
          <w:sz w:val="28"/>
          <w:szCs w:val="28"/>
        </w:rPr>
        <w:t>ілкок-сона-Манна-Вітні та багато інших.</w:t>
      </w:r>
    </w:p>
    <w:p w:rsidR="00EE75BE" w:rsidRPr="00EE75BE" w:rsidRDefault="00EE75BE" w:rsidP="001340E6">
      <w:pPr>
        <w:spacing w:after="0"/>
        <w:ind w:right="-284"/>
        <w:jc w:val="both"/>
        <w:rPr>
          <w:rFonts w:ascii="Times New Roman" w:hAnsi="Times New Roman" w:cs="Times New Roman"/>
          <w:iCs/>
          <w:sz w:val="28"/>
          <w:szCs w:val="28"/>
        </w:rPr>
      </w:pPr>
      <w:r>
        <w:rPr>
          <w:rFonts w:ascii="Times New Roman" w:hAnsi="Times New Roman" w:cs="Times New Roman"/>
          <w:iCs/>
          <w:sz w:val="28"/>
          <w:szCs w:val="28"/>
          <w:lang w:val="uk-UA"/>
        </w:rPr>
        <w:t xml:space="preserve">        </w:t>
      </w:r>
      <w:r w:rsidRPr="00EE75BE">
        <w:rPr>
          <w:rFonts w:ascii="Times New Roman" w:hAnsi="Times New Roman" w:cs="Times New Roman"/>
          <w:iCs/>
          <w:sz w:val="28"/>
          <w:szCs w:val="28"/>
        </w:rPr>
        <w:t xml:space="preserve">Параметричні критерії дозволяють прямо оцінити </w:t>
      </w:r>
      <w:proofErr w:type="gramStart"/>
      <w:r w:rsidRPr="00EE75BE">
        <w:rPr>
          <w:rFonts w:ascii="Times New Roman" w:hAnsi="Times New Roman" w:cs="Times New Roman"/>
          <w:iCs/>
          <w:sz w:val="28"/>
          <w:szCs w:val="28"/>
        </w:rPr>
        <w:t>р</w:t>
      </w:r>
      <w:proofErr w:type="gramEnd"/>
      <w:r w:rsidRPr="00EE75BE">
        <w:rPr>
          <w:rFonts w:ascii="Times New Roman" w:hAnsi="Times New Roman" w:cs="Times New Roman"/>
          <w:iCs/>
          <w:sz w:val="28"/>
          <w:szCs w:val="28"/>
        </w:rPr>
        <w:t>івень основних параметрів генеральних сукупностей, різниці середніх і відмінності в дисперсіях. Критерії спроможні виявити тенденції зміни ознаки при переході від умови до умови, оцінити взаємодію двох і більш факторі</w:t>
      </w:r>
      <w:proofErr w:type="gramStart"/>
      <w:r w:rsidRPr="00EE75BE">
        <w:rPr>
          <w:rFonts w:ascii="Times New Roman" w:hAnsi="Times New Roman" w:cs="Times New Roman"/>
          <w:iCs/>
          <w:sz w:val="28"/>
          <w:szCs w:val="28"/>
        </w:rPr>
        <w:t>в</w:t>
      </w:r>
      <w:proofErr w:type="gramEnd"/>
      <w:r w:rsidRPr="00EE75BE">
        <w:rPr>
          <w:rFonts w:ascii="Times New Roman" w:hAnsi="Times New Roman" w:cs="Times New Roman"/>
          <w:iCs/>
          <w:sz w:val="28"/>
          <w:szCs w:val="28"/>
        </w:rPr>
        <w:t xml:space="preserve"> у впливі на зміни ознаки. Параметричні критерії вважаються дещо більш потужними, ніж не-параметричні, </w:t>
      </w:r>
      <w:proofErr w:type="gramStart"/>
      <w:r w:rsidRPr="00EE75BE">
        <w:rPr>
          <w:rFonts w:ascii="Times New Roman" w:hAnsi="Times New Roman" w:cs="Times New Roman"/>
          <w:iCs/>
          <w:sz w:val="28"/>
          <w:szCs w:val="28"/>
        </w:rPr>
        <w:t>за</w:t>
      </w:r>
      <w:proofErr w:type="gramEnd"/>
      <w:r w:rsidRPr="00EE75BE">
        <w:rPr>
          <w:rFonts w:ascii="Times New Roman" w:hAnsi="Times New Roman" w:cs="Times New Roman"/>
          <w:iCs/>
          <w:sz w:val="28"/>
          <w:szCs w:val="28"/>
        </w:rPr>
        <w:t xml:space="preserve"> </w:t>
      </w:r>
      <w:proofErr w:type="gramStart"/>
      <w:r w:rsidRPr="00EE75BE">
        <w:rPr>
          <w:rFonts w:ascii="Times New Roman" w:hAnsi="Times New Roman" w:cs="Times New Roman"/>
          <w:iCs/>
          <w:sz w:val="28"/>
          <w:szCs w:val="28"/>
        </w:rPr>
        <w:t>умов</w:t>
      </w:r>
      <w:proofErr w:type="gramEnd"/>
      <w:r w:rsidRPr="00EE75BE">
        <w:rPr>
          <w:rFonts w:ascii="Times New Roman" w:hAnsi="Times New Roman" w:cs="Times New Roman"/>
          <w:iCs/>
          <w:sz w:val="28"/>
          <w:szCs w:val="28"/>
        </w:rPr>
        <w:t xml:space="preserve">, якщо ознака виміряна за інтервальною шкалою і нормально розподілена. </w:t>
      </w:r>
      <w:proofErr w:type="gramStart"/>
      <w:r w:rsidRPr="00EE75BE">
        <w:rPr>
          <w:rFonts w:ascii="Times New Roman" w:hAnsi="Times New Roman" w:cs="Times New Roman"/>
          <w:iCs/>
          <w:sz w:val="28"/>
          <w:szCs w:val="28"/>
        </w:rPr>
        <w:t>Проте з</w:t>
      </w:r>
      <w:proofErr w:type="gramEnd"/>
      <w:r w:rsidRPr="00EE75BE">
        <w:rPr>
          <w:rFonts w:ascii="Times New Roman" w:hAnsi="Times New Roman" w:cs="Times New Roman"/>
          <w:iCs/>
          <w:sz w:val="28"/>
          <w:szCs w:val="28"/>
        </w:rPr>
        <w:t xml:space="preserve"> інтервальною шкалою можуть виникнути певні проблеми, якщо дані, представлено не в стандартизованих оцінках. До того ж перевірка розподілу "на нормальність" вимагає досить складних розрахунків, результат яких заздалегідь невідомий. Найчастіше розподіли ознак ві</w:t>
      </w:r>
      <w:proofErr w:type="gramStart"/>
      <w:r w:rsidRPr="00EE75BE">
        <w:rPr>
          <w:rFonts w:ascii="Times New Roman" w:hAnsi="Times New Roman" w:cs="Times New Roman"/>
          <w:iCs/>
          <w:sz w:val="28"/>
          <w:szCs w:val="28"/>
        </w:rPr>
        <w:t>др</w:t>
      </w:r>
      <w:proofErr w:type="gramEnd"/>
      <w:r w:rsidRPr="00EE75BE">
        <w:rPr>
          <w:rFonts w:ascii="Times New Roman" w:hAnsi="Times New Roman" w:cs="Times New Roman"/>
          <w:iCs/>
          <w:sz w:val="28"/>
          <w:szCs w:val="28"/>
        </w:rPr>
        <w:t>ізняються від нормального, тоді доводиться звертатися до непараметричних критеріїв.</w:t>
      </w:r>
    </w:p>
    <w:p w:rsidR="00EE75BE" w:rsidRDefault="00EE75BE" w:rsidP="001340E6">
      <w:pPr>
        <w:spacing w:after="0"/>
        <w:ind w:right="-284"/>
        <w:jc w:val="both"/>
        <w:rPr>
          <w:rFonts w:ascii="Times New Roman" w:hAnsi="Times New Roman" w:cs="Times New Roman"/>
          <w:iCs/>
          <w:sz w:val="28"/>
          <w:szCs w:val="28"/>
          <w:lang w:val="uk-UA"/>
        </w:rPr>
      </w:pPr>
      <w:r>
        <w:rPr>
          <w:rFonts w:ascii="Times New Roman" w:hAnsi="Times New Roman" w:cs="Times New Roman"/>
          <w:iCs/>
          <w:sz w:val="28"/>
          <w:szCs w:val="28"/>
          <w:lang w:val="uk-UA"/>
        </w:rPr>
        <w:t xml:space="preserve">        </w:t>
      </w:r>
      <w:r w:rsidRPr="00EE75BE">
        <w:rPr>
          <w:rFonts w:ascii="Times New Roman" w:hAnsi="Times New Roman" w:cs="Times New Roman"/>
          <w:i/>
          <w:iCs/>
          <w:sz w:val="28"/>
          <w:szCs w:val="28"/>
        </w:rPr>
        <w:t>Непараметричні критерії</w:t>
      </w:r>
      <w:r w:rsidRPr="00EE75BE">
        <w:rPr>
          <w:rFonts w:ascii="Times New Roman" w:hAnsi="Times New Roman" w:cs="Times New Roman"/>
          <w:iCs/>
          <w:sz w:val="28"/>
          <w:szCs w:val="28"/>
        </w:rPr>
        <w:t xml:space="preserve"> позбавлені перерахованих вище обмежень. Проте вони не дозволяють здійснити пряму оцінку </w:t>
      </w:r>
      <w:proofErr w:type="gramStart"/>
      <w:r w:rsidRPr="00EE75BE">
        <w:rPr>
          <w:rFonts w:ascii="Times New Roman" w:hAnsi="Times New Roman" w:cs="Times New Roman"/>
          <w:iCs/>
          <w:sz w:val="28"/>
          <w:szCs w:val="28"/>
        </w:rPr>
        <w:t>р</w:t>
      </w:r>
      <w:proofErr w:type="gramEnd"/>
      <w:r w:rsidRPr="00EE75BE">
        <w:rPr>
          <w:rFonts w:ascii="Times New Roman" w:hAnsi="Times New Roman" w:cs="Times New Roman"/>
          <w:iCs/>
          <w:sz w:val="28"/>
          <w:szCs w:val="28"/>
        </w:rPr>
        <w:t xml:space="preserve">івня таких важливих параметрів, як середнє або дисперсія, з їхньою допомогою неможливо оцінити взаємодію двох і більше умов або факторів, що впливають на зміну ознаки. Непараметричні критерії дозволяють вирішити деякі важливі завдання, які супроводжують </w:t>
      </w:r>
      <w:proofErr w:type="gramStart"/>
      <w:r w:rsidRPr="00EE75BE">
        <w:rPr>
          <w:rFonts w:ascii="Times New Roman" w:hAnsi="Times New Roman" w:cs="Times New Roman"/>
          <w:iCs/>
          <w:sz w:val="28"/>
          <w:szCs w:val="28"/>
        </w:rPr>
        <w:t>досл</w:t>
      </w:r>
      <w:proofErr w:type="gramEnd"/>
      <w:r w:rsidRPr="00EE75BE">
        <w:rPr>
          <w:rFonts w:ascii="Times New Roman" w:hAnsi="Times New Roman" w:cs="Times New Roman"/>
          <w:iCs/>
          <w:sz w:val="28"/>
          <w:szCs w:val="28"/>
        </w:rPr>
        <w:t>ідження в психології і педагогіці: виявлення відмінностей у рівні досліджуваної ознаки, оцінка зсуву значень досліджуваної ознаки, виявлення відмінностей у розподілах ознак.</w:t>
      </w:r>
    </w:p>
    <w:p w:rsidR="00C02327" w:rsidRPr="00C02327" w:rsidRDefault="00A95CC5" w:rsidP="001340E6">
      <w:pPr>
        <w:spacing w:after="0"/>
        <w:ind w:right="-284"/>
        <w:jc w:val="both"/>
        <w:rPr>
          <w:rFonts w:ascii="Times New Roman" w:hAnsi="Times New Roman" w:cs="Times New Roman"/>
          <w:iCs/>
          <w:sz w:val="28"/>
          <w:szCs w:val="28"/>
          <w:lang w:val="uk-UA"/>
        </w:rPr>
      </w:pPr>
      <w:r>
        <w:rPr>
          <w:rFonts w:ascii="Times New Roman" w:hAnsi="Times New Roman" w:cs="Times New Roman"/>
          <w:b/>
          <w:iCs/>
          <w:sz w:val="28"/>
          <w:szCs w:val="28"/>
          <w:lang w:val="uk-UA"/>
        </w:rPr>
        <w:t xml:space="preserve">      </w:t>
      </w:r>
      <w:r w:rsidR="00EC397C">
        <w:rPr>
          <w:rFonts w:ascii="Times New Roman" w:hAnsi="Times New Roman" w:cs="Times New Roman"/>
          <w:iCs/>
          <w:sz w:val="28"/>
          <w:szCs w:val="28"/>
          <w:lang w:val="uk-UA"/>
        </w:rPr>
        <w:t>2</w:t>
      </w:r>
      <w:r>
        <w:rPr>
          <w:rFonts w:ascii="Times New Roman" w:hAnsi="Times New Roman" w:cs="Times New Roman"/>
          <w:b/>
          <w:iCs/>
          <w:sz w:val="28"/>
          <w:szCs w:val="28"/>
          <w:lang w:val="uk-UA"/>
        </w:rPr>
        <w:t xml:space="preserve">  </w:t>
      </w:r>
      <w:r w:rsidR="00C02327" w:rsidRPr="00C02327">
        <w:rPr>
          <w:rFonts w:ascii="Times New Roman" w:hAnsi="Times New Roman" w:cs="Times New Roman"/>
          <w:b/>
          <w:iCs/>
          <w:sz w:val="28"/>
          <w:szCs w:val="28"/>
        </w:rPr>
        <w:t>t-критерій Стьюдента</w:t>
      </w:r>
      <w:r w:rsidR="00C02327" w:rsidRPr="00C02327">
        <w:rPr>
          <w:rFonts w:ascii="Times New Roman" w:hAnsi="Times New Roman" w:cs="Times New Roman"/>
          <w:iCs/>
          <w:sz w:val="28"/>
          <w:szCs w:val="28"/>
        </w:rPr>
        <w:t xml:space="preserve"> — загальна назва для статистичних тестів, в яких статистика критерію має розподіл Стьюдента. Найбільш часто t-критерії застосовуються для перевірки </w:t>
      </w:r>
      <w:proofErr w:type="gramStart"/>
      <w:r w:rsidR="00C02327" w:rsidRPr="00C02327">
        <w:rPr>
          <w:rFonts w:ascii="Times New Roman" w:hAnsi="Times New Roman" w:cs="Times New Roman"/>
          <w:iCs/>
          <w:sz w:val="28"/>
          <w:szCs w:val="28"/>
        </w:rPr>
        <w:t>р</w:t>
      </w:r>
      <w:proofErr w:type="gramEnd"/>
      <w:r w:rsidR="00C02327" w:rsidRPr="00C02327">
        <w:rPr>
          <w:rFonts w:ascii="Times New Roman" w:hAnsi="Times New Roman" w:cs="Times New Roman"/>
          <w:iCs/>
          <w:sz w:val="28"/>
          <w:szCs w:val="28"/>
        </w:rPr>
        <w:t xml:space="preserve">івності середніх значень у двох вибірках. Нульова </w:t>
      </w:r>
      <w:r w:rsidR="00C02327" w:rsidRPr="00C02327">
        <w:rPr>
          <w:rFonts w:ascii="Times New Roman" w:hAnsi="Times New Roman" w:cs="Times New Roman"/>
          <w:iCs/>
          <w:sz w:val="28"/>
          <w:szCs w:val="28"/>
        </w:rPr>
        <w:lastRenderedPageBreak/>
        <w:t>гіпотеза припуска</w:t>
      </w:r>
      <w:proofErr w:type="gramStart"/>
      <w:r w:rsidR="00C02327" w:rsidRPr="00C02327">
        <w:rPr>
          <w:rFonts w:ascii="Times New Roman" w:hAnsi="Times New Roman" w:cs="Times New Roman"/>
          <w:iCs/>
          <w:sz w:val="28"/>
          <w:szCs w:val="28"/>
        </w:rPr>
        <w:t>є,</w:t>
      </w:r>
      <w:proofErr w:type="gramEnd"/>
      <w:r w:rsidR="00C02327" w:rsidRPr="00C02327">
        <w:rPr>
          <w:rFonts w:ascii="Times New Roman" w:hAnsi="Times New Roman" w:cs="Times New Roman"/>
          <w:iCs/>
          <w:sz w:val="28"/>
          <w:szCs w:val="28"/>
        </w:rPr>
        <w:t xml:space="preserve"> що середні рівні (заперечення цього припущення називають гіпотезою зсуву). </w:t>
      </w:r>
      <w:proofErr w:type="gramStart"/>
      <w:r w:rsidR="00C02327" w:rsidRPr="00C02327">
        <w:rPr>
          <w:rFonts w:ascii="Times New Roman" w:hAnsi="Times New Roman" w:cs="Times New Roman"/>
          <w:iCs/>
          <w:sz w:val="28"/>
          <w:szCs w:val="28"/>
        </w:rPr>
        <w:t>Вс</w:t>
      </w:r>
      <w:proofErr w:type="gramEnd"/>
      <w:r w:rsidR="00C02327" w:rsidRPr="00C02327">
        <w:rPr>
          <w:rFonts w:ascii="Times New Roman" w:hAnsi="Times New Roman" w:cs="Times New Roman"/>
          <w:iCs/>
          <w:sz w:val="28"/>
          <w:szCs w:val="28"/>
        </w:rPr>
        <w:t xml:space="preserve">і різновиди критерію Стьюдента є параметричними і засновані на додатковому припущенні про нормальність вибірки даних. Тому перед застосуванням критерію Стьюдента рекомендується виконати перевірку нормальності. Якщо гіпотеза нормальності відкидається, можна перевірити інші розподілу, якщо і вони не </w:t>
      </w:r>
      <w:proofErr w:type="gramStart"/>
      <w:r w:rsidR="00C02327" w:rsidRPr="00C02327">
        <w:rPr>
          <w:rFonts w:ascii="Times New Roman" w:hAnsi="Times New Roman" w:cs="Times New Roman"/>
          <w:iCs/>
          <w:sz w:val="28"/>
          <w:szCs w:val="28"/>
        </w:rPr>
        <w:t>п</w:t>
      </w:r>
      <w:proofErr w:type="gramEnd"/>
      <w:r w:rsidR="00C02327" w:rsidRPr="00C02327">
        <w:rPr>
          <w:rFonts w:ascii="Times New Roman" w:hAnsi="Times New Roman" w:cs="Times New Roman"/>
          <w:iCs/>
          <w:sz w:val="28"/>
          <w:szCs w:val="28"/>
        </w:rPr>
        <w:t>ідходять, то слід скористатися непараметрическими статистичними тестами.</w:t>
      </w:r>
    </w:p>
    <w:p w:rsidR="00EC397C" w:rsidRDefault="00A95CC5" w:rsidP="001340E6">
      <w:pPr>
        <w:spacing w:after="0"/>
        <w:ind w:right="-284"/>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EC397C">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A95CC5">
        <w:rPr>
          <w:rFonts w:ascii="Times New Roman" w:hAnsi="Times New Roman" w:cs="Times New Roman"/>
          <w:b/>
          <w:sz w:val="28"/>
          <w:szCs w:val="28"/>
        </w:rPr>
        <w:t>Критерій Фішера</w:t>
      </w:r>
      <w:r w:rsidRPr="00A95CC5">
        <w:rPr>
          <w:rFonts w:ascii="Times New Roman" w:hAnsi="Times New Roman" w:cs="Times New Roman"/>
          <w:sz w:val="28"/>
          <w:szCs w:val="28"/>
        </w:rPr>
        <w:t xml:space="preserve"> застосовується для перевірки рівності дисперсій двох вибірок. </w:t>
      </w:r>
      <w:proofErr w:type="gramStart"/>
      <w:r w:rsidRPr="00A95CC5">
        <w:rPr>
          <w:rFonts w:ascii="Times New Roman" w:hAnsi="Times New Roman" w:cs="Times New Roman"/>
          <w:sz w:val="28"/>
          <w:szCs w:val="28"/>
        </w:rPr>
        <w:t>Його в</w:t>
      </w:r>
      <w:proofErr w:type="gramEnd"/>
      <w:r w:rsidRPr="00A95CC5">
        <w:rPr>
          <w:rFonts w:ascii="Times New Roman" w:hAnsi="Times New Roman" w:cs="Times New Roman"/>
          <w:sz w:val="28"/>
          <w:szCs w:val="28"/>
        </w:rPr>
        <w:t xml:space="preserve">ідносять до критеріїв розсіювання. При перевірці гіпотези положення (гіпотези про </w:t>
      </w:r>
      <w:proofErr w:type="gramStart"/>
      <w:r w:rsidRPr="00A95CC5">
        <w:rPr>
          <w:rFonts w:ascii="Times New Roman" w:hAnsi="Times New Roman" w:cs="Times New Roman"/>
          <w:sz w:val="28"/>
          <w:szCs w:val="28"/>
        </w:rPr>
        <w:t>р</w:t>
      </w:r>
      <w:proofErr w:type="gramEnd"/>
      <w:r w:rsidRPr="00A95CC5">
        <w:rPr>
          <w:rFonts w:ascii="Times New Roman" w:hAnsi="Times New Roman" w:cs="Times New Roman"/>
          <w:sz w:val="28"/>
          <w:szCs w:val="28"/>
        </w:rPr>
        <w:t xml:space="preserve">івність середніх значень у двох вибірках) з використанням критерію Стьюдента має сенс попередньо перевірити гіпотезу про рівність дисперсій. Якщо вона вірна, то для порівняння середніх можна скористатися більш потужним критерієм. У регресійному аналізі критерій Фішера дозволяє оцінювати значимість лінійних регресійних моделей. Зокрема, він використовується в крокової регресії для перевірки </w:t>
      </w:r>
      <w:proofErr w:type="gramStart"/>
      <w:r w:rsidRPr="00A95CC5">
        <w:rPr>
          <w:rFonts w:ascii="Times New Roman" w:hAnsi="Times New Roman" w:cs="Times New Roman"/>
          <w:sz w:val="28"/>
          <w:szCs w:val="28"/>
        </w:rPr>
        <w:t>доц</w:t>
      </w:r>
      <w:proofErr w:type="gramEnd"/>
      <w:r w:rsidRPr="00A95CC5">
        <w:rPr>
          <w:rFonts w:ascii="Times New Roman" w:hAnsi="Times New Roman" w:cs="Times New Roman"/>
          <w:sz w:val="28"/>
          <w:szCs w:val="28"/>
        </w:rPr>
        <w:t>ільності включення або виключення незалежних змінних (ознак) у регресійну модель. У дисперсійному аналізі критерій Фішера дозволяє оцінювати значимість факторі</w:t>
      </w:r>
      <w:proofErr w:type="gramStart"/>
      <w:r w:rsidRPr="00A95CC5">
        <w:rPr>
          <w:rFonts w:ascii="Times New Roman" w:hAnsi="Times New Roman" w:cs="Times New Roman"/>
          <w:sz w:val="28"/>
          <w:szCs w:val="28"/>
        </w:rPr>
        <w:t>в</w:t>
      </w:r>
      <w:proofErr w:type="gramEnd"/>
      <w:r w:rsidRPr="00A95CC5">
        <w:rPr>
          <w:rFonts w:ascii="Times New Roman" w:hAnsi="Times New Roman" w:cs="Times New Roman"/>
          <w:sz w:val="28"/>
          <w:szCs w:val="28"/>
        </w:rPr>
        <w:t xml:space="preserve"> </w:t>
      </w:r>
      <w:proofErr w:type="gramStart"/>
      <w:r w:rsidRPr="00A95CC5">
        <w:rPr>
          <w:rFonts w:ascii="Times New Roman" w:hAnsi="Times New Roman" w:cs="Times New Roman"/>
          <w:sz w:val="28"/>
          <w:szCs w:val="28"/>
        </w:rPr>
        <w:t>та</w:t>
      </w:r>
      <w:proofErr w:type="gramEnd"/>
      <w:r w:rsidRPr="00A95CC5">
        <w:rPr>
          <w:rFonts w:ascii="Times New Roman" w:hAnsi="Times New Roman" w:cs="Times New Roman"/>
          <w:sz w:val="28"/>
          <w:szCs w:val="28"/>
        </w:rPr>
        <w:t xml:space="preserve"> їх взаємодії. Критерій Фішера базується на додаткових припущеннях про незалежність і нормальності вибірок даних. Перед застосуванням рекомендується виконати </w:t>
      </w:r>
      <w:proofErr w:type="gramStart"/>
      <w:r w:rsidRPr="00A95CC5">
        <w:rPr>
          <w:rFonts w:ascii="Times New Roman" w:hAnsi="Times New Roman" w:cs="Times New Roman"/>
          <w:sz w:val="28"/>
          <w:szCs w:val="28"/>
        </w:rPr>
        <w:t>перев</w:t>
      </w:r>
      <w:proofErr w:type="gramEnd"/>
      <w:r w:rsidRPr="00A95CC5">
        <w:rPr>
          <w:rFonts w:ascii="Times New Roman" w:hAnsi="Times New Roman" w:cs="Times New Roman"/>
          <w:sz w:val="28"/>
          <w:szCs w:val="28"/>
        </w:rPr>
        <w:t>ірку нормальності.</w:t>
      </w:r>
    </w:p>
    <w:p w:rsidR="00EC397C" w:rsidRDefault="00EC397C">
      <w:pPr>
        <w:rPr>
          <w:rFonts w:ascii="Times New Roman" w:hAnsi="Times New Roman" w:cs="Times New Roman"/>
          <w:sz w:val="28"/>
          <w:szCs w:val="28"/>
        </w:rPr>
      </w:pPr>
      <w:r>
        <w:rPr>
          <w:rFonts w:ascii="Times New Roman" w:hAnsi="Times New Roman" w:cs="Times New Roman"/>
          <w:sz w:val="28"/>
          <w:szCs w:val="28"/>
        </w:rPr>
        <w:br w:type="page"/>
      </w:r>
    </w:p>
    <w:p w:rsidR="001340E6" w:rsidRPr="001340E6" w:rsidRDefault="001340E6" w:rsidP="001340E6">
      <w:pPr>
        <w:jc w:val="center"/>
        <w:rPr>
          <w:rFonts w:ascii="Times New Roman" w:hAnsi="Times New Roman" w:cs="Times New Roman"/>
          <w:sz w:val="28"/>
          <w:szCs w:val="28"/>
          <w:lang w:val="uk-UA"/>
        </w:rPr>
      </w:pPr>
      <w:r w:rsidRPr="001340E6">
        <w:rPr>
          <w:rFonts w:ascii="Times New Roman" w:hAnsi="Times New Roman" w:cs="Times New Roman"/>
          <w:b/>
          <w:sz w:val="28"/>
          <w:szCs w:val="28"/>
          <w:lang w:val="uk-UA"/>
        </w:rPr>
        <w:lastRenderedPageBreak/>
        <w:t>Самостійна робота №</w:t>
      </w:r>
      <w:r>
        <w:rPr>
          <w:rFonts w:ascii="Times New Roman" w:hAnsi="Times New Roman" w:cs="Times New Roman"/>
          <w:b/>
          <w:sz w:val="28"/>
          <w:szCs w:val="28"/>
          <w:lang w:val="uk-UA"/>
        </w:rPr>
        <w:t>9</w:t>
      </w:r>
    </w:p>
    <w:p w:rsidR="001340E6" w:rsidRDefault="001340E6" w:rsidP="001340E6">
      <w:pPr>
        <w:spacing w:after="0"/>
        <w:rPr>
          <w:rFonts w:ascii="Times New Roman" w:hAnsi="Times New Roman" w:cs="Times New Roman"/>
          <w:sz w:val="32"/>
          <w:szCs w:val="32"/>
          <w:lang w:val="uk-UA"/>
        </w:rPr>
      </w:pPr>
      <w:r w:rsidRPr="00031CDE">
        <w:rPr>
          <w:rFonts w:ascii="Times New Roman" w:hAnsi="Times New Roman" w:cs="Times New Roman"/>
          <w:b/>
          <w:sz w:val="32"/>
          <w:szCs w:val="32"/>
          <w:lang w:val="uk-UA"/>
        </w:rPr>
        <w:t>Тема:</w:t>
      </w:r>
      <w:r w:rsidRPr="00FA2F92">
        <w:rPr>
          <w:rFonts w:ascii="Times New Roman" w:hAnsi="Times New Roman" w:cs="Times New Roman"/>
          <w:sz w:val="28"/>
          <w:szCs w:val="28"/>
          <w:lang w:val="uk-UA"/>
        </w:rPr>
        <w:t xml:space="preserve"> Терміни і визначення в області надійності</w:t>
      </w:r>
    </w:p>
    <w:p w:rsidR="001340E6" w:rsidRDefault="001340E6" w:rsidP="001340E6">
      <w:pPr>
        <w:spacing w:after="0"/>
        <w:rPr>
          <w:rFonts w:ascii="Times New Roman" w:hAnsi="Times New Roman" w:cs="Times New Roman"/>
          <w:b/>
          <w:sz w:val="32"/>
          <w:szCs w:val="32"/>
          <w:lang w:val="uk-UA"/>
        </w:rPr>
      </w:pPr>
      <w:r w:rsidRPr="002E2ACE">
        <w:rPr>
          <w:rFonts w:ascii="Times New Roman" w:hAnsi="Times New Roman" w:cs="Times New Roman"/>
          <w:b/>
          <w:sz w:val="32"/>
          <w:szCs w:val="32"/>
          <w:lang w:val="uk-UA"/>
        </w:rPr>
        <w:t>Мета</w:t>
      </w:r>
      <w:r>
        <w:rPr>
          <w:rFonts w:ascii="Times New Roman" w:hAnsi="Times New Roman" w:cs="Times New Roman"/>
          <w:b/>
          <w:sz w:val="32"/>
          <w:szCs w:val="32"/>
          <w:lang w:val="uk-UA"/>
        </w:rPr>
        <w:t>:</w:t>
      </w:r>
      <w:r w:rsidR="000D3670">
        <w:rPr>
          <w:rFonts w:ascii="Times New Roman" w:hAnsi="Times New Roman" w:cs="Times New Roman"/>
          <w:sz w:val="28"/>
          <w:szCs w:val="28"/>
          <w:lang w:val="uk-UA"/>
        </w:rPr>
        <w:t>Ознайомити</w:t>
      </w:r>
      <w:r w:rsidRPr="001340E6">
        <w:rPr>
          <w:rFonts w:ascii="Times New Roman" w:hAnsi="Times New Roman" w:cs="Times New Roman"/>
          <w:sz w:val="28"/>
          <w:szCs w:val="28"/>
          <w:lang w:val="uk-UA"/>
        </w:rPr>
        <w:t xml:space="preserve"> з основними </w:t>
      </w:r>
      <w:r>
        <w:rPr>
          <w:rFonts w:ascii="Times New Roman" w:hAnsi="Times New Roman" w:cs="Times New Roman"/>
          <w:sz w:val="28"/>
          <w:szCs w:val="28"/>
          <w:lang w:val="uk-UA"/>
        </w:rPr>
        <w:t xml:space="preserve">термінами і визначеннями </w:t>
      </w:r>
    </w:p>
    <w:p w:rsidR="001340E6" w:rsidRPr="003D6EA6" w:rsidRDefault="001340E6" w:rsidP="001340E6">
      <w:pPr>
        <w:spacing w:after="0"/>
        <w:jc w:val="center"/>
        <w:rPr>
          <w:rFonts w:ascii="Times New Roman" w:hAnsi="Times New Roman" w:cs="Times New Roman"/>
          <w:b/>
          <w:sz w:val="32"/>
          <w:szCs w:val="32"/>
        </w:rPr>
      </w:pPr>
    </w:p>
    <w:p w:rsidR="001340E6" w:rsidRPr="001340E6" w:rsidRDefault="001340E6" w:rsidP="001340E6">
      <w:pP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1340E6" w:rsidRPr="001340E6" w:rsidRDefault="001340E6" w:rsidP="001340E6">
      <w:pPr>
        <w:spacing w:after="0"/>
        <w:rPr>
          <w:rFonts w:ascii="Times New Roman" w:hAnsi="Times New Roman" w:cs="Times New Roman"/>
          <w:sz w:val="28"/>
          <w:szCs w:val="28"/>
          <w:lang w:val="uk-UA"/>
        </w:rPr>
      </w:pPr>
      <w:r w:rsidRPr="001340E6">
        <w:rPr>
          <w:rFonts w:ascii="Times New Roman" w:hAnsi="Times New Roman" w:cs="Times New Roman"/>
          <w:sz w:val="28"/>
          <w:szCs w:val="28"/>
          <w:lang w:val="uk-UA"/>
        </w:rPr>
        <w:t>1 Жівучість.</w:t>
      </w:r>
    </w:p>
    <w:p w:rsidR="001340E6" w:rsidRPr="001340E6" w:rsidRDefault="001340E6" w:rsidP="001340E6">
      <w:pPr>
        <w:spacing w:after="0"/>
        <w:rPr>
          <w:rFonts w:ascii="Times New Roman" w:hAnsi="Times New Roman" w:cs="Times New Roman"/>
          <w:sz w:val="28"/>
          <w:szCs w:val="28"/>
          <w:lang w:val="uk-UA"/>
        </w:rPr>
      </w:pPr>
      <w:r w:rsidRPr="001340E6">
        <w:rPr>
          <w:rFonts w:ascii="Times New Roman" w:hAnsi="Times New Roman" w:cs="Times New Roman"/>
          <w:sz w:val="28"/>
          <w:szCs w:val="28"/>
          <w:lang w:val="uk-UA"/>
        </w:rPr>
        <w:t>2 Безпека.</w:t>
      </w:r>
    </w:p>
    <w:p w:rsidR="001340E6" w:rsidRPr="001340E6" w:rsidRDefault="001340E6" w:rsidP="001340E6">
      <w:pPr>
        <w:spacing w:after="0"/>
        <w:rPr>
          <w:rFonts w:ascii="Times New Roman" w:hAnsi="Times New Roman" w:cs="Times New Roman"/>
          <w:sz w:val="28"/>
          <w:szCs w:val="28"/>
          <w:lang w:val="uk-UA"/>
        </w:rPr>
      </w:pPr>
      <w:r w:rsidRPr="001340E6">
        <w:rPr>
          <w:rFonts w:ascii="Times New Roman" w:hAnsi="Times New Roman" w:cs="Times New Roman"/>
          <w:sz w:val="28"/>
          <w:szCs w:val="28"/>
          <w:lang w:val="uk-UA"/>
        </w:rPr>
        <w:t>3 Обслуговуваність.</w:t>
      </w:r>
    </w:p>
    <w:p w:rsidR="001340E6" w:rsidRPr="001340E6" w:rsidRDefault="001340E6" w:rsidP="001340E6">
      <w:pPr>
        <w:spacing w:after="0"/>
        <w:rPr>
          <w:rFonts w:ascii="Times New Roman" w:hAnsi="Times New Roman" w:cs="Times New Roman"/>
          <w:sz w:val="28"/>
          <w:szCs w:val="28"/>
          <w:lang w:val="uk-UA"/>
        </w:rPr>
      </w:pPr>
      <w:r w:rsidRPr="001340E6">
        <w:rPr>
          <w:rFonts w:ascii="Times New Roman" w:hAnsi="Times New Roman" w:cs="Times New Roman"/>
          <w:sz w:val="28"/>
          <w:szCs w:val="28"/>
          <w:lang w:val="uk-UA"/>
        </w:rPr>
        <w:t>4 Відмова. Види відмов.</w:t>
      </w:r>
    </w:p>
    <w:p w:rsidR="001340E6" w:rsidRPr="001340E6" w:rsidRDefault="001340E6" w:rsidP="001340E6">
      <w:pPr>
        <w:spacing w:after="0"/>
        <w:rPr>
          <w:rFonts w:ascii="Times New Roman" w:hAnsi="Times New Roman" w:cs="Times New Roman"/>
          <w:sz w:val="28"/>
          <w:szCs w:val="28"/>
        </w:rPr>
      </w:pPr>
      <w:r w:rsidRPr="001340E6">
        <w:rPr>
          <w:rFonts w:ascii="Times New Roman" w:hAnsi="Times New Roman" w:cs="Times New Roman"/>
          <w:sz w:val="28"/>
          <w:szCs w:val="28"/>
          <w:lang w:val="uk-UA"/>
        </w:rPr>
        <w:t>5 Ресурс. Види ресурсів.</w:t>
      </w:r>
    </w:p>
    <w:p w:rsidR="001340E6" w:rsidRPr="001340E6" w:rsidRDefault="001340E6" w:rsidP="001340E6">
      <w:pPr>
        <w:rPr>
          <w:rFonts w:ascii="Times New Roman" w:eastAsia="Times New Roman" w:hAnsi="Times New Roman" w:cs="Times New Roman"/>
          <w:bCs/>
          <w:sz w:val="28"/>
          <w:lang w:val="uk-UA"/>
        </w:rPr>
      </w:pPr>
    </w:p>
    <w:p w:rsidR="001340E6" w:rsidRPr="001340E6" w:rsidRDefault="001340E6" w:rsidP="001340E6">
      <w:pPr>
        <w:rPr>
          <w:rFonts w:ascii="Times New Roman" w:eastAsia="Times New Roman" w:hAnsi="Times New Roman" w:cs="Times New Roman"/>
          <w:b/>
          <w:bCs/>
          <w:sz w:val="28"/>
          <w:lang w:val="uk-UA"/>
        </w:rPr>
      </w:pPr>
    </w:p>
    <w:p w:rsidR="001340E6" w:rsidRPr="001340E6" w:rsidRDefault="001340E6" w:rsidP="001340E6">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1340E6" w:rsidRPr="001340E6" w:rsidRDefault="001340E6" w:rsidP="001340E6">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1340E6" w:rsidRPr="001340E6" w:rsidRDefault="001340E6" w:rsidP="001340E6">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1340E6" w:rsidRPr="001340E6" w:rsidRDefault="001340E6" w:rsidP="001340E6">
      <w:pPr>
        <w:rPr>
          <w:rFonts w:ascii="Times New Roman" w:eastAsia="Times New Roman" w:hAnsi="Times New Roman" w:cs="Times New Roman"/>
          <w:b/>
          <w:bCs/>
          <w:sz w:val="28"/>
          <w:lang w:val="uk-UA"/>
        </w:rPr>
      </w:pPr>
    </w:p>
    <w:p w:rsidR="001340E6" w:rsidRPr="001340E6" w:rsidRDefault="001340E6" w:rsidP="001340E6">
      <w:pPr>
        <w:jc w:val="center"/>
        <w:rPr>
          <w:rFonts w:ascii="Times New Roman" w:eastAsia="Times New Roman" w:hAnsi="Times New Roman" w:cs="Times New Roman"/>
          <w:b/>
          <w:bCs/>
          <w:sz w:val="28"/>
          <w:lang w:val="uk-UA"/>
        </w:rPr>
      </w:pPr>
    </w:p>
    <w:p w:rsidR="001340E6" w:rsidRPr="001340E6" w:rsidRDefault="001340E6" w:rsidP="001340E6">
      <w:pPr>
        <w:jc w:val="center"/>
        <w:rPr>
          <w:rFonts w:ascii="Times New Roman" w:eastAsia="Times New Roman" w:hAnsi="Times New Roman" w:cs="Times New Roman"/>
          <w:b/>
          <w:bCs/>
          <w:sz w:val="28"/>
          <w:lang w:val="uk-UA"/>
        </w:rPr>
      </w:pPr>
    </w:p>
    <w:p w:rsidR="001340E6" w:rsidRPr="001340E6" w:rsidRDefault="001340E6" w:rsidP="001340E6">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1340E6" w:rsidRDefault="001340E6" w:rsidP="001340E6">
      <w:pPr>
        <w:spacing w:after="0"/>
        <w:rPr>
          <w:rFonts w:ascii="Times New Roman" w:hAnsi="Times New Roman" w:cs="Times New Roman"/>
          <w:bCs/>
          <w:sz w:val="28"/>
          <w:lang w:val="uk-UA"/>
        </w:rPr>
      </w:pPr>
      <w:r w:rsidRPr="001340E6">
        <w:rPr>
          <w:rFonts w:ascii="Times New Roman" w:hAnsi="Times New Roman" w:cs="Times New Roman"/>
          <w:bCs/>
          <w:sz w:val="28"/>
          <w:lang w:val="uk-UA"/>
        </w:rPr>
        <w:t>1 Охарактеризувати параметри і непараметричні критерії.</w:t>
      </w:r>
    </w:p>
    <w:p w:rsidR="001340E6" w:rsidRDefault="001340E6" w:rsidP="001340E6">
      <w:pPr>
        <w:spacing w:after="0"/>
        <w:rPr>
          <w:rFonts w:ascii="Times New Roman" w:hAnsi="Times New Roman" w:cs="Times New Roman"/>
          <w:bCs/>
          <w:sz w:val="28"/>
          <w:lang w:val="uk-UA"/>
        </w:rPr>
      </w:pPr>
      <w:r>
        <w:rPr>
          <w:rFonts w:ascii="Times New Roman" w:hAnsi="Times New Roman" w:cs="Times New Roman"/>
          <w:bCs/>
          <w:sz w:val="28"/>
          <w:lang w:val="uk-UA"/>
        </w:rPr>
        <w:t>2 Охарактеризувати Критерій Фішера.</w:t>
      </w:r>
    </w:p>
    <w:p w:rsidR="001340E6" w:rsidRPr="001340E6" w:rsidRDefault="001340E6" w:rsidP="001340E6">
      <w:pPr>
        <w:spacing w:after="0"/>
        <w:rPr>
          <w:rFonts w:ascii="Times New Roman" w:eastAsia="Times New Roman" w:hAnsi="Times New Roman" w:cs="Times New Roman"/>
          <w:bCs/>
          <w:sz w:val="28"/>
          <w:lang w:val="uk-UA"/>
        </w:rPr>
      </w:pPr>
      <w:r>
        <w:rPr>
          <w:rFonts w:ascii="Times New Roman" w:hAnsi="Times New Roman" w:cs="Times New Roman"/>
          <w:bCs/>
          <w:sz w:val="28"/>
          <w:lang w:val="uk-UA"/>
        </w:rPr>
        <w:t>3 Охарактеризувати критерій Ст</w:t>
      </w:r>
      <w:r w:rsidRPr="001340E6">
        <w:rPr>
          <w:rFonts w:ascii="Times New Roman" w:hAnsi="Times New Roman" w:cs="Times New Roman"/>
          <w:bCs/>
          <w:sz w:val="28"/>
        </w:rPr>
        <w:t>’</w:t>
      </w:r>
      <w:r>
        <w:rPr>
          <w:rFonts w:ascii="Times New Roman" w:hAnsi="Times New Roman" w:cs="Times New Roman"/>
          <w:bCs/>
          <w:sz w:val="28"/>
          <w:lang w:val="uk-UA"/>
        </w:rPr>
        <w:t>юдента.</w:t>
      </w:r>
    </w:p>
    <w:p w:rsidR="00EC397C" w:rsidRPr="001340E6" w:rsidRDefault="00EC397C" w:rsidP="00EC397C">
      <w:pPr>
        <w:spacing w:after="0"/>
        <w:jc w:val="center"/>
        <w:rPr>
          <w:rFonts w:ascii="Times New Roman" w:hAnsi="Times New Roman" w:cs="Times New Roman"/>
          <w:b/>
          <w:sz w:val="32"/>
          <w:szCs w:val="32"/>
          <w:lang w:val="uk-UA"/>
        </w:rPr>
      </w:pPr>
    </w:p>
    <w:p w:rsidR="00EC397C" w:rsidRDefault="00EC397C" w:rsidP="00EC397C">
      <w:pPr>
        <w:spacing w:after="0"/>
        <w:jc w:val="center"/>
        <w:rPr>
          <w:rFonts w:ascii="Times New Roman" w:hAnsi="Times New Roman" w:cs="Times New Roman"/>
          <w:b/>
          <w:sz w:val="32"/>
          <w:szCs w:val="32"/>
          <w:lang w:val="uk-UA"/>
        </w:rPr>
      </w:pPr>
    </w:p>
    <w:p w:rsidR="00EC397C" w:rsidRPr="00EC397C" w:rsidRDefault="00EC397C" w:rsidP="00EC397C">
      <w:pPr>
        <w:spacing w:after="0"/>
        <w:rPr>
          <w:rFonts w:ascii="Times New Roman" w:hAnsi="Times New Roman" w:cs="Times New Roman"/>
          <w:sz w:val="32"/>
          <w:szCs w:val="32"/>
        </w:rPr>
      </w:pPr>
    </w:p>
    <w:p w:rsidR="00EC397C" w:rsidRPr="00EC397C" w:rsidRDefault="00EC397C" w:rsidP="00EC397C">
      <w:pPr>
        <w:spacing w:after="0"/>
        <w:rPr>
          <w:rFonts w:ascii="Times New Roman" w:hAnsi="Times New Roman" w:cs="Times New Roman"/>
          <w:sz w:val="32"/>
          <w:szCs w:val="32"/>
        </w:rPr>
      </w:pPr>
    </w:p>
    <w:p w:rsidR="00EC397C" w:rsidRPr="00EC397C" w:rsidRDefault="00EC397C" w:rsidP="00EC397C">
      <w:pPr>
        <w:spacing w:after="0"/>
        <w:rPr>
          <w:rFonts w:ascii="Times New Roman" w:hAnsi="Times New Roman" w:cs="Times New Roman"/>
          <w:sz w:val="32"/>
          <w:szCs w:val="32"/>
        </w:rPr>
      </w:pPr>
    </w:p>
    <w:p w:rsidR="00EC397C" w:rsidRPr="00EC397C" w:rsidRDefault="00EC397C" w:rsidP="00EC397C">
      <w:pPr>
        <w:spacing w:after="0"/>
        <w:rPr>
          <w:rFonts w:ascii="Times New Roman" w:hAnsi="Times New Roman" w:cs="Times New Roman"/>
          <w:sz w:val="32"/>
          <w:szCs w:val="32"/>
        </w:rPr>
      </w:pPr>
    </w:p>
    <w:p w:rsidR="00EC397C" w:rsidRPr="00EC397C" w:rsidRDefault="00EC397C" w:rsidP="00EC397C">
      <w:pPr>
        <w:spacing w:after="0"/>
        <w:rPr>
          <w:rFonts w:ascii="Times New Roman" w:hAnsi="Times New Roman" w:cs="Times New Roman"/>
          <w:sz w:val="32"/>
          <w:szCs w:val="32"/>
        </w:rPr>
      </w:pPr>
    </w:p>
    <w:p w:rsidR="00EC397C" w:rsidRPr="00EC397C" w:rsidRDefault="00EC397C" w:rsidP="00EC397C">
      <w:pPr>
        <w:spacing w:after="0"/>
        <w:rPr>
          <w:rFonts w:ascii="Times New Roman" w:hAnsi="Times New Roman" w:cs="Times New Roman"/>
          <w:sz w:val="32"/>
          <w:szCs w:val="32"/>
        </w:rPr>
      </w:pPr>
    </w:p>
    <w:p w:rsidR="00EC397C" w:rsidRPr="00EC397C" w:rsidRDefault="00EC397C" w:rsidP="00EC397C">
      <w:pPr>
        <w:spacing w:after="0"/>
        <w:rPr>
          <w:rFonts w:ascii="Times New Roman" w:hAnsi="Times New Roman" w:cs="Times New Roman"/>
          <w:sz w:val="32"/>
          <w:szCs w:val="32"/>
        </w:rPr>
      </w:pPr>
    </w:p>
    <w:p w:rsidR="00EC397C" w:rsidRPr="00EC397C" w:rsidRDefault="00EC397C" w:rsidP="00EC397C">
      <w:pPr>
        <w:spacing w:after="0"/>
        <w:rPr>
          <w:rFonts w:ascii="Times New Roman" w:hAnsi="Times New Roman" w:cs="Times New Roman"/>
          <w:sz w:val="32"/>
          <w:szCs w:val="32"/>
        </w:rPr>
      </w:pPr>
    </w:p>
    <w:p w:rsidR="00EC397C" w:rsidRPr="00EC397C" w:rsidRDefault="00EC397C" w:rsidP="00EC397C">
      <w:pPr>
        <w:spacing w:after="0"/>
        <w:rPr>
          <w:rFonts w:ascii="Times New Roman" w:hAnsi="Times New Roman" w:cs="Times New Roman"/>
          <w:sz w:val="32"/>
          <w:szCs w:val="32"/>
        </w:rPr>
      </w:pPr>
    </w:p>
    <w:p w:rsidR="00EC397C" w:rsidRPr="00EC397C" w:rsidRDefault="00EC397C" w:rsidP="00EC397C">
      <w:pPr>
        <w:spacing w:after="0"/>
        <w:rPr>
          <w:rFonts w:ascii="Times New Roman" w:hAnsi="Times New Roman" w:cs="Times New Roman"/>
          <w:sz w:val="32"/>
          <w:szCs w:val="32"/>
        </w:rPr>
      </w:pPr>
    </w:p>
    <w:p w:rsidR="00EC397C" w:rsidRPr="00EC397C" w:rsidRDefault="00EC397C" w:rsidP="00EC397C">
      <w:pPr>
        <w:spacing w:after="0"/>
        <w:rPr>
          <w:rFonts w:ascii="Times New Roman" w:hAnsi="Times New Roman" w:cs="Times New Roman"/>
          <w:sz w:val="32"/>
          <w:szCs w:val="32"/>
        </w:rPr>
      </w:pPr>
    </w:p>
    <w:p w:rsidR="00A95CC5" w:rsidRPr="00EC397C" w:rsidRDefault="00A95CC5" w:rsidP="001340E6">
      <w:pPr>
        <w:spacing w:after="0"/>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    </w:t>
      </w:r>
      <w:r w:rsidR="00BC755B">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00BC755B">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00BC755B" w:rsidRPr="00BC755B">
        <w:rPr>
          <w:rFonts w:ascii="Times New Roman" w:hAnsi="Times New Roman" w:cs="Times New Roman"/>
          <w:sz w:val="28"/>
          <w:szCs w:val="28"/>
          <w:lang w:val="uk-UA"/>
        </w:rPr>
        <w:t>1</w:t>
      </w:r>
      <w:r>
        <w:rPr>
          <w:rFonts w:ascii="Times New Roman" w:hAnsi="Times New Roman" w:cs="Times New Roman"/>
          <w:b/>
          <w:sz w:val="28"/>
          <w:szCs w:val="28"/>
          <w:lang w:val="uk-UA"/>
        </w:rPr>
        <w:t xml:space="preserve"> </w:t>
      </w:r>
      <w:r w:rsidRPr="00A95CC5">
        <w:rPr>
          <w:rFonts w:ascii="Times New Roman" w:hAnsi="Times New Roman" w:cs="Times New Roman"/>
          <w:b/>
          <w:sz w:val="28"/>
          <w:szCs w:val="28"/>
          <w:lang w:val="uk-UA"/>
        </w:rPr>
        <w:t>Живучість</w:t>
      </w:r>
      <w:r>
        <w:rPr>
          <w:rFonts w:ascii="Times New Roman" w:hAnsi="Times New Roman" w:cs="Times New Roman"/>
          <w:b/>
          <w:sz w:val="28"/>
          <w:szCs w:val="28"/>
          <w:lang w:val="uk-UA"/>
        </w:rPr>
        <w:t xml:space="preserve"> - </w:t>
      </w:r>
      <w:r w:rsidRPr="00A95CC5">
        <w:rPr>
          <w:rFonts w:ascii="Times New Roman" w:hAnsi="Times New Roman" w:cs="Times New Roman"/>
          <w:color w:val="000000"/>
          <w:sz w:val="28"/>
          <w:szCs w:val="28"/>
        </w:rPr>
        <w:t>Властивість об'єкта зберігати обмежену працездатність в умовах зовнішніх діянь що призводять до відмов його складових частин.</w:t>
      </w:r>
    </w:p>
    <w:p w:rsidR="00A95CC5" w:rsidRPr="00A95CC5" w:rsidRDefault="00A95CC5" w:rsidP="001340E6">
      <w:pPr>
        <w:spacing w:after="0"/>
        <w:ind w:right="-284" w:firstLine="567"/>
        <w:rPr>
          <w:rFonts w:ascii="Times New Roman" w:hAnsi="Times New Roman" w:cs="Times New Roman"/>
          <w:color w:val="000000"/>
          <w:sz w:val="28"/>
          <w:szCs w:val="28"/>
          <w:lang w:val="uk-UA"/>
        </w:rPr>
      </w:pPr>
      <w:r w:rsidRPr="00A95CC5">
        <w:rPr>
          <w:rFonts w:ascii="Times New Roman" w:hAnsi="Times New Roman" w:cs="Times New Roman"/>
          <w:color w:val="000000"/>
          <w:sz w:val="28"/>
          <w:szCs w:val="28"/>
        </w:rPr>
        <w:t xml:space="preserve">Примітка. Живучість характеризує властивість </w:t>
      </w:r>
      <w:proofErr w:type="gramStart"/>
      <w:r w:rsidRPr="00A95CC5">
        <w:rPr>
          <w:rFonts w:ascii="Times New Roman" w:hAnsi="Times New Roman" w:cs="Times New Roman"/>
          <w:color w:val="000000"/>
          <w:sz w:val="28"/>
          <w:szCs w:val="28"/>
        </w:rPr>
        <w:t>o</w:t>
      </w:r>
      <w:proofErr w:type="gramEnd"/>
      <w:r w:rsidRPr="00A95CC5">
        <w:rPr>
          <w:rFonts w:ascii="Times New Roman" w:hAnsi="Times New Roman" w:cs="Times New Roman"/>
          <w:color w:val="000000"/>
          <w:sz w:val="28"/>
          <w:szCs w:val="28"/>
        </w:rPr>
        <w:t>б”єкта протистояти розвитку критичних відмов при будь-яких умовах експлуатації включаючи і ті що не передбачені документацією</w:t>
      </w:r>
      <w:r>
        <w:rPr>
          <w:rFonts w:ascii="Times New Roman" w:hAnsi="Times New Roman" w:cs="Times New Roman"/>
          <w:color w:val="000000"/>
          <w:sz w:val="28"/>
          <w:szCs w:val="28"/>
          <w:lang w:val="uk-UA"/>
        </w:rPr>
        <w:t>.</w:t>
      </w:r>
    </w:p>
    <w:p w:rsidR="00A95CC5" w:rsidRPr="00A95CC5" w:rsidRDefault="00BC755B" w:rsidP="001340E6">
      <w:pPr>
        <w:spacing w:after="0"/>
        <w:ind w:right="-284" w:firstLine="567"/>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2</w:t>
      </w:r>
      <w:r>
        <w:rPr>
          <w:rFonts w:ascii="Times New Roman" w:hAnsi="Times New Roman" w:cs="Times New Roman"/>
          <w:b/>
          <w:color w:val="000000"/>
          <w:sz w:val="28"/>
          <w:szCs w:val="28"/>
          <w:lang w:val="uk-UA"/>
        </w:rPr>
        <w:t xml:space="preserve"> </w:t>
      </w:r>
      <w:r w:rsidR="00A95CC5" w:rsidRPr="00A95CC5">
        <w:rPr>
          <w:rFonts w:ascii="Times New Roman" w:hAnsi="Times New Roman" w:cs="Times New Roman"/>
          <w:b/>
          <w:color w:val="000000"/>
          <w:sz w:val="28"/>
          <w:szCs w:val="28"/>
          <w:lang w:val="uk-UA"/>
        </w:rPr>
        <w:t>Б</w:t>
      </w:r>
      <w:r w:rsidR="00A95CC5" w:rsidRPr="00A95CC5">
        <w:rPr>
          <w:rFonts w:ascii="Times New Roman" w:hAnsi="Times New Roman" w:cs="Times New Roman"/>
          <w:b/>
          <w:color w:val="000000"/>
          <w:sz w:val="28"/>
          <w:szCs w:val="28"/>
        </w:rPr>
        <w:t>езпека</w:t>
      </w:r>
      <w:r w:rsidR="00A95CC5">
        <w:rPr>
          <w:rFonts w:ascii="Times New Roman" w:hAnsi="Times New Roman" w:cs="Times New Roman"/>
          <w:b/>
          <w:color w:val="000000"/>
          <w:sz w:val="28"/>
          <w:szCs w:val="28"/>
          <w:lang w:val="uk-UA"/>
        </w:rPr>
        <w:t xml:space="preserve"> -</w:t>
      </w:r>
      <w:r w:rsidR="00A95CC5">
        <w:rPr>
          <w:rFonts w:ascii="Times New Roman" w:hAnsi="Times New Roman" w:cs="Times New Roman"/>
          <w:color w:val="000000"/>
          <w:sz w:val="28"/>
          <w:szCs w:val="28"/>
        </w:rPr>
        <w:t xml:space="preserve"> </w:t>
      </w:r>
      <w:r w:rsidR="00A95CC5">
        <w:rPr>
          <w:rFonts w:ascii="Times New Roman" w:hAnsi="Times New Roman" w:cs="Times New Roman"/>
          <w:color w:val="000000"/>
          <w:sz w:val="28"/>
          <w:szCs w:val="28"/>
          <w:lang w:val="uk-UA"/>
        </w:rPr>
        <w:t>в</w:t>
      </w:r>
      <w:r w:rsidR="00A95CC5" w:rsidRPr="00A95CC5">
        <w:rPr>
          <w:rFonts w:ascii="Times New Roman" w:hAnsi="Times New Roman" w:cs="Times New Roman"/>
          <w:color w:val="000000"/>
          <w:sz w:val="28"/>
          <w:szCs w:val="28"/>
        </w:rPr>
        <w:t>ластивість об екта забезпечувати відсутність ризику нанесення шкоди здоров'ю людей майну та навколишньому середовищу</w:t>
      </w:r>
      <w:r w:rsidR="00A95CC5" w:rsidRPr="00A95CC5">
        <w:rPr>
          <w:rFonts w:ascii="Times New Roman" w:hAnsi="Times New Roman" w:cs="Times New Roman"/>
          <w:color w:val="000000"/>
          <w:sz w:val="28"/>
          <w:szCs w:val="28"/>
          <w:lang w:val="uk-UA"/>
        </w:rPr>
        <w:t>.</w:t>
      </w:r>
    </w:p>
    <w:p w:rsidR="00A95CC5" w:rsidRPr="00A95CC5" w:rsidRDefault="00BC755B" w:rsidP="001340E6">
      <w:pPr>
        <w:spacing w:after="0"/>
        <w:ind w:right="-284" w:firstLine="567"/>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3</w:t>
      </w:r>
      <w:r>
        <w:rPr>
          <w:rFonts w:ascii="Times New Roman" w:hAnsi="Times New Roman" w:cs="Times New Roman"/>
          <w:b/>
          <w:color w:val="000000"/>
          <w:sz w:val="28"/>
          <w:szCs w:val="28"/>
          <w:lang w:val="uk-UA"/>
        </w:rPr>
        <w:t xml:space="preserve"> </w:t>
      </w:r>
      <w:r w:rsidR="00A95CC5">
        <w:rPr>
          <w:rFonts w:ascii="Times New Roman" w:hAnsi="Times New Roman" w:cs="Times New Roman"/>
          <w:b/>
          <w:color w:val="000000"/>
          <w:sz w:val="28"/>
          <w:szCs w:val="28"/>
          <w:lang w:val="uk-UA"/>
        </w:rPr>
        <w:t>О</w:t>
      </w:r>
      <w:r w:rsidR="00A95CC5" w:rsidRPr="00A95CC5">
        <w:rPr>
          <w:rFonts w:ascii="Times New Roman" w:hAnsi="Times New Roman" w:cs="Times New Roman"/>
          <w:b/>
          <w:color w:val="000000"/>
          <w:sz w:val="28"/>
          <w:szCs w:val="28"/>
        </w:rPr>
        <w:t>бслуговуваний</w:t>
      </w:r>
      <w:r w:rsidR="00A95CC5" w:rsidRPr="00A95CC5">
        <w:rPr>
          <w:rFonts w:ascii="Times New Roman" w:hAnsi="Times New Roman" w:cs="Times New Roman"/>
          <w:color w:val="000000"/>
          <w:sz w:val="28"/>
          <w:szCs w:val="28"/>
        </w:rPr>
        <w:t xml:space="preserve"> </w:t>
      </w:r>
      <w:r w:rsidR="00A95CC5" w:rsidRPr="00A95CC5">
        <w:rPr>
          <w:rFonts w:ascii="Times New Roman" w:hAnsi="Times New Roman" w:cs="Times New Roman"/>
          <w:b/>
          <w:color w:val="000000"/>
          <w:sz w:val="28"/>
          <w:szCs w:val="28"/>
        </w:rPr>
        <w:t>об'єкт</w:t>
      </w:r>
      <w:r w:rsidR="00A95CC5">
        <w:rPr>
          <w:rFonts w:ascii="Times New Roman" w:hAnsi="Times New Roman" w:cs="Times New Roman"/>
          <w:b/>
          <w:color w:val="000000"/>
          <w:sz w:val="28"/>
          <w:szCs w:val="28"/>
          <w:lang w:val="uk-UA"/>
        </w:rPr>
        <w:t xml:space="preserve"> -</w:t>
      </w:r>
      <w:r w:rsidR="00A95CC5">
        <w:rPr>
          <w:rFonts w:ascii="Times New Roman" w:hAnsi="Times New Roman" w:cs="Times New Roman"/>
          <w:color w:val="000000"/>
          <w:sz w:val="28"/>
          <w:szCs w:val="28"/>
        </w:rPr>
        <w:t xml:space="preserve"> </w:t>
      </w:r>
      <w:r w:rsidR="00A95CC5">
        <w:rPr>
          <w:rFonts w:ascii="Times New Roman" w:hAnsi="Times New Roman" w:cs="Times New Roman"/>
          <w:color w:val="000000"/>
          <w:sz w:val="28"/>
          <w:szCs w:val="28"/>
          <w:lang w:val="uk-UA"/>
        </w:rPr>
        <w:t>о</w:t>
      </w:r>
      <w:r w:rsidR="00A95CC5" w:rsidRPr="00A95CC5">
        <w:rPr>
          <w:rFonts w:ascii="Times New Roman" w:hAnsi="Times New Roman" w:cs="Times New Roman"/>
          <w:color w:val="000000"/>
          <w:sz w:val="28"/>
          <w:szCs w:val="28"/>
        </w:rPr>
        <w:t>б'єкт для якого проведення технічного обслуговування передбачено нормативно-технічною документацією та чи конструкторською проектною документацією</w:t>
      </w:r>
      <w:r w:rsidR="00A95CC5">
        <w:rPr>
          <w:rFonts w:ascii="Times New Roman" w:hAnsi="Times New Roman" w:cs="Times New Roman"/>
          <w:color w:val="000000"/>
          <w:sz w:val="28"/>
          <w:szCs w:val="28"/>
          <w:lang w:val="uk-UA"/>
        </w:rPr>
        <w:t>.</w:t>
      </w:r>
    </w:p>
    <w:p w:rsidR="00A95CC5" w:rsidRDefault="00BC755B" w:rsidP="001340E6">
      <w:pPr>
        <w:spacing w:after="0"/>
        <w:ind w:right="-284" w:firstLine="567"/>
        <w:rPr>
          <w:rFonts w:ascii="Times New Roman" w:hAnsi="Times New Roman" w:cs="Times New Roman"/>
          <w:color w:val="000000"/>
          <w:sz w:val="28"/>
          <w:szCs w:val="28"/>
          <w:lang w:val="uk-UA"/>
        </w:rPr>
      </w:pPr>
      <w:r w:rsidRPr="00BC755B">
        <w:rPr>
          <w:rFonts w:ascii="Times New Roman" w:hAnsi="Times New Roman" w:cs="Times New Roman"/>
          <w:color w:val="000000"/>
          <w:sz w:val="28"/>
          <w:szCs w:val="28"/>
          <w:lang w:val="uk-UA"/>
        </w:rPr>
        <w:t>4</w:t>
      </w:r>
      <w:r>
        <w:rPr>
          <w:rFonts w:ascii="Times New Roman" w:hAnsi="Times New Roman" w:cs="Times New Roman"/>
          <w:b/>
          <w:color w:val="000000"/>
          <w:sz w:val="28"/>
          <w:szCs w:val="28"/>
          <w:lang w:val="uk-UA"/>
        </w:rPr>
        <w:t xml:space="preserve"> </w:t>
      </w:r>
      <w:r w:rsidR="00A95CC5" w:rsidRPr="00A95CC5">
        <w:rPr>
          <w:rFonts w:ascii="Times New Roman" w:hAnsi="Times New Roman" w:cs="Times New Roman"/>
          <w:b/>
          <w:color w:val="000000"/>
          <w:sz w:val="28"/>
          <w:szCs w:val="28"/>
          <w:lang w:val="uk-UA"/>
        </w:rPr>
        <w:t>Відмова</w:t>
      </w:r>
      <w:r w:rsidR="00A95CC5">
        <w:rPr>
          <w:rFonts w:ascii="Times New Roman" w:hAnsi="Times New Roman" w:cs="Times New Roman"/>
          <w:b/>
          <w:color w:val="000000"/>
          <w:sz w:val="28"/>
          <w:szCs w:val="28"/>
          <w:lang w:val="uk-UA"/>
        </w:rPr>
        <w:t xml:space="preserve"> -</w:t>
      </w:r>
      <w:r w:rsidR="00A95CC5" w:rsidRPr="00A95CC5">
        <w:rPr>
          <w:rFonts w:ascii="Times New Roman" w:hAnsi="Times New Roman" w:cs="Times New Roman"/>
          <w:color w:val="000000"/>
          <w:sz w:val="28"/>
          <w:szCs w:val="28"/>
          <w:lang w:val="uk-UA"/>
        </w:rPr>
        <w:t xml:space="preserve"> </w:t>
      </w:r>
      <w:r w:rsidR="00A95CC5">
        <w:rPr>
          <w:rFonts w:ascii="Times New Roman" w:hAnsi="Times New Roman" w:cs="Times New Roman"/>
          <w:color w:val="000000"/>
          <w:sz w:val="28"/>
          <w:szCs w:val="28"/>
          <w:lang w:val="uk-UA"/>
        </w:rPr>
        <w:t>п</w:t>
      </w:r>
      <w:r w:rsidR="00A95CC5" w:rsidRPr="00A95CC5">
        <w:rPr>
          <w:rFonts w:ascii="Times New Roman" w:hAnsi="Times New Roman" w:cs="Times New Roman"/>
          <w:color w:val="000000"/>
          <w:sz w:val="28"/>
          <w:szCs w:val="28"/>
          <w:lang w:val="uk-UA"/>
        </w:rPr>
        <w:t>одія яка полягає у втраті об'єктом здатності виконувати потрібну функцію тобто у порушенні працездатного стану об'єкта</w:t>
      </w:r>
      <w:r w:rsidR="00A95CC5">
        <w:rPr>
          <w:rFonts w:ascii="Times New Roman" w:hAnsi="Times New Roman" w:cs="Times New Roman"/>
          <w:color w:val="000000"/>
          <w:sz w:val="28"/>
          <w:szCs w:val="28"/>
          <w:lang w:val="uk-UA"/>
        </w:rPr>
        <w:t>.</w:t>
      </w:r>
    </w:p>
    <w:p w:rsidR="00A95CC5" w:rsidRDefault="00A95CC5" w:rsidP="001340E6">
      <w:pPr>
        <w:spacing w:after="0"/>
        <w:ind w:right="-284" w:firstLine="567"/>
        <w:rPr>
          <w:rFonts w:ascii="Times New Roman" w:hAnsi="Times New Roman" w:cs="Times New Roman"/>
          <w:color w:val="000000"/>
          <w:sz w:val="28"/>
          <w:szCs w:val="28"/>
          <w:lang w:val="uk-UA"/>
        </w:rPr>
      </w:pPr>
      <w:r w:rsidRPr="00A95CC5">
        <w:rPr>
          <w:rFonts w:ascii="Times New Roman" w:hAnsi="Times New Roman" w:cs="Times New Roman"/>
          <w:color w:val="000000"/>
          <w:sz w:val="28"/>
          <w:szCs w:val="28"/>
          <w:lang w:val="uk-UA"/>
        </w:rPr>
        <w:t xml:space="preserve"> Примітка. </w:t>
      </w:r>
      <w:r w:rsidRPr="00A95CC5">
        <w:rPr>
          <w:rFonts w:ascii="Times New Roman" w:hAnsi="Times New Roman" w:cs="Times New Roman"/>
          <w:color w:val="000000"/>
          <w:sz w:val="28"/>
          <w:szCs w:val="28"/>
        </w:rPr>
        <w:t xml:space="preserve">«Відмова» є подія </w:t>
      </w:r>
      <w:proofErr w:type="gramStart"/>
      <w:r w:rsidRPr="00A95CC5">
        <w:rPr>
          <w:rFonts w:ascii="Times New Roman" w:hAnsi="Times New Roman" w:cs="Times New Roman"/>
          <w:color w:val="000000"/>
          <w:sz w:val="28"/>
          <w:szCs w:val="28"/>
        </w:rPr>
        <w:t>на</w:t>
      </w:r>
      <w:proofErr w:type="gramEnd"/>
      <w:r w:rsidRPr="00A95CC5">
        <w:rPr>
          <w:rFonts w:ascii="Times New Roman" w:hAnsi="Times New Roman" w:cs="Times New Roman"/>
          <w:color w:val="000000"/>
          <w:sz w:val="28"/>
          <w:szCs w:val="28"/>
        </w:rPr>
        <w:t xml:space="preserve"> відміну від «несправності» що є станом та причиною відмови</w:t>
      </w:r>
      <w:r>
        <w:rPr>
          <w:rFonts w:ascii="Times New Roman" w:hAnsi="Times New Roman" w:cs="Times New Roman"/>
          <w:color w:val="000000"/>
          <w:sz w:val="28"/>
          <w:szCs w:val="28"/>
          <w:lang w:val="uk-UA"/>
        </w:rPr>
        <w:t>.</w:t>
      </w:r>
    </w:p>
    <w:p w:rsidR="00A95CC5" w:rsidRDefault="00A95CC5" w:rsidP="001340E6">
      <w:pPr>
        <w:spacing w:after="0"/>
        <w:ind w:right="-284" w:firstLine="567"/>
        <w:rPr>
          <w:rFonts w:ascii="Times New Roman" w:hAnsi="Times New Roman" w:cs="Times New Roman"/>
          <w:color w:val="000000"/>
          <w:sz w:val="28"/>
          <w:szCs w:val="28"/>
          <w:lang w:val="uk-UA"/>
        </w:rPr>
      </w:pPr>
      <w:r w:rsidRPr="00A95CC5">
        <w:rPr>
          <w:rFonts w:ascii="Times New Roman" w:hAnsi="Times New Roman" w:cs="Times New Roman"/>
          <w:color w:val="000000"/>
          <w:sz w:val="28"/>
          <w:szCs w:val="28"/>
        </w:rPr>
        <w:t xml:space="preserve">Видами відмови є наприклад обрив чи закорочення кола зміна коефіцієнта </w:t>
      </w:r>
      <w:proofErr w:type="gramStart"/>
      <w:r w:rsidRPr="00A95CC5">
        <w:rPr>
          <w:rFonts w:ascii="Times New Roman" w:hAnsi="Times New Roman" w:cs="Times New Roman"/>
          <w:color w:val="000000"/>
          <w:sz w:val="28"/>
          <w:szCs w:val="28"/>
        </w:rPr>
        <w:t>п</w:t>
      </w:r>
      <w:proofErr w:type="gramEnd"/>
      <w:r w:rsidRPr="00A95CC5">
        <w:rPr>
          <w:rFonts w:ascii="Times New Roman" w:hAnsi="Times New Roman" w:cs="Times New Roman"/>
          <w:color w:val="000000"/>
          <w:sz w:val="28"/>
          <w:szCs w:val="28"/>
        </w:rPr>
        <w:t>ідсилення</w:t>
      </w:r>
      <w:r>
        <w:rPr>
          <w:rFonts w:ascii="Times New Roman" w:hAnsi="Times New Roman" w:cs="Times New Roman"/>
          <w:color w:val="000000"/>
          <w:sz w:val="28"/>
          <w:szCs w:val="28"/>
          <w:lang w:val="uk-UA"/>
        </w:rPr>
        <w:t>.</w:t>
      </w:r>
    </w:p>
    <w:p w:rsidR="00A95CC5" w:rsidRDefault="00BC755B" w:rsidP="001340E6">
      <w:pPr>
        <w:spacing w:after="0"/>
        <w:ind w:right="-284" w:firstLine="567"/>
        <w:rPr>
          <w:rFonts w:ascii="Times New Roman" w:hAnsi="Times New Roman" w:cs="Times New Roman"/>
          <w:color w:val="000000"/>
          <w:sz w:val="28"/>
          <w:szCs w:val="28"/>
          <w:lang w:val="uk-UA"/>
        </w:rPr>
      </w:pPr>
      <w:r w:rsidRPr="00BC755B">
        <w:rPr>
          <w:rFonts w:ascii="Times New Roman" w:hAnsi="Times New Roman" w:cs="Times New Roman"/>
          <w:color w:val="000000"/>
          <w:sz w:val="28"/>
          <w:szCs w:val="28"/>
          <w:lang w:val="uk-UA"/>
        </w:rPr>
        <w:t>5</w:t>
      </w:r>
      <w:r>
        <w:rPr>
          <w:rFonts w:ascii="Times New Roman" w:hAnsi="Times New Roman" w:cs="Times New Roman"/>
          <w:b/>
          <w:color w:val="000000"/>
          <w:sz w:val="28"/>
          <w:szCs w:val="28"/>
          <w:lang w:val="uk-UA"/>
        </w:rPr>
        <w:t xml:space="preserve"> </w:t>
      </w:r>
      <w:r w:rsidR="00A95CC5">
        <w:rPr>
          <w:rFonts w:ascii="Times New Roman" w:hAnsi="Times New Roman" w:cs="Times New Roman"/>
          <w:b/>
          <w:color w:val="000000"/>
          <w:sz w:val="28"/>
          <w:szCs w:val="28"/>
          <w:lang w:val="uk-UA"/>
        </w:rPr>
        <w:t>Т</w:t>
      </w:r>
      <w:r w:rsidR="00A95CC5" w:rsidRPr="00A95CC5">
        <w:rPr>
          <w:rFonts w:ascii="Times New Roman" w:hAnsi="Times New Roman" w:cs="Times New Roman"/>
          <w:b/>
          <w:color w:val="000000"/>
          <w:sz w:val="28"/>
          <w:szCs w:val="28"/>
        </w:rPr>
        <w:t>ехнічний</w:t>
      </w:r>
      <w:r w:rsidR="00A95CC5">
        <w:rPr>
          <w:rFonts w:ascii="Times New Roman" w:hAnsi="Times New Roman" w:cs="Times New Roman"/>
          <w:b/>
          <w:color w:val="000000"/>
          <w:sz w:val="28"/>
          <w:szCs w:val="28"/>
          <w:lang w:val="uk-UA"/>
        </w:rPr>
        <w:t xml:space="preserve"> р</w:t>
      </w:r>
      <w:r w:rsidR="00A95CC5" w:rsidRPr="00A95CC5">
        <w:rPr>
          <w:rFonts w:ascii="Times New Roman" w:hAnsi="Times New Roman" w:cs="Times New Roman"/>
          <w:b/>
          <w:color w:val="000000"/>
          <w:sz w:val="28"/>
          <w:szCs w:val="28"/>
        </w:rPr>
        <w:t>есурс</w:t>
      </w:r>
      <w:r w:rsidR="00A95CC5">
        <w:rPr>
          <w:rFonts w:ascii="Times New Roman" w:hAnsi="Times New Roman" w:cs="Times New Roman"/>
          <w:b/>
          <w:color w:val="000000"/>
          <w:sz w:val="28"/>
          <w:szCs w:val="28"/>
          <w:lang w:val="uk-UA"/>
        </w:rPr>
        <w:t xml:space="preserve"> -</w:t>
      </w:r>
      <w:r w:rsidR="00A95CC5">
        <w:rPr>
          <w:rFonts w:ascii="Times New Roman" w:hAnsi="Times New Roman" w:cs="Times New Roman"/>
          <w:color w:val="000000"/>
          <w:sz w:val="28"/>
          <w:szCs w:val="28"/>
        </w:rPr>
        <w:t xml:space="preserve"> </w:t>
      </w:r>
      <w:r w:rsidR="00A95CC5">
        <w:rPr>
          <w:rFonts w:ascii="Times New Roman" w:hAnsi="Times New Roman" w:cs="Times New Roman"/>
          <w:color w:val="000000"/>
          <w:sz w:val="28"/>
          <w:szCs w:val="28"/>
          <w:lang w:val="uk-UA"/>
        </w:rPr>
        <w:t>с</w:t>
      </w:r>
      <w:r w:rsidR="00A95CC5" w:rsidRPr="00A95CC5">
        <w:rPr>
          <w:rFonts w:ascii="Times New Roman" w:hAnsi="Times New Roman" w:cs="Times New Roman"/>
          <w:color w:val="000000"/>
          <w:sz w:val="28"/>
          <w:szCs w:val="28"/>
        </w:rPr>
        <w:t>умарний наробіток об'єкта від початку його експлуатації чи поновлення після ремонту до переходу в граничний стан</w:t>
      </w:r>
      <w:r w:rsidR="00A95CC5">
        <w:rPr>
          <w:rFonts w:ascii="Times New Roman" w:hAnsi="Times New Roman" w:cs="Times New Roman"/>
          <w:color w:val="000000"/>
          <w:sz w:val="28"/>
          <w:szCs w:val="28"/>
          <w:lang w:val="uk-UA"/>
        </w:rPr>
        <w:t>.</w:t>
      </w:r>
    </w:p>
    <w:p w:rsidR="00A95CC5" w:rsidRDefault="00A95CC5" w:rsidP="001340E6">
      <w:pPr>
        <w:spacing w:after="0"/>
        <w:ind w:right="-284" w:firstLine="567"/>
        <w:rPr>
          <w:rFonts w:ascii="Times New Roman" w:hAnsi="Times New Roman" w:cs="Times New Roman"/>
          <w:color w:val="000000"/>
          <w:sz w:val="28"/>
          <w:szCs w:val="28"/>
          <w:lang w:val="uk-UA"/>
        </w:rPr>
      </w:pPr>
      <w:r>
        <w:rPr>
          <w:rFonts w:ascii="Times New Roman" w:hAnsi="Times New Roman" w:cs="Times New Roman"/>
          <w:b/>
          <w:color w:val="000000"/>
          <w:sz w:val="28"/>
          <w:szCs w:val="28"/>
          <w:lang w:val="uk-UA"/>
        </w:rPr>
        <w:t>З</w:t>
      </w:r>
      <w:r w:rsidRPr="00A95CC5">
        <w:rPr>
          <w:rFonts w:ascii="Times New Roman" w:hAnsi="Times New Roman" w:cs="Times New Roman"/>
          <w:b/>
          <w:color w:val="000000"/>
          <w:sz w:val="28"/>
          <w:szCs w:val="28"/>
        </w:rPr>
        <w:t xml:space="preserve">алишковий ресурс </w:t>
      </w:r>
      <w:r w:rsidRPr="00A95CC5">
        <w:rPr>
          <w:rFonts w:ascii="Times New Roman" w:hAnsi="Times New Roman" w:cs="Times New Roman"/>
          <w:b/>
          <w:color w:val="000000"/>
          <w:sz w:val="28"/>
          <w:szCs w:val="28"/>
          <w:lang w:val="uk-UA"/>
        </w:rPr>
        <w:t>-</w:t>
      </w:r>
      <w:r>
        <w:rPr>
          <w:rFonts w:ascii="Times New Roman" w:hAnsi="Times New Roman" w:cs="Times New Roman"/>
          <w:color w:val="000000"/>
          <w:sz w:val="28"/>
          <w:szCs w:val="28"/>
          <w:lang w:val="uk-UA"/>
        </w:rPr>
        <w:t xml:space="preserve"> с</w:t>
      </w:r>
      <w:r w:rsidRPr="00A95CC5">
        <w:rPr>
          <w:rFonts w:ascii="Times New Roman" w:hAnsi="Times New Roman" w:cs="Times New Roman"/>
          <w:color w:val="000000"/>
          <w:sz w:val="28"/>
          <w:szCs w:val="28"/>
        </w:rPr>
        <w:t xml:space="preserve">умарний наробіток об'єкта від моменту контролю його технічного стану до переходу у граничний стан. </w:t>
      </w:r>
    </w:p>
    <w:p w:rsidR="00A95CC5" w:rsidRDefault="00A95CC5" w:rsidP="001340E6">
      <w:pPr>
        <w:spacing w:after="0"/>
        <w:ind w:right="-284" w:firstLine="567"/>
        <w:rPr>
          <w:rFonts w:ascii="Times New Roman" w:hAnsi="Times New Roman" w:cs="Times New Roman"/>
          <w:color w:val="000000"/>
          <w:sz w:val="28"/>
          <w:szCs w:val="28"/>
          <w:lang w:val="uk-UA"/>
        </w:rPr>
      </w:pPr>
      <w:r w:rsidRPr="00A95CC5">
        <w:rPr>
          <w:rFonts w:ascii="Times New Roman" w:hAnsi="Times New Roman" w:cs="Times New Roman"/>
          <w:color w:val="000000"/>
          <w:sz w:val="28"/>
          <w:szCs w:val="28"/>
        </w:rPr>
        <w:t>Примітка. Аналогічно запроваджуються поняття залишкового наробітку до відмови залишкового терміну служби та залишкового терміну зберігання</w:t>
      </w:r>
    </w:p>
    <w:p w:rsidR="00A95CC5" w:rsidRPr="00A95CC5" w:rsidRDefault="00A95CC5" w:rsidP="001340E6">
      <w:pPr>
        <w:spacing w:after="0"/>
        <w:ind w:right="-284" w:firstLine="567"/>
        <w:rPr>
          <w:rFonts w:ascii="Times New Roman" w:hAnsi="Times New Roman" w:cs="Times New Roman"/>
          <w:color w:val="000000"/>
          <w:sz w:val="28"/>
          <w:szCs w:val="28"/>
          <w:lang w:val="uk-UA"/>
        </w:rPr>
      </w:pPr>
      <w:r>
        <w:rPr>
          <w:rFonts w:ascii="Times New Roman" w:hAnsi="Times New Roman" w:cs="Times New Roman"/>
          <w:b/>
          <w:color w:val="000000"/>
          <w:sz w:val="28"/>
          <w:szCs w:val="28"/>
          <w:lang w:val="uk-UA"/>
        </w:rPr>
        <w:t>П</w:t>
      </w:r>
      <w:r w:rsidRPr="00A95CC5">
        <w:rPr>
          <w:rFonts w:ascii="Times New Roman" w:hAnsi="Times New Roman" w:cs="Times New Roman"/>
          <w:b/>
          <w:color w:val="000000"/>
          <w:sz w:val="28"/>
          <w:szCs w:val="28"/>
        </w:rPr>
        <w:t>ризначений ресурс</w:t>
      </w:r>
      <w:r>
        <w:rPr>
          <w:rFonts w:ascii="Times New Roman" w:hAnsi="Times New Roman" w:cs="Times New Roman"/>
          <w:color w:val="000000"/>
          <w:sz w:val="28"/>
          <w:szCs w:val="28"/>
        </w:rPr>
        <w:t xml:space="preserve"> </w:t>
      </w:r>
      <w:r w:rsidRPr="00A95CC5">
        <w:rPr>
          <w:rFonts w:ascii="Times New Roman" w:hAnsi="Times New Roman" w:cs="Times New Roman"/>
          <w:b/>
          <w:color w:val="000000"/>
          <w:sz w:val="28"/>
          <w:szCs w:val="28"/>
          <w:lang w:val="uk-UA"/>
        </w:rPr>
        <w:t xml:space="preserve">- </w:t>
      </w:r>
      <w:r>
        <w:rPr>
          <w:rFonts w:ascii="Times New Roman" w:hAnsi="Times New Roman" w:cs="Times New Roman"/>
          <w:color w:val="000000"/>
          <w:sz w:val="28"/>
          <w:szCs w:val="28"/>
          <w:lang w:val="uk-UA"/>
        </w:rPr>
        <w:t>с</w:t>
      </w:r>
      <w:r w:rsidRPr="00A95CC5">
        <w:rPr>
          <w:rFonts w:ascii="Times New Roman" w:hAnsi="Times New Roman" w:cs="Times New Roman"/>
          <w:color w:val="000000"/>
          <w:sz w:val="28"/>
          <w:szCs w:val="28"/>
        </w:rPr>
        <w:t>умарний наробіток при досягненні якого експлуатацію об'єкта належить припинити незалежно від його технічного стану</w:t>
      </w:r>
    </w:p>
    <w:p w:rsidR="00BC755B" w:rsidRDefault="00BC755B" w:rsidP="00A95CC5">
      <w:pPr>
        <w:spacing w:after="0"/>
        <w:ind w:right="-284" w:firstLine="142"/>
        <w:rPr>
          <w:rFonts w:ascii="Times New Roman" w:hAnsi="Times New Roman" w:cs="Times New Roman"/>
          <w:color w:val="000000"/>
          <w:sz w:val="28"/>
          <w:szCs w:val="28"/>
          <w:lang w:val="uk-UA"/>
        </w:rPr>
      </w:pPr>
    </w:p>
    <w:p w:rsidR="00BC755B" w:rsidRDefault="00BC755B">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rsidR="00BC755B" w:rsidRPr="001340E6" w:rsidRDefault="00BC755B" w:rsidP="00BC755B">
      <w:pPr>
        <w:jc w:val="center"/>
        <w:rPr>
          <w:rFonts w:ascii="Times New Roman" w:hAnsi="Times New Roman" w:cs="Times New Roman"/>
          <w:sz w:val="28"/>
          <w:szCs w:val="28"/>
          <w:lang w:val="uk-UA"/>
        </w:rPr>
      </w:pPr>
      <w:r w:rsidRPr="001340E6">
        <w:rPr>
          <w:rFonts w:ascii="Times New Roman" w:hAnsi="Times New Roman" w:cs="Times New Roman"/>
          <w:b/>
          <w:sz w:val="28"/>
          <w:szCs w:val="28"/>
          <w:lang w:val="uk-UA"/>
        </w:rPr>
        <w:lastRenderedPageBreak/>
        <w:t>Самостійна робота №10</w:t>
      </w:r>
    </w:p>
    <w:p w:rsidR="00BC755B" w:rsidRPr="001340E6" w:rsidRDefault="00BC755B" w:rsidP="00BC755B">
      <w:pPr>
        <w:spacing w:after="0"/>
        <w:rPr>
          <w:rFonts w:ascii="Times New Roman" w:hAnsi="Times New Roman" w:cs="Times New Roman"/>
          <w:sz w:val="28"/>
          <w:szCs w:val="28"/>
          <w:lang w:val="uk-UA"/>
        </w:rPr>
      </w:pPr>
      <w:r w:rsidRPr="001340E6">
        <w:rPr>
          <w:rFonts w:ascii="Times New Roman" w:hAnsi="Times New Roman" w:cs="Times New Roman"/>
          <w:b/>
          <w:sz w:val="28"/>
          <w:szCs w:val="28"/>
          <w:lang w:val="uk-UA"/>
        </w:rPr>
        <w:t>Тема:</w:t>
      </w:r>
      <w:r w:rsidRPr="001340E6">
        <w:rPr>
          <w:rFonts w:ascii="Times New Roman" w:hAnsi="Times New Roman" w:cs="Times New Roman"/>
          <w:sz w:val="28"/>
          <w:szCs w:val="28"/>
          <w:lang w:val="uk-UA"/>
        </w:rPr>
        <w:t xml:space="preserve"> Кількісні характеристики надійності</w:t>
      </w:r>
    </w:p>
    <w:p w:rsidR="001340E6" w:rsidRDefault="001340E6" w:rsidP="001340E6">
      <w:pPr>
        <w:spacing w:after="0"/>
        <w:rPr>
          <w:rFonts w:ascii="Times New Roman" w:hAnsi="Times New Roman" w:cs="Times New Roman"/>
          <w:b/>
          <w:sz w:val="32"/>
          <w:szCs w:val="32"/>
          <w:lang w:val="uk-UA"/>
        </w:rPr>
      </w:pPr>
      <w:r w:rsidRPr="002E2ACE">
        <w:rPr>
          <w:rFonts w:ascii="Times New Roman" w:hAnsi="Times New Roman" w:cs="Times New Roman"/>
          <w:b/>
          <w:sz w:val="32"/>
          <w:szCs w:val="32"/>
          <w:lang w:val="uk-UA"/>
        </w:rPr>
        <w:t>Мета</w:t>
      </w:r>
      <w:r>
        <w:rPr>
          <w:rFonts w:ascii="Times New Roman" w:hAnsi="Times New Roman" w:cs="Times New Roman"/>
          <w:b/>
          <w:sz w:val="32"/>
          <w:szCs w:val="32"/>
          <w:lang w:val="uk-UA"/>
        </w:rPr>
        <w:t>:</w:t>
      </w:r>
      <w:r w:rsidR="000D3670">
        <w:rPr>
          <w:rFonts w:ascii="Times New Roman" w:hAnsi="Times New Roman" w:cs="Times New Roman"/>
          <w:sz w:val="28"/>
          <w:szCs w:val="28"/>
          <w:lang w:val="uk-UA"/>
        </w:rPr>
        <w:t>Ознайомити</w:t>
      </w:r>
      <w:r w:rsidRPr="001340E6">
        <w:rPr>
          <w:rFonts w:ascii="Times New Roman" w:hAnsi="Times New Roman" w:cs="Times New Roman"/>
          <w:sz w:val="28"/>
          <w:szCs w:val="28"/>
          <w:lang w:val="uk-UA"/>
        </w:rPr>
        <w:t xml:space="preserve"> з </w:t>
      </w:r>
      <w:r>
        <w:rPr>
          <w:rFonts w:ascii="Times New Roman" w:hAnsi="Times New Roman" w:cs="Times New Roman"/>
          <w:sz w:val="28"/>
          <w:szCs w:val="28"/>
          <w:lang w:val="uk-UA"/>
        </w:rPr>
        <w:t xml:space="preserve">кількісними характеристиками надійності </w:t>
      </w:r>
    </w:p>
    <w:p w:rsidR="001340E6" w:rsidRPr="003D6EA6" w:rsidRDefault="001340E6" w:rsidP="001340E6">
      <w:pPr>
        <w:spacing w:after="0"/>
        <w:jc w:val="center"/>
        <w:rPr>
          <w:rFonts w:ascii="Times New Roman" w:hAnsi="Times New Roman" w:cs="Times New Roman"/>
          <w:b/>
          <w:sz w:val="32"/>
          <w:szCs w:val="32"/>
        </w:rPr>
      </w:pPr>
    </w:p>
    <w:p w:rsidR="001340E6" w:rsidRPr="001340E6" w:rsidRDefault="001340E6" w:rsidP="0090028A">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1340E6" w:rsidRDefault="001340E6" w:rsidP="0090028A">
      <w:pPr>
        <w:spacing w:after="0"/>
        <w:rPr>
          <w:rFonts w:ascii="Times New Roman" w:eastAsia="Times New Roman" w:hAnsi="Times New Roman" w:cs="Times New Roman"/>
          <w:bCs/>
          <w:sz w:val="28"/>
          <w:lang w:val="uk-UA"/>
        </w:rPr>
      </w:pPr>
      <w:r>
        <w:rPr>
          <w:rFonts w:ascii="Times New Roman" w:eastAsia="Times New Roman" w:hAnsi="Times New Roman" w:cs="Times New Roman"/>
          <w:bCs/>
          <w:sz w:val="28"/>
          <w:lang w:val="uk-UA"/>
        </w:rPr>
        <w:t xml:space="preserve">1 Визначення </w:t>
      </w:r>
      <w:r w:rsidR="0090028A">
        <w:rPr>
          <w:rFonts w:ascii="Times New Roman" w:eastAsia="Times New Roman" w:hAnsi="Times New Roman" w:cs="Times New Roman"/>
          <w:bCs/>
          <w:sz w:val="28"/>
          <w:lang w:val="uk-UA"/>
        </w:rPr>
        <w:t>показника надійності.</w:t>
      </w:r>
    </w:p>
    <w:p w:rsidR="0090028A" w:rsidRDefault="0090028A" w:rsidP="0090028A">
      <w:pPr>
        <w:spacing w:after="0"/>
        <w:rPr>
          <w:rFonts w:ascii="Times New Roman" w:eastAsia="Times New Roman" w:hAnsi="Times New Roman" w:cs="Times New Roman"/>
          <w:bCs/>
          <w:sz w:val="28"/>
          <w:lang w:val="uk-UA"/>
        </w:rPr>
      </w:pPr>
      <w:r>
        <w:rPr>
          <w:rFonts w:ascii="Times New Roman" w:eastAsia="Times New Roman" w:hAnsi="Times New Roman" w:cs="Times New Roman"/>
          <w:bCs/>
          <w:sz w:val="28"/>
          <w:lang w:val="uk-UA"/>
        </w:rPr>
        <w:t>2 Одиничний показник надійності.</w:t>
      </w:r>
    </w:p>
    <w:p w:rsidR="0090028A" w:rsidRDefault="0090028A" w:rsidP="0090028A">
      <w:pPr>
        <w:spacing w:after="0"/>
        <w:rPr>
          <w:rFonts w:ascii="Times New Roman" w:eastAsia="Times New Roman" w:hAnsi="Times New Roman" w:cs="Times New Roman"/>
          <w:bCs/>
          <w:sz w:val="28"/>
          <w:lang w:val="uk-UA"/>
        </w:rPr>
      </w:pPr>
      <w:r>
        <w:rPr>
          <w:rFonts w:ascii="Times New Roman" w:eastAsia="Times New Roman" w:hAnsi="Times New Roman" w:cs="Times New Roman"/>
          <w:bCs/>
          <w:sz w:val="28"/>
          <w:lang w:val="uk-UA"/>
        </w:rPr>
        <w:t>3 Комплексний показник надійності.</w:t>
      </w:r>
    </w:p>
    <w:p w:rsidR="0090028A" w:rsidRPr="001340E6" w:rsidRDefault="0090028A" w:rsidP="0090028A">
      <w:pPr>
        <w:spacing w:after="0"/>
        <w:rPr>
          <w:rFonts w:ascii="Times New Roman" w:eastAsia="Times New Roman" w:hAnsi="Times New Roman" w:cs="Times New Roman"/>
          <w:bCs/>
          <w:sz w:val="28"/>
          <w:lang w:val="uk-UA"/>
        </w:rPr>
      </w:pPr>
      <w:r>
        <w:rPr>
          <w:rFonts w:ascii="Times New Roman" w:eastAsia="Times New Roman" w:hAnsi="Times New Roman" w:cs="Times New Roman"/>
          <w:bCs/>
          <w:sz w:val="28"/>
          <w:lang w:val="uk-UA"/>
        </w:rPr>
        <w:t>4 Різновиди коефіцієнта готовності.</w:t>
      </w:r>
    </w:p>
    <w:p w:rsidR="001340E6" w:rsidRPr="001340E6" w:rsidRDefault="001340E6" w:rsidP="001340E6">
      <w:pPr>
        <w:rPr>
          <w:rFonts w:ascii="Times New Roman" w:eastAsia="Times New Roman" w:hAnsi="Times New Roman" w:cs="Times New Roman"/>
          <w:b/>
          <w:bCs/>
          <w:sz w:val="28"/>
          <w:lang w:val="uk-UA"/>
        </w:rPr>
      </w:pPr>
    </w:p>
    <w:p w:rsidR="001340E6" w:rsidRPr="001340E6" w:rsidRDefault="001340E6" w:rsidP="001340E6">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1340E6" w:rsidRPr="001340E6" w:rsidRDefault="001340E6" w:rsidP="001340E6">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1340E6" w:rsidRPr="001340E6" w:rsidRDefault="001340E6" w:rsidP="001340E6">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1340E6" w:rsidRPr="001340E6" w:rsidRDefault="001340E6" w:rsidP="001340E6">
      <w:pPr>
        <w:rPr>
          <w:rFonts w:ascii="Times New Roman" w:eastAsia="Times New Roman" w:hAnsi="Times New Roman" w:cs="Times New Roman"/>
          <w:b/>
          <w:bCs/>
          <w:sz w:val="28"/>
          <w:lang w:val="uk-UA"/>
        </w:rPr>
      </w:pPr>
    </w:p>
    <w:p w:rsidR="001340E6" w:rsidRPr="001340E6" w:rsidRDefault="001340E6" w:rsidP="001340E6">
      <w:pPr>
        <w:jc w:val="center"/>
        <w:rPr>
          <w:rFonts w:ascii="Times New Roman" w:eastAsia="Times New Roman" w:hAnsi="Times New Roman" w:cs="Times New Roman"/>
          <w:b/>
          <w:bCs/>
          <w:sz w:val="28"/>
          <w:lang w:val="uk-UA"/>
        </w:rPr>
      </w:pPr>
    </w:p>
    <w:p w:rsidR="001340E6" w:rsidRPr="001340E6" w:rsidRDefault="001340E6" w:rsidP="001340E6">
      <w:pPr>
        <w:jc w:val="center"/>
        <w:rPr>
          <w:rFonts w:ascii="Times New Roman" w:eastAsia="Times New Roman" w:hAnsi="Times New Roman" w:cs="Times New Roman"/>
          <w:b/>
          <w:bCs/>
          <w:sz w:val="28"/>
          <w:lang w:val="uk-UA"/>
        </w:rPr>
      </w:pPr>
    </w:p>
    <w:p w:rsidR="001340E6" w:rsidRPr="001340E6" w:rsidRDefault="001340E6" w:rsidP="001340E6">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1340E6" w:rsidRDefault="001340E6" w:rsidP="001340E6">
      <w:pPr>
        <w:spacing w:after="0"/>
        <w:rPr>
          <w:rFonts w:ascii="Times New Roman" w:hAnsi="Times New Roman" w:cs="Times New Roman"/>
          <w:bCs/>
          <w:sz w:val="28"/>
          <w:lang w:val="uk-UA"/>
        </w:rPr>
      </w:pPr>
      <w:r w:rsidRPr="001340E6">
        <w:rPr>
          <w:rFonts w:ascii="Times New Roman" w:hAnsi="Times New Roman" w:cs="Times New Roman"/>
          <w:bCs/>
          <w:sz w:val="28"/>
          <w:lang w:val="uk-UA"/>
        </w:rPr>
        <w:t xml:space="preserve">1 Охарактеризувати </w:t>
      </w:r>
      <w:r w:rsidR="0090028A">
        <w:rPr>
          <w:rFonts w:ascii="Times New Roman" w:hAnsi="Times New Roman" w:cs="Times New Roman"/>
          <w:bCs/>
          <w:sz w:val="28"/>
          <w:lang w:val="uk-UA"/>
        </w:rPr>
        <w:t>визначення показник надійності.</w:t>
      </w:r>
    </w:p>
    <w:p w:rsidR="001340E6" w:rsidRDefault="001340E6" w:rsidP="001340E6">
      <w:pPr>
        <w:spacing w:after="0"/>
        <w:rPr>
          <w:rFonts w:ascii="Times New Roman" w:hAnsi="Times New Roman" w:cs="Times New Roman"/>
          <w:bCs/>
          <w:sz w:val="28"/>
          <w:lang w:val="uk-UA"/>
        </w:rPr>
      </w:pPr>
      <w:r>
        <w:rPr>
          <w:rFonts w:ascii="Times New Roman" w:hAnsi="Times New Roman" w:cs="Times New Roman"/>
          <w:bCs/>
          <w:sz w:val="28"/>
          <w:lang w:val="uk-UA"/>
        </w:rPr>
        <w:t xml:space="preserve">2 Охарактеризувати </w:t>
      </w:r>
      <w:r w:rsidR="0090028A">
        <w:rPr>
          <w:rFonts w:ascii="Times New Roman" w:hAnsi="Times New Roman" w:cs="Times New Roman"/>
          <w:bCs/>
          <w:sz w:val="28"/>
          <w:lang w:val="uk-UA"/>
        </w:rPr>
        <w:t>одиничний показник надійності.</w:t>
      </w:r>
    </w:p>
    <w:p w:rsidR="001340E6" w:rsidRDefault="001340E6" w:rsidP="001340E6">
      <w:pPr>
        <w:spacing w:after="0"/>
        <w:rPr>
          <w:rFonts w:ascii="Times New Roman" w:hAnsi="Times New Roman" w:cs="Times New Roman"/>
          <w:bCs/>
          <w:sz w:val="28"/>
          <w:lang w:val="uk-UA"/>
        </w:rPr>
      </w:pPr>
      <w:r>
        <w:rPr>
          <w:rFonts w:ascii="Times New Roman" w:hAnsi="Times New Roman" w:cs="Times New Roman"/>
          <w:bCs/>
          <w:sz w:val="28"/>
          <w:lang w:val="uk-UA"/>
        </w:rPr>
        <w:t xml:space="preserve">3 Охарактеризувати </w:t>
      </w:r>
      <w:r w:rsidR="0090028A">
        <w:rPr>
          <w:rFonts w:ascii="Times New Roman" w:hAnsi="Times New Roman" w:cs="Times New Roman"/>
          <w:bCs/>
          <w:sz w:val="28"/>
          <w:lang w:val="uk-UA"/>
        </w:rPr>
        <w:t>комплексний показник надійності.</w:t>
      </w:r>
    </w:p>
    <w:p w:rsidR="0090028A" w:rsidRPr="001340E6" w:rsidRDefault="0090028A" w:rsidP="001340E6">
      <w:pPr>
        <w:spacing w:after="0"/>
        <w:rPr>
          <w:rFonts w:ascii="Times New Roman" w:eastAsia="Times New Roman" w:hAnsi="Times New Roman" w:cs="Times New Roman"/>
          <w:bCs/>
          <w:sz w:val="28"/>
          <w:lang w:val="uk-UA"/>
        </w:rPr>
      </w:pPr>
      <w:r>
        <w:rPr>
          <w:rFonts w:ascii="Times New Roman" w:hAnsi="Times New Roman" w:cs="Times New Roman"/>
          <w:bCs/>
          <w:sz w:val="28"/>
          <w:lang w:val="uk-UA"/>
        </w:rPr>
        <w:t>4 Проаналізувати різновиди коефіцієнта готовності.</w:t>
      </w:r>
    </w:p>
    <w:p w:rsidR="00BC755B" w:rsidRPr="001340E6" w:rsidRDefault="00BC755B" w:rsidP="00BC755B">
      <w:pPr>
        <w:spacing w:after="0"/>
        <w:jc w:val="center"/>
        <w:rPr>
          <w:rFonts w:ascii="Times New Roman" w:hAnsi="Times New Roman" w:cs="Times New Roman"/>
          <w:b/>
          <w:sz w:val="32"/>
          <w:szCs w:val="32"/>
          <w:lang w:val="uk-UA"/>
        </w:rPr>
      </w:pPr>
    </w:p>
    <w:p w:rsidR="00BC755B" w:rsidRDefault="00BC755B" w:rsidP="00BC755B">
      <w:pPr>
        <w:spacing w:after="0"/>
        <w:jc w:val="center"/>
        <w:rPr>
          <w:rFonts w:ascii="Times New Roman" w:hAnsi="Times New Roman" w:cs="Times New Roman"/>
          <w:b/>
          <w:sz w:val="32"/>
          <w:szCs w:val="32"/>
          <w:lang w:val="uk-UA"/>
        </w:rPr>
      </w:pPr>
    </w:p>
    <w:p w:rsidR="00BC755B" w:rsidRPr="001340E6" w:rsidRDefault="00BC755B" w:rsidP="00BC755B">
      <w:pPr>
        <w:spacing w:after="0"/>
        <w:rPr>
          <w:rFonts w:ascii="Times New Roman" w:hAnsi="Times New Roman" w:cs="Times New Roman"/>
          <w:sz w:val="32"/>
          <w:szCs w:val="32"/>
        </w:rPr>
      </w:pPr>
    </w:p>
    <w:p w:rsidR="00BC755B" w:rsidRPr="001340E6" w:rsidRDefault="00BC755B" w:rsidP="00BC755B">
      <w:pPr>
        <w:spacing w:after="0"/>
        <w:rPr>
          <w:rFonts w:ascii="Times New Roman" w:hAnsi="Times New Roman" w:cs="Times New Roman"/>
          <w:sz w:val="32"/>
          <w:szCs w:val="32"/>
        </w:rPr>
      </w:pPr>
    </w:p>
    <w:p w:rsidR="00BC755B" w:rsidRPr="001340E6" w:rsidRDefault="00BC755B" w:rsidP="00BC755B">
      <w:pPr>
        <w:spacing w:after="0"/>
        <w:rPr>
          <w:rFonts w:ascii="Times New Roman" w:hAnsi="Times New Roman" w:cs="Times New Roman"/>
          <w:sz w:val="32"/>
          <w:szCs w:val="32"/>
        </w:rPr>
      </w:pPr>
    </w:p>
    <w:p w:rsidR="00BC755B" w:rsidRPr="001340E6" w:rsidRDefault="00BC755B" w:rsidP="00BC755B">
      <w:pPr>
        <w:spacing w:after="0"/>
        <w:rPr>
          <w:rFonts w:ascii="Times New Roman" w:hAnsi="Times New Roman" w:cs="Times New Roman"/>
          <w:sz w:val="32"/>
          <w:szCs w:val="32"/>
        </w:rPr>
      </w:pPr>
    </w:p>
    <w:p w:rsidR="00BC755B" w:rsidRPr="001340E6" w:rsidRDefault="00BC755B" w:rsidP="00BC755B">
      <w:pPr>
        <w:spacing w:after="0"/>
        <w:rPr>
          <w:rFonts w:ascii="Times New Roman" w:hAnsi="Times New Roman" w:cs="Times New Roman"/>
          <w:sz w:val="32"/>
          <w:szCs w:val="32"/>
        </w:rPr>
      </w:pPr>
    </w:p>
    <w:p w:rsidR="00BC755B" w:rsidRPr="001340E6" w:rsidRDefault="00BC755B" w:rsidP="00BC755B">
      <w:pPr>
        <w:spacing w:after="0"/>
        <w:rPr>
          <w:rFonts w:ascii="Times New Roman" w:hAnsi="Times New Roman" w:cs="Times New Roman"/>
          <w:sz w:val="32"/>
          <w:szCs w:val="32"/>
        </w:rPr>
      </w:pPr>
    </w:p>
    <w:p w:rsidR="00BC755B" w:rsidRPr="001340E6" w:rsidRDefault="00BC755B" w:rsidP="00BC755B">
      <w:pPr>
        <w:spacing w:after="0"/>
        <w:rPr>
          <w:rFonts w:ascii="Times New Roman" w:hAnsi="Times New Roman" w:cs="Times New Roman"/>
          <w:sz w:val="32"/>
          <w:szCs w:val="32"/>
        </w:rPr>
      </w:pPr>
    </w:p>
    <w:p w:rsidR="00BC755B" w:rsidRPr="001340E6" w:rsidRDefault="00BC755B" w:rsidP="00BC755B">
      <w:pPr>
        <w:spacing w:after="0"/>
        <w:rPr>
          <w:rFonts w:ascii="Times New Roman" w:hAnsi="Times New Roman" w:cs="Times New Roman"/>
          <w:sz w:val="32"/>
          <w:szCs w:val="32"/>
        </w:rPr>
      </w:pPr>
    </w:p>
    <w:p w:rsidR="00BC755B" w:rsidRPr="001340E6" w:rsidRDefault="00BC755B" w:rsidP="00BC755B">
      <w:pPr>
        <w:spacing w:after="0"/>
        <w:rPr>
          <w:rFonts w:ascii="Times New Roman" w:hAnsi="Times New Roman" w:cs="Times New Roman"/>
          <w:sz w:val="32"/>
          <w:szCs w:val="32"/>
        </w:rPr>
      </w:pPr>
    </w:p>
    <w:p w:rsidR="00BC755B" w:rsidRPr="001340E6" w:rsidRDefault="00BC755B" w:rsidP="00BC755B">
      <w:pPr>
        <w:spacing w:after="0"/>
        <w:rPr>
          <w:rFonts w:ascii="Times New Roman" w:hAnsi="Times New Roman" w:cs="Times New Roman"/>
          <w:sz w:val="32"/>
          <w:szCs w:val="32"/>
        </w:rPr>
      </w:pPr>
    </w:p>
    <w:p w:rsidR="00BC755B" w:rsidRDefault="00BC755B" w:rsidP="00BC755B">
      <w:pPr>
        <w:spacing w:after="0"/>
        <w:jc w:val="center"/>
        <w:rPr>
          <w:rFonts w:ascii="Times New Roman" w:hAnsi="Times New Roman" w:cs="Times New Roman"/>
          <w:b/>
          <w:sz w:val="32"/>
          <w:szCs w:val="32"/>
          <w:lang w:val="uk-UA"/>
        </w:rPr>
      </w:pPr>
    </w:p>
    <w:p w:rsidR="00BC755B" w:rsidRDefault="00BC755B" w:rsidP="00BC755B">
      <w:pPr>
        <w:spacing w:after="0"/>
        <w:jc w:val="center"/>
        <w:rPr>
          <w:rFonts w:ascii="Times New Roman" w:hAnsi="Times New Roman" w:cs="Times New Roman"/>
          <w:b/>
          <w:sz w:val="32"/>
          <w:szCs w:val="32"/>
          <w:lang w:val="uk-UA"/>
        </w:rPr>
      </w:pPr>
    </w:p>
    <w:p w:rsidR="00BC755B" w:rsidRDefault="00BC755B" w:rsidP="00BC755B">
      <w:pPr>
        <w:spacing w:after="0"/>
        <w:jc w:val="center"/>
        <w:rPr>
          <w:rFonts w:ascii="Times New Roman" w:hAnsi="Times New Roman" w:cs="Times New Roman"/>
          <w:b/>
          <w:sz w:val="32"/>
          <w:szCs w:val="32"/>
          <w:lang w:val="uk-UA"/>
        </w:rPr>
      </w:pPr>
    </w:p>
    <w:p w:rsidR="00A95CC5" w:rsidRDefault="00A95CC5" w:rsidP="00BC755B">
      <w:pPr>
        <w:spacing w:after="0"/>
        <w:ind w:right="-284" w:firstLine="142"/>
        <w:jc w:val="center"/>
        <w:rPr>
          <w:rFonts w:ascii="Times New Roman" w:hAnsi="Times New Roman" w:cs="Times New Roman"/>
          <w:color w:val="000000"/>
          <w:sz w:val="28"/>
          <w:szCs w:val="28"/>
          <w:lang w:val="uk-UA"/>
        </w:rPr>
      </w:pPr>
    </w:p>
    <w:p w:rsidR="002E421A" w:rsidRPr="0098141E" w:rsidRDefault="0098141E" w:rsidP="00D47F06">
      <w:pPr>
        <w:spacing w:after="0" w:line="360" w:lineRule="auto"/>
        <w:jc w:val="both"/>
        <w:rPr>
          <w:rFonts w:ascii="Times New Roman" w:hAnsi="Times New Roman" w:cs="Times New Roman"/>
          <w:color w:val="000000"/>
          <w:sz w:val="28"/>
          <w:szCs w:val="28"/>
          <w:lang w:val="uk-UA"/>
        </w:rPr>
      </w:pPr>
      <w:r>
        <w:rPr>
          <w:rFonts w:ascii="Times New Roman" w:eastAsia="Times New Roman" w:hAnsi="Times New Roman" w:cs="Times New Roman"/>
          <w:bCs/>
          <w:sz w:val="28"/>
          <w:szCs w:val="28"/>
          <w:lang w:val="uk-UA"/>
        </w:rPr>
        <w:lastRenderedPageBreak/>
        <w:t xml:space="preserve">1 </w:t>
      </w:r>
      <w:r w:rsidR="002E421A" w:rsidRPr="002E421A">
        <w:rPr>
          <w:rFonts w:ascii="Times New Roman" w:eastAsia="Times New Roman" w:hAnsi="Times New Roman" w:cs="Times New Roman"/>
          <w:bCs/>
          <w:sz w:val="28"/>
          <w:szCs w:val="28"/>
          <w:lang w:val="uk-UA"/>
        </w:rPr>
        <w:t>Надійність засобів і систем автоматизації характеризується рядом кількісних показників: імовірність безвідмовної роботи, інтенсивність відмов, середній наробіток на відмову, наробіток на відмову з заданою імовірність.</w:t>
      </w:r>
    </w:p>
    <w:p w:rsidR="002E421A" w:rsidRPr="002E421A" w:rsidRDefault="0098141E" w:rsidP="00D47F06">
      <w:pPr>
        <w:shd w:val="clear" w:color="auto" w:fill="FFFFFF"/>
        <w:spacing w:after="0" w:line="360" w:lineRule="auto"/>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t xml:space="preserve">2 </w:t>
      </w:r>
      <w:r w:rsidR="002E421A" w:rsidRPr="002E421A">
        <w:rPr>
          <w:rFonts w:ascii="Times New Roman" w:eastAsia="Times New Roman" w:hAnsi="Times New Roman" w:cs="Times New Roman"/>
          <w:bCs/>
          <w:sz w:val="28"/>
          <w:szCs w:val="28"/>
        </w:rPr>
        <w:t>Інтенсивність відмов для кожного виду елементів вибираємо з таблиці 1.21 [Л-1], враховуючи коефіцієнт навантаження та температури, при яких дане електрообладнання використ</w:t>
      </w:r>
      <w:r w:rsidR="004755B3">
        <w:rPr>
          <w:rFonts w:ascii="Times New Roman" w:eastAsia="Times New Roman" w:hAnsi="Times New Roman" w:cs="Times New Roman"/>
          <w:bCs/>
          <w:sz w:val="28"/>
          <w:szCs w:val="28"/>
        </w:rPr>
        <w:t>овується визначаємо по формулі 10</w:t>
      </w:r>
      <w:r w:rsidR="002E421A" w:rsidRPr="002E421A">
        <w:rPr>
          <w:rFonts w:ascii="Times New Roman" w:eastAsia="Times New Roman" w:hAnsi="Times New Roman" w:cs="Times New Roman"/>
          <w:bCs/>
          <w:sz w:val="28"/>
          <w:szCs w:val="28"/>
        </w:rPr>
        <w:t>.1.</w:t>
      </w:r>
    </w:p>
    <w:p w:rsidR="002E421A" w:rsidRPr="002E421A" w:rsidRDefault="001B77EC" w:rsidP="00D47F06">
      <w:pPr>
        <w:shd w:val="clear" w:color="auto" w:fill="FFFFFF"/>
        <w:spacing w:after="0" w:line="360" w:lineRule="auto"/>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t xml:space="preserve">                                                              </w:t>
      </w:r>
      <w:r w:rsidR="002E421A" w:rsidRPr="002E421A">
        <w:rPr>
          <w:rFonts w:ascii="Times New Roman" w:eastAsia="Times New Roman" w:hAnsi="Times New Roman" w:cs="Times New Roman"/>
          <w:bCs/>
          <w:sz w:val="28"/>
          <w:szCs w:val="28"/>
        </w:rPr>
        <w:t>λ=к · λ</w:t>
      </w:r>
      <w:r w:rsidR="002E421A" w:rsidRPr="002E421A">
        <w:rPr>
          <w:rFonts w:ascii="Times New Roman" w:eastAsia="Times New Roman" w:hAnsi="Times New Roman" w:cs="Times New Roman"/>
          <w:bCs/>
          <w:sz w:val="28"/>
          <w:szCs w:val="28"/>
          <w:vertAlign w:val="subscript"/>
        </w:rPr>
        <w:t>о</w:t>
      </w:r>
      <w:r w:rsidR="002E421A" w:rsidRPr="001B77EC">
        <w:rPr>
          <w:rFonts w:ascii="Times New Roman" w:eastAsia="Times New Roman" w:hAnsi="Times New Roman" w:cs="Times New Roman"/>
          <w:bCs/>
          <w:sz w:val="28"/>
          <w:szCs w:val="28"/>
        </w:rPr>
        <w:t> </w:t>
      </w:r>
      <w:r>
        <w:rPr>
          <w:rFonts w:ascii="Times New Roman" w:eastAsia="Times New Roman" w:hAnsi="Times New Roman" w:cs="Times New Roman"/>
          <w:bCs/>
          <w:sz w:val="28"/>
          <w:szCs w:val="28"/>
          <w:lang w:val="uk-UA"/>
        </w:rPr>
        <w:t xml:space="preserve">                                              </w:t>
      </w:r>
      <w:r w:rsidR="00D47F06">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bCs/>
          <w:sz w:val="28"/>
          <w:szCs w:val="28"/>
          <w:lang w:val="uk-UA"/>
        </w:rPr>
        <w:t xml:space="preserve">     </w:t>
      </w:r>
      <w:r w:rsidR="004755B3">
        <w:rPr>
          <w:rFonts w:ascii="Times New Roman" w:eastAsia="Times New Roman" w:hAnsi="Times New Roman" w:cs="Times New Roman"/>
          <w:bCs/>
          <w:sz w:val="28"/>
          <w:szCs w:val="28"/>
        </w:rPr>
        <w:t>(10</w:t>
      </w:r>
      <w:r w:rsidR="002E421A" w:rsidRPr="002E421A">
        <w:rPr>
          <w:rFonts w:ascii="Times New Roman" w:eastAsia="Times New Roman" w:hAnsi="Times New Roman" w:cs="Times New Roman"/>
          <w:bCs/>
          <w:sz w:val="28"/>
          <w:szCs w:val="28"/>
        </w:rPr>
        <w:t>.1.)</w:t>
      </w:r>
    </w:p>
    <w:p w:rsidR="002E421A" w:rsidRPr="002E421A" w:rsidRDefault="002E421A" w:rsidP="00D47F06">
      <w:pPr>
        <w:shd w:val="clear" w:color="auto" w:fill="FFFFFF"/>
        <w:spacing w:after="0" w:line="360" w:lineRule="auto"/>
        <w:jc w:val="both"/>
        <w:outlineLvl w:val="1"/>
        <w:rPr>
          <w:rFonts w:ascii="Times New Roman" w:eastAsia="Times New Roman" w:hAnsi="Times New Roman" w:cs="Times New Roman"/>
          <w:bCs/>
          <w:sz w:val="28"/>
          <w:szCs w:val="28"/>
        </w:rPr>
      </w:pPr>
      <w:r w:rsidRPr="002E421A">
        <w:rPr>
          <w:rFonts w:ascii="Times New Roman" w:eastAsia="Times New Roman" w:hAnsi="Times New Roman" w:cs="Times New Roman"/>
          <w:bCs/>
          <w:sz w:val="28"/>
          <w:szCs w:val="28"/>
        </w:rPr>
        <w:t>де, λ</w:t>
      </w:r>
      <w:r w:rsidRPr="002E421A">
        <w:rPr>
          <w:rFonts w:ascii="Times New Roman" w:eastAsia="Times New Roman" w:hAnsi="Times New Roman" w:cs="Times New Roman"/>
          <w:bCs/>
          <w:sz w:val="28"/>
          <w:szCs w:val="28"/>
          <w:vertAlign w:val="subscript"/>
        </w:rPr>
        <w:t>о</w:t>
      </w:r>
      <w:r w:rsidRPr="001B77EC">
        <w:rPr>
          <w:rFonts w:ascii="Times New Roman" w:eastAsia="Times New Roman" w:hAnsi="Times New Roman" w:cs="Times New Roman"/>
          <w:bCs/>
          <w:sz w:val="28"/>
          <w:szCs w:val="28"/>
        </w:rPr>
        <w:t> </w:t>
      </w:r>
      <w:r w:rsidRPr="002E421A">
        <w:rPr>
          <w:rFonts w:ascii="Times New Roman" w:eastAsia="Times New Roman" w:hAnsi="Times New Roman" w:cs="Times New Roman"/>
          <w:bCs/>
          <w:sz w:val="28"/>
          <w:szCs w:val="28"/>
        </w:rPr>
        <w:t>- інтенсивність відмов в нормальних умовах, год.</w:t>
      </w:r>
      <w:r w:rsidRPr="002E421A">
        <w:rPr>
          <w:rFonts w:ascii="Times New Roman" w:eastAsia="Times New Roman" w:hAnsi="Times New Roman" w:cs="Times New Roman"/>
          <w:bCs/>
          <w:sz w:val="28"/>
          <w:szCs w:val="28"/>
          <w:vertAlign w:val="superscript"/>
        </w:rPr>
        <w:t>-1</w:t>
      </w:r>
      <w:r w:rsidRPr="002E421A">
        <w:rPr>
          <w:rFonts w:ascii="Times New Roman" w:eastAsia="Times New Roman" w:hAnsi="Times New Roman" w:cs="Times New Roman"/>
          <w:bCs/>
          <w:sz w:val="28"/>
          <w:szCs w:val="28"/>
        </w:rPr>
        <w:t>;</w:t>
      </w:r>
    </w:p>
    <w:p w:rsidR="002E421A" w:rsidRPr="002E421A" w:rsidRDefault="002E421A" w:rsidP="00D47F06">
      <w:pPr>
        <w:shd w:val="clear" w:color="auto" w:fill="FFFFFF"/>
        <w:spacing w:after="0" w:line="360" w:lineRule="auto"/>
        <w:jc w:val="both"/>
        <w:outlineLvl w:val="1"/>
        <w:rPr>
          <w:rFonts w:ascii="Times New Roman" w:eastAsia="Times New Roman" w:hAnsi="Times New Roman" w:cs="Times New Roman"/>
          <w:bCs/>
          <w:sz w:val="28"/>
          <w:szCs w:val="28"/>
        </w:rPr>
      </w:pPr>
      <w:r w:rsidRPr="002E421A">
        <w:rPr>
          <w:rFonts w:ascii="Times New Roman" w:eastAsia="Times New Roman" w:hAnsi="Times New Roman" w:cs="Times New Roman"/>
          <w:bCs/>
          <w:sz w:val="28"/>
          <w:szCs w:val="28"/>
        </w:rPr>
        <w:t xml:space="preserve">к – поправочний коефіцієнт, який враховує коефіцієнт навантаження і температури і визначається за формулою </w:t>
      </w:r>
      <w:r w:rsidR="004755B3">
        <w:rPr>
          <w:rFonts w:ascii="Times New Roman" w:eastAsia="Times New Roman" w:hAnsi="Times New Roman" w:cs="Times New Roman"/>
          <w:bCs/>
          <w:sz w:val="28"/>
          <w:szCs w:val="28"/>
        </w:rPr>
        <w:t>10</w:t>
      </w:r>
      <w:r w:rsidRPr="002E421A">
        <w:rPr>
          <w:rFonts w:ascii="Times New Roman" w:eastAsia="Times New Roman" w:hAnsi="Times New Roman" w:cs="Times New Roman"/>
          <w:bCs/>
          <w:sz w:val="28"/>
          <w:szCs w:val="28"/>
        </w:rPr>
        <w:t>.2.;</w:t>
      </w:r>
    </w:p>
    <w:p w:rsidR="002E421A" w:rsidRPr="002E421A" w:rsidRDefault="001B77EC" w:rsidP="00D47F06">
      <w:pPr>
        <w:shd w:val="clear" w:color="auto" w:fill="FFFFFF"/>
        <w:spacing w:after="0" w:line="360" w:lineRule="auto"/>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t xml:space="preserve">                                                                   </w:t>
      </w:r>
      <w:r w:rsidR="002E421A" w:rsidRPr="002E421A">
        <w:rPr>
          <w:rFonts w:ascii="Times New Roman" w:eastAsia="Times New Roman" w:hAnsi="Times New Roman" w:cs="Times New Roman"/>
          <w:bCs/>
          <w:sz w:val="28"/>
          <w:szCs w:val="28"/>
        </w:rPr>
        <w:t>к = к</w:t>
      </w:r>
      <w:r w:rsidR="002E421A" w:rsidRPr="002E421A">
        <w:rPr>
          <w:rFonts w:ascii="Times New Roman" w:eastAsia="Times New Roman" w:hAnsi="Times New Roman" w:cs="Times New Roman"/>
          <w:bCs/>
          <w:sz w:val="28"/>
          <w:szCs w:val="28"/>
          <w:vertAlign w:val="subscript"/>
        </w:rPr>
        <w:t>н</w:t>
      </w:r>
      <w:r w:rsidR="002E421A" w:rsidRPr="001B77EC">
        <w:rPr>
          <w:rFonts w:ascii="Times New Roman" w:eastAsia="Times New Roman" w:hAnsi="Times New Roman" w:cs="Times New Roman"/>
          <w:bCs/>
          <w:sz w:val="28"/>
          <w:szCs w:val="28"/>
        </w:rPr>
        <w:t> </w:t>
      </w:r>
      <w:r w:rsidR="002E421A" w:rsidRPr="002E421A">
        <w:rPr>
          <w:rFonts w:ascii="Times New Roman" w:eastAsia="Times New Roman" w:hAnsi="Times New Roman" w:cs="Times New Roman"/>
          <w:bCs/>
          <w:sz w:val="28"/>
          <w:szCs w:val="28"/>
        </w:rPr>
        <w:t>· к</w:t>
      </w:r>
      <w:r w:rsidR="002E421A" w:rsidRPr="002E421A">
        <w:rPr>
          <w:rFonts w:ascii="Times New Roman" w:eastAsia="Times New Roman" w:hAnsi="Times New Roman" w:cs="Times New Roman"/>
          <w:bCs/>
          <w:sz w:val="28"/>
          <w:szCs w:val="28"/>
          <w:vertAlign w:val="subscript"/>
        </w:rPr>
        <w:t>т</w:t>
      </w:r>
      <w:r>
        <w:rPr>
          <w:rFonts w:ascii="Times New Roman" w:eastAsia="Times New Roman" w:hAnsi="Times New Roman" w:cs="Times New Roman"/>
          <w:bCs/>
          <w:sz w:val="28"/>
          <w:szCs w:val="28"/>
          <w:lang w:val="uk-UA"/>
        </w:rPr>
        <w:t xml:space="preserve">                    </w:t>
      </w:r>
      <w:r w:rsidR="004755B3">
        <w:rPr>
          <w:rFonts w:ascii="Times New Roman" w:eastAsia="Times New Roman" w:hAnsi="Times New Roman" w:cs="Times New Roman"/>
          <w:bCs/>
          <w:sz w:val="28"/>
          <w:szCs w:val="28"/>
          <w:lang w:val="uk-UA"/>
        </w:rPr>
        <w:t xml:space="preserve">                               </w:t>
      </w:r>
      <w:r w:rsidR="004755B3">
        <w:rPr>
          <w:rFonts w:ascii="Times New Roman" w:eastAsia="Times New Roman" w:hAnsi="Times New Roman" w:cs="Times New Roman"/>
          <w:bCs/>
          <w:sz w:val="28"/>
          <w:szCs w:val="28"/>
        </w:rPr>
        <w:t xml:space="preserve"> (10</w:t>
      </w:r>
      <w:r w:rsidR="002E421A" w:rsidRPr="002E421A">
        <w:rPr>
          <w:rFonts w:ascii="Times New Roman" w:eastAsia="Times New Roman" w:hAnsi="Times New Roman" w:cs="Times New Roman"/>
          <w:bCs/>
          <w:sz w:val="28"/>
          <w:szCs w:val="28"/>
        </w:rPr>
        <w:t>.2.)</w:t>
      </w:r>
    </w:p>
    <w:p w:rsidR="002E421A" w:rsidRPr="002E421A" w:rsidRDefault="002E421A" w:rsidP="00D47F06">
      <w:pPr>
        <w:shd w:val="clear" w:color="auto" w:fill="FFFFFF"/>
        <w:spacing w:after="0" w:line="360" w:lineRule="auto"/>
        <w:jc w:val="both"/>
        <w:outlineLvl w:val="1"/>
        <w:rPr>
          <w:rFonts w:ascii="Times New Roman" w:eastAsia="Times New Roman" w:hAnsi="Times New Roman" w:cs="Times New Roman"/>
          <w:bCs/>
          <w:sz w:val="28"/>
          <w:szCs w:val="28"/>
          <w:lang w:val="uk-UA"/>
        </w:rPr>
      </w:pPr>
      <w:r w:rsidRPr="002E421A">
        <w:rPr>
          <w:rFonts w:ascii="Times New Roman" w:eastAsia="Times New Roman" w:hAnsi="Times New Roman" w:cs="Times New Roman"/>
          <w:bCs/>
          <w:sz w:val="28"/>
          <w:szCs w:val="28"/>
        </w:rPr>
        <w:t>де, к</w:t>
      </w:r>
      <w:r w:rsidRPr="002E421A">
        <w:rPr>
          <w:rFonts w:ascii="Times New Roman" w:eastAsia="Times New Roman" w:hAnsi="Times New Roman" w:cs="Times New Roman"/>
          <w:bCs/>
          <w:sz w:val="28"/>
          <w:szCs w:val="28"/>
          <w:vertAlign w:val="subscript"/>
        </w:rPr>
        <w:t>н</w:t>
      </w:r>
      <w:r w:rsidRPr="001B77EC">
        <w:rPr>
          <w:rFonts w:ascii="Times New Roman" w:eastAsia="Times New Roman" w:hAnsi="Times New Roman" w:cs="Times New Roman"/>
          <w:bCs/>
          <w:sz w:val="28"/>
          <w:szCs w:val="28"/>
        </w:rPr>
        <w:t> </w:t>
      </w:r>
      <w:r w:rsidRPr="002E421A">
        <w:rPr>
          <w:rFonts w:ascii="Times New Roman" w:eastAsia="Times New Roman" w:hAnsi="Times New Roman" w:cs="Times New Roman"/>
          <w:bCs/>
          <w:sz w:val="28"/>
          <w:szCs w:val="28"/>
        </w:rPr>
        <w:t>– коефіцієнт навантаження, який залежить від умов при</w:t>
      </w:r>
      <w:r w:rsidRPr="001B77EC">
        <w:rPr>
          <w:rFonts w:ascii="Times New Roman" w:eastAsia="Times New Roman" w:hAnsi="Times New Roman" w:cs="Times New Roman"/>
          <w:bCs/>
          <w:sz w:val="28"/>
          <w:szCs w:val="28"/>
        </w:rPr>
        <w:t> </w:t>
      </w:r>
      <w:r w:rsidRPr="002E421A">
        <w:rPr>
          <w:rFonts w:ascii="Times New Roman" w:eastAsia="Times New Roman" w:hAnsi="Times New Roman" w:cs="Times New Roman"/>
          <w:bCs/>
          <w:sz w:val="28"/>
          <w:szCs w:val="28"/>
        </w:rPr>
        <w:t>яких працює визначаємий елемент схеми</w:t>
      </w:r>
      <w:r w:rsidR="001B77EC">
        <w:rPr>
          <w:rFonts w:ascii="Times New Roman" w:eastAsia="Times New Roman" w:hAnsi="Times New Roman" w:cs="Times New Roman"/>
          <w:bCs/>
          <w:sz w:val="28"/>
          <w:szCs w:val="28"/>
          <w:lang w:val="uk-UA"/>
        </w:rPr>
        <w:t>.</w:t>
      </w:r>
    </w:p>
    <w:p w:rsidR="002E421A" w:rsidRPr="002E421A" w:rsidRDefault="002E421A" w:rsidP="00D47F06">
      <w:pPr>
        <w:shd w:val="clear" w:color="auto" w:fill="FFFFFF"/>
        <w:spacing w:after="0" w:line="360" w:lineRule="auto"/>
        <w:jc w:val="both"/>
        <w:outlineLvl w:val="1"/>
        <w:rPr>
          <w:rFonts w:ascii="Times New Roman" w:eastAsia="Times New Roman" w:hAnsi="Times New Roman" w:cs="Times New Roman"/>
          <w:bCs/>
          <w:sz w:val="28"/>
          <w:szCs w:val="28"/>
        </w:rPr>
      </w:pPr>
      <w:r w:rsidRPr="002E421A">
        <w:rPr>
          <w:rFonts w:ascii="Times New Roman" w:eastAsia="Times New Roman" w:hAnsi="Times New Roman" w:cs="Times New Roman"/>
          <w:bCs/>
          <w:sz w:val="28"/>
          <w:szCs w:val="28"/>
        </w:rPr>
        <w:t>к</w:t>
      </w:r>
      <w:r w:rsidRPr="002E421A">
        <w:rPr>
          <w:rFonts w:ascii="Times New Roman" w:eastAsia="Times New Roman" w:hAnsi="Times New Roman" w:cs="Times New Roman"/>
          <w:bCs/>
          <w:sz w:val="28"/>
          <w:szCs w:val="28"/>
          <w:vertAlign w:val="subscript"/>
        </w:rPr>
        <w:t>т</w:t>
      </w:r>
      <w:r w:rsidRPr="001B77EC">
        <w:rPr>
          <w:rFonts w:ascii="Times New Roman" w:eastAsia="Times New Roman" w:hAnsi="Times New Roman" w:cs="Times New Roman"/>
          <w:bCs/>
          <w:sz w:val="28"/>
          <w:szCs w:val="28"/>
        </w:rPr>
        <w:t> </w:t>
      </w:r>
      <w:r w:rsidRPr="002E421A">
        <w:rPr>
          <w:rFonts w:ascii="Times New Roman" w:eastAsia="Times New Roman" w:hAnsi="Times New Roman" w:cs="Times New Roman"/>
          <w:bCs/>
          <w:sz w:val="28"/>
          <w:szCs w:val="28"/>
        </w:rPr>
        <w:t>– коефіцієнт температури, який залежить від температури і вологості в яких знаходиться елемент схеми</w:t>
      </w:r>
      <w:r w:rsidR="001B77EC">
        <w:rPr>
          <w:rFonts w:ascii="Times New Roman" w:eastAsia="Times New Roman" w:hAnsi="Times New Roman" w:cs="Times New Roman"/>
          <w:bCs/>
          <w:sz w:val="28"/>
          <w:szCs w:val="28"/>
          <w:lang w:val="uk-UA"/>
        </w:rPr>
        <w:t>.</w:t>
      </w:r>
      <w:r w:rsidRPr="002E421A">
        <w:rPr>
          <w:rFonts w:ascii="Times New Roman" w:eastAsia="Times New Roman" w:hAnsi="Times New Roman" w:cs="Times New Roman"/>
          <w:bCs/>
          <w:sz w:val="28"/>
          <w:szCs w:val="28"/>
        </w:rPr>
        <w:t xml:space="preserve"> </w:t>
      </w:r>
    </w:p>
    <w:p w:rsidR="002E421A" w:rsidRPr="002E421A" w:rsidRDefault="002E421A" w:rsidP="00D47F06">
      <w:pPr>
        <w:shd w:val="clear" w:color="auto" w:fill="FFFFFF"/>
        <w:spacing w:after="0" w:line="360" w:lineRule="auto"/>
        <w:jc w:val="both"/>
        <w:outlineLvl w:val="1"/>
        <w:rPr>
          <w:rFonts w:ascii="Times New Roman" w:eastAsia="Times New Roman" w:hAnsi="Times New Roman" w:cs="Times New Roman"/>
          <w:bCs/>
          <w:sz w:val="28"/>
          <w:szCs w:val="28"/>
        </w:rPr>
      </w:pPr>
      <w:r w:rsidRPr="002E421A">
        <w:rPr>
          <w:rFonts w:ascii="Times New Roman" w:eastAsia="Times New Roman" w:hAnsi="Times New Roman" w:cs="Times New Roman"/>
          <w:bCs/>
          <w:sz w:val="28"/>
          <w:szCs w:val="28"/>
        </w:rPr>
        <w:t>Інтенсивність відмов для групи однотипних елементів визначаємо, враховуючи ї</w:t>
      </w:r>
      <w:proofErr w:type="gramStart"/>
      <w:r w:rsidRPr="002E421A">
        <w:rPr>
          <w:rFonts w:ascii="Times New Roman" w:eastAsia="Times New Roman" w:hAnsi="Times New Roman" w:cs="Times New Roman"/>
          <w:bCs/>
          <w:sz w:val="28"/>
          <w:szCs w:val="28"/>
        </w:rPr>
        <w:t>х</w:t>
      </w:r>
      <w:proofErr w:type="gramEnd"/>
      <w:r w:rsidRPr="002E421A">
        <w:rPr>
          <w:rFonts w:ascii="Times New Roman" w:eastAsia="Times New Roman" w:hAnsi="Times New Roman" w:cs="Times New Roman"/>
          <w:bCs/>
          <w:sz w:val="28"/>
          <w:szCs w:val="28"/>
        </w:rPr>
        <w:t xml:space="preserve"> кількість, табличним методом (табл. 1).</w:t>
      </w:r>
    </w:p>
    <w:p w:rsidR="002E421A" w:rsidRPr="002E421A" w:rsidRDefault="002E421A" w:rsidP="00D47F06">
      <w:pPr>
        <w:shd w:val="clear" w:color="auto" w:fill="FFFFFF"/>
        <w:spacing w:after="0" w:line="360" w:lineRule="auto"/>
        <w:jc w:val="both"/>
        <w:outlineLvl w:val="1"/>
        <w:rPr>
          <w:rFonts w:ascii="Times New Roman" w:eastAsia="Times New Roman" w:hAnsi="Times New Roman" w:cs="Times New Roman"/>
          <w:bCs/>
          <w:sz w:val="28"/>
          <w:szCs w:val="28"/>
        </w:rPr>
      </w:pPr>
      <w:r w:rsidRPr="002E421A">
        <w:rPr>
          <w:rFonts w:ascii="Times New Roman" w:eastAsia="Times New Roman" w:hAnsi="Times New Roman" w:cs="Times New Roman"/>
          <w:bCs/>
          <w:sz w:val="28"/>
          <w:szCs w:val="28"/>
        </w:rPr>
        <w:t>Інтенсивність відмов установки складається з суми інтенсивностей відмов для групи елементів і позначаємо λ</w:t>
      </w:r>
      <w:r w:rsidRPr="002E421A">
        <w:rPr>
          <w:rFonts w:ascii="Times New Roman" w:eastAsia="Times New Roman" w:hAnsi="Times New Roman" w:cs="Times New Roman"/>
          <w:bCs/>
          <w:sz w:val="28"/>
          <w:szCs w:val="28"/>
          <w:vertAlign w:val="subscript"/>
        </w:rPr>
        <w:t>Σ</w:t>
      </w:r>
      <w:r w:rsidRPr="002E421A">
        <w:rPr>
          <w:rFonts w:ascii="Times New Roman" w:eastAsia="Times New Roman" w:hAnsi="Times New Roman" w:cs="Times New Roman"/>
          <w:bCs/>
          <w:sz w:val="28"/>
          <w:szCs w:val="28"/>
        </w:rPr>
        <w:t>=135,94 · 10</w:t>
      </w:r>
      <w:r w:rsidRPr="002E421A">
        <w:rPr>
          <w:rFonts w:ascii="Times New Roman" w:eastAsia="Times New Roman" w:hAnsi="Times New Roman" w:cs="Times New Roman"/>
          <w:bCs/>
          <w:sz w:val="28"/>
          <w:szCs w:val="28"/>
          <w:vertAlign w:val="superscript"/>
        </w:rPr>
        <w:t>-6</w:t>
      </w:r>
      <w:r w:rsidRPr="002E421A">
        <w:rPr>
          <w:rFonts w:ascii="Times New Roman" w:eastAsia="Times New Roman" w:hAnsi="Times New Roman" w:cs="Times New Roman"/>
          <w:bCs/>
          <w:sz w:val="28"/>
          <w:szCs w:val="28"/>
        </w:rPr>
        <w:t>год</w:t>
      </w:r>
      <w:r w:rsidRPr="002E421A">
        <w:rPr>
          <w:rFonts w:ascii="Times New Roman" w:eastAsia="Times New Roman" w:hAnsi="Times New Roman" w:cs="Times New Roman"/>
          <w:bCs/>
          <w:sz w:val="28"/>
          <w:szCs w:val="28"/>
          <w:vertAlign w:val="superscript"/>
        </w:rPr>
        <w:t>-1</w:t>
      </w:r>
      <w:r w:rsidRPr="002E421A">
        <w:rPr>
          <w:rFonts w:ascii="Times New Roman" w:eastAsia="Times New Roman" w:hAnsi="Times New Roman" w:cs="Times New Roman"/>
          <w:bCs/>
          <w:sz w:val="28"/>
          <w:szCs w:val="28"/>
        </w:rPr>
        <w:t>.</w:t>
      </w:r>
    </w:p>
    <w:p w:rsidR="002E421A" w:rsidRPr="002E421A" w:rsidRDefault="0098141E" w:rsidP="00D47F06">
      <w:pPr>
        <w:shd w:val="clear" w:color="auto" w:fill="FFFFFF"/>
        <w:spacing w:after="0" w:line="360" w:lineRule="auto"/>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t xml:space="preserve">3 </w:t>
      </w:r>
      <w:r w:rsidR="002E421A" w:rsidRPr="002E421A">
        <w:rPr>
          <w:rFonts w:ascii="Times New Roman" w:eastAsia="Times New Roman" w:hAnsi="Times New Roman" w:cs="Times New Roman"/>
          <w:bCs/>
          <w:sz w:val="28"/>
          <w:szCs w:val="28"/>
        </w:rPr>
        <w:t xml:space="preserve">Імовірність безвідмовної роботи визначаємо по формулі </w:t>
      </w:r>
      <w:r w:rsidR="004755B3">
        <w:rPr>
          <w:rFonts w:ascii="Times New Roman" w:eastAsia="Times New Roman" w:hAnsi="Times New Roman" w:cs="Times New Roman"/>
          <w:bCs/>
          <w:sz w:val="28"/>
          <w:szCs w:val="28"/>
        </w:rPr>
        <w:t>10</w:t>
      </w:r>
      <w:r w:rsidR="002E421A" w:rsidRPr="002E421A">
        <w:rPr>
          <w:rFonts w:ascii="Times New Roman" w:eastAsia="Times New Roman" w:hAnsi="Times New Roman" w:cs="Times New Roman"/>
          <w:bCs/>
          <w:sz w:val="28"/>
          <w:szCs w:val="28"/>
        </w:rPr>
        <w:t>.3:</w:t>
      </w:r>
    </w:p>
    <w:p w:rsidR="002E421A" w:rsidRPr="002E421A" w:rsidRDefault="001B77EC" w:rsidP="00D47F06">
      <w:pPr>
        <w:shd w:val="clear" w:color="auto" w:fill="FFFFFF"/>
        <w:spacing w:after="0" w:line="360" w:lineRule="auto"/>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t xml:space="preserve">                                                                     </w:t>
      </w:r>
      <w:proofErr w:type="gramStart"/>
      <w:r w:rsidR="002E421A" w:rsidRPr="002E421A">
        <w:rPr>
          <w:rFonts w:ascii="Times New Roman" w:eastAsia="Times New Roman" w:hAnsi="Times New Roman" w:cs="Times New Roman"/>
          <w:bCs/>
          <w:sz w:val="28"/>
          <w:szCs w:val="28"/>
        </w:rPr>
        <w:t>Р</w:t>
      </w:r>
      <w:proofErr w:type="gramEnd"/>
      <w:r w:rsidR="002E421A" w:rsidRPr="002E421A">
        <w:rPr>
          <w:rFonts w:ascii="Times New Roman" w:eastAsia="Times New Roman" w:hAnsi="Times New Roman" w:cs="Times New Roman"/>
          <w:bCs/>
          <w:sz w:val="28"/>
          <w:szCs w:val="28"/>
        </w:rPr>
        <w:t xml:space="preserve"> = е</w:t>
      </w:r>
      <w:r w:rsidR="002E421A" w:rsidRPr="002E421A">
        <w:rPr>
          <w:rFonts w:ascii="Times New Roman" w:eastAsia="Times New Roman" w:hAnsi="Times New Roman" w:cs="Times New Roman"/>
          <w:bCs/>
          <w:sz w:val="28"/>
          <w:szCs w:val="28"/>
          <w:vertAlign w:val="superscript"/>
        </w:rPr>
        <w:t>-λΣto</w:t>
      </w:r>
      <w:r w:rsidR="002E421A" w:rsidRPr="001B77EC">
        <w:rPr>
          <w:rFonts w:ascii="Times New Roman" w:eastAsia="Times New Roman" w:hAnsi="Times New Roman" w:cs="Times New Roman"/>
          <w:bCs/>
          <w:sz w:val="28"/>
          <w:szCs w:val="28"/>
          <w:vertAlign w:val="superscript"/>
        </w:rPr>
        <w:t> </w:t>
      </w:r>
      <w:r>
        <w:rPr>
          <w:rFonts w:ascii="Times New Roman" w:eastAsia="Times New Roman" w:hAnsi="Times New Roman" w:cs="Times New Roman"/>
          <w:bCs/>
          <w:sz w:val="28"/>
          <w:szCs w:val="28"/>
          <w:vertAlign w:val="superscript"/>
          <w:lang w:val="uk-UA"/>
        </w:rPr>
        <w:t xml:space="preserve">                                                                        </w:t>
      </w:r>
      <w:r w:rsidR="004755B3">
        <w:rPr>
          <w:rFonts w:ascii="Times New Roman" w:eastAsia="Times New Roman" w:hAnsi="Times New Roman" w:cs="Times New Roman"/>
          <w:bCs/>
          <w:sz w:val="28"/>
          <w:szCs w:val="28"/>
          <w:vertAlign w:val="superscript"/>
          <w:lang w:val="uk-UA"/>
        </w:rPr>
        <w:t xml:space="preserve">    </w:t>
      </w:r>
      <w:r>
        <w:rPr>
          <w:rFonts w:ascii="Times New Roman" w:eastAsia="Times New Roman" w:hAnsi="Times New Roman" w:cs="Times New Roman"/>
          <w:bCs/>
          <w:sz w:val="28"/>
          <w:szCs w:val="28"/>
          <w:vertAlign w:val="superscript"/>
          <w:lang w:val="uk-UA"/>
        </w:rPr>
        <w:t xml:space="preserve">    </w:t>
      </w:r>
      <w:r w:rsidR="004755B3">
        <w:rPr>
          <w:rFonts w:ascii="Times New Roman" w:eastAsia="Times New Roman" w:hAnsi="Times New Roman" w:cs="Times New Roman"/>
          <w:bCs/>
          <w:sz w:val="28"/>
          <w:szCs w:val="28"/>
        </w:rPr>
        <w:t>( 10</w:t>
      </w:r>
      <w:r w:rsidR="002E421A" w:rsidRPr="002E421A">
        <w:rPr>
          <w:rFonts w:ascii="Times New Roman" w:eastAsia="Times New Roman" w:hAnsi="Times New Roman" w:cs="Times New Roman"/>
          <w:bCs/>
          <w:sz w:val="28"/>
          <w:szCs w:val="28"/>
        </w:rPr>
        <w:t>.3)</w:t>
      </w:r>
    </w:p>
    <w:p w:rsidR="002E421A" w:rsidRPr="002E421A" w:rsidRDefault="00797C20" w:rsidP="00D47F06">
      <w:pPr>
        <w:shd w:val="clear" w:color="auto" w:fill="FFFFFF"/>
        <w:spacing w:after="0" w:line="360" w:lineRule="auto"/>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д</w:t>
      </w:r>
      <w:r w:rsidR="002E421A" w:rsidRPr="002E421A">
        <w:rPr>
          <w:rFonts w:ascii="Times New Roman" w:eastAsia="Times New Roman" w:hAnsi="Times New Roman" w:cs="Times New Roman"/>
          <w:bCs/>
          <w:sz w:val="28"/>
          <w:szCs w:val="28"/>
        </w:rPr>
        <w:t>е λ</w:t>
      </w:r>
      <w:r w:rsidR="002E421A" w:rsidRPr="002E421A">
        <w:rPr>
          <w:rFonts w:ascii="Times New Roman" w:eastAsia="Times New Roman" w:hAnsi="Times New Roman" w:cs="Times New Roman"/>
          <w:bCs/>
          <w:sz w:val="28"/>
          <w:szCs w:val="28"/>
          <w:vertAlign w:val="subscript"/>
        </w:rPr>
        <w:t>Σ</w:t>
      </w:r>
      <w:r w:rsidR="002E421A" w:rsidRPr="001B77EC">
        <w:rPr>
          <w:rFonts w:ascii="Times New Roman" w:eastAsia="Times New Roman" w:hAnsi="Times New Roman" w:cs="Times New Roman"/>
          <w:bCs/>
          <w:sz w:val="28"/>
          <w:szCs w:val="28"/>
          <w:vertAlign w:val="subscript"/>
        </w:rPr>
        <w:t> </w:t>
      </w:r>
      <w:r w:rsidR="002E421A" w:rsidRPr="002E421A">
        <w:rPr>
          <w:rFonts w:ascii="Times New Roman" w:eastAsia="Times New Roman" w:hAnsi="Times New Roman" w:cs="Times New Roman"/>
          <w:bCs/>
          <w:sz w:val="28"/>
          <w:szCs w:val="28"/>
        </w:rPr>
        <w:t>– загальна інтенсивність відмов, год</w:t>
      </w:r>
      <w:r w:rsidR="002E421A" w:rsidRPr="002E421A">
        <w:rPr>
          <w:rFonts w:ascii="Times New Roman" w:eastAsia="Times New Roman" w:hAnsi="Times New Roman" w:cs="Times New Roman"/>
          <w:bCs/>
          <w:sz w:val="28"/>
          <w:szCs w:val="28"/>
          <w:vertAlign w:val="superscript"/>
        </w:rPr>
        <w:t>-1</w:t>
      </w:r>
      <w:r w:rsidR="002E421A" w:rsidRPr="002E421A">
        <w:rPr>
          <w:rFonts w:ascii="Times New Roman" w:eastAsia="Times New Roman" w:hAnsi="Times New Roman" w:cs="Times New Roman"/>
          <w:bCs/>
          <w:sz w:val="28"/>
          <w:szCs w:val="28"/>
        </w:rPr>
        <w:t>;</w:t>
      </w:r>
    </w:p>
    <w:p w:rsidR="002E421A" w:rsidRPr="002E421A" w:rsidRDefault="002E421A" w:rsidP="00D47F06">
      <w:pPr>
        <w:shd w:val="clear" w:color="auto" w:fill="FFFFFF"/>
        <w:spacing w:after="0" w:line="360" w:lineRule="auto"/>
        <w:jc w:val="both"/>
        <w:outlineLvl w:val="1"/>
        <w:rPr>
          <w:rFonts w:ascii="Times New Roman" w:eastAsia="Times New Roman" w:hAnsi="Times New Roman" w:cs="Times New Roman"/>
          <w:bCs/>
          <w:sz w:val="28"/>
          <w:szCs w:val="28"/>
          <w:lang w:val="uk-UA"/>
        </w:rPr>
      </w:pPr>
      <w:proofErr w:type="gramStart"/>
      <w:r w:rsidRPr="002E421A">
        <w:rPr>
          <w:rFonts w:ascii="Times New Roman" w:eastAsia="Times New Roman" w:hAnsi="Times New Roman" w:cs="Times New Roman"/>
          <w:bCs/>
          <w:sz w:val="28"/>
          <w:szCs w:val="28"/>
        </w:rPr>
        <w:t>t</w:t>
      </w:r>
      <w:proofErr w:type="gramEnd"/>
      <w:r w:rsidRPr="002E421A">
        <w:rPr>
          <w:rFonts w:ascii="Times New Roman" w:eastAsia="Times New Roman" w:hAnsi="Times New Roman" w:cs="Times New Roman"/>
          <w:bCs/>
          <w:sz w:val="28"/>
          <w:szCs w:val="28"/>
          <w:vertAlign w:val="subscript"/>
        </w:rPr>
        <w:t>о</w:t>
      </w:r>
      <w:r w:rsidRPr="001B77EC">
        <w:rPr>
          <w:rFonts w:ascii="Times New Roman" w:eastAsia="Times New Roman" w:hAnsi="Times New Roman" w:cs="Times New Roman"/>
          <w:bCs/>
          <w:sz w:val="28"/>
          <w:szCs w:val="28"/>
        </w:rPr>
        <w:t> </w:t>
      </w:r>
      <w:r w:rsidRPr="002E421A">
        <w:rPr>
          <w:rFonts w:ascii="Times New Roman" w:eastAsia="Times New Roman" w:hAnsi="Times New Roman" w:cs="Times New Roman"/>
          <w:bCs/>
          <w:sz w:val="28"/>
          <w:szCs w:val="28"/>
        </w:rPr>
        <w:t>– час, для якого визначається імовірність безвідмовно</w:t>
      </w:r>
      <w:r w:rsidR="001B77EC">
        <w:rPr>
          <w:rFonts w:ascii="Times New Roman" w:eastAsia="Times New Roman" w:hAnsi="Times New Roman" w:cs="Times New Roman"/>
          <w:bCs/>
          <w:sz w:val="28"/>
          <w:szCs w:val="28"/>
        </w:rPr>
        <w:t>ї роботи, знаходимо по таблиці</w:t>
      </w:r>
      <w:r w:rsidR="001B77EC">
        <w:rPr>
          <w:rFonts w:ascii="Times New Roman" w:eastAsia="Times New Roman" w:hAnsi="Times New Roman" w:cs="Times New Roman"/>
          <w:bCs/>
          <w:sz w:val="28"/>
          <w:szCs w:val="28"/>
          <w:lang w:val="uk-UA"/>
        </w:rPr>
        <w:t>.</w:t>
      </w:r>
    </w:p>
    <w:p w:rsidR="002E421A" w:rsidRPr="004755B3" w:rsidRDefault="002E421A" w:rsidP="00D47F06">
      <w:pPr>
        <w:shd w:val="clear" w:color="auto" w:fill="FFFFFF"/>
        <w:spacing w:after="0" w:line="360" w:lineRule="auto"/>
        <w:jc w:val="both"/>
        <w:outlineLvl w:val="1"/>
        <w:rPr>
          <w:rFonts w:ascii="Times New Roman" w:eastAsia="Times New Roman" w:hAnsi="Times New Roman" w:cs="Times New Roman"/>
          <w:bCs/>
          <w:sz w:val="28"/>
          <w:szCs w:val="28"/>
          <w:lang w:val="uk-UA"/>
        </w:rPr>
      </w:pPr>
      <w:r w:rsidRPr="004755B3">
        <w:rPr>
          <w:rFonts w:ascii="Times New Roman" w:eastAsia="Times New Roman" w:hAnsi="Times New Roman" w:cs="Times New Roman"/>
          <w:bCs/>
          <w:sz w:val="28"/>
          <w:szCs w:val="28"/>
          <w:lang w:val="uk-UA"/>
        </w:rPr>
        <w:t>Р =</w:t>
      </w:r>
      <w:r w:rsidRPr="001B77EC">
        <w:rPr>
          <w:rFonts w:ascii="Times New Roman" w:eastAsia="Times New Roman" w:hAnsi="Times New Roman" w:cs="Times New Roman"/>
          <w:bCs/>
          <w:sz w:val="28"/>
          <w:szCs w:val="28"/>
        </w:rPr>
        <w:t> </w:t>
      </w:r>
      <w:r w:rsidRPr="004755B3">
        <w:rPr>
          <w:rFonts w:ascii="Times New Roman" w:eastAsia="Times New Roman" w:hAnsi="Times New Roman" w:cs="Times New Roman"/>
          <w:bCs/>
          <w:sz w:val="28"/>
          <w:szCs w:val="28"/>
          <w:lang w:val="uk-UA"/>
        </w:rPr>
        <w:t>е</w:t>
      </w:r>
      <w:r w:rsidRPr="004755B3">
        <w:rPr>
          <w:rFonts w:ascii="Times New Roman" w:eastAsia="Times New Roman" w:hAnsi="Times New Roman" w:cs="Times New Roman"/>
          <w:bCs/>
          <w:sz w:val="28"/>
          <w:szCs w:val="28"/>
          <w:vertAlign w:val="superscript"/>
          <w:lang w:val="uk-UA"/>
        </w:rPr>
        <w:t>-135,94·4000·10-6</w:t>
      </w:r>
    </w:p>
    <w:p w:rsidR="002E421A" w:rsidRPr="004755B3" w:rsidRDefault="002E421A" w:rsidP="00D47F06">
      <w:pPr>
        <w:shd w:val="clear" w:color="auto" w:fill="FFFFFF"/>
        <w:spacing w:after="0" w:line="360" w:lineRule="auto"/>
        <w:jc w:val="both"/>
        <w:outlineLvl w:val="1"/>
        <w:rPr>
          <w:rFonts w:ascii="Times New Roman" w:eastAsia="Times New Roman" w:hAnsi="Times New Roman" w:cs="Times New Roman"/>
          <w:bCs/>
          <w:sz w:val="28"/>
          <w:szCs w:val="28"/>
          <w:lang w:val="uk-UA"/>
        </w:rPr>
      </w:pPr>
      <w:r w:rsidRPr="004755B3">
        <w:rPr>
          <w:rFonts w:ascii="Times New Roman" w:eastAsia="Times New Roman" w:hAnsi="Times New Roman" w:cs="Times New Roman"/>
          <w:bCs/>
          <w:sz w:val="28"/>
          <w:szCs w:val="28"/>
          <w:lang w:val="uk-UA"/>
        </w:rPr>
        <w:t>Р = 0,65</w:t>
      </w:r>
    </w:p>
    <w:p w:rsidR="00D47F06" w:rsidRDefault="00D47F06" w:rsidP="00D47F06">
      <w:pPr>
        <w:shd w:val="clear" w:color="auto" w:fill="FFFFFF"/>
        <w:spacing w:after="0" w:line="360" w:lineRule="auto"/>
        <w:outlineLvl w:val="1"/>
        <w:rPr>
          <w:rFonts w:ascii="Times New Roman" w:eastAsia="Times New Roman" w:hAnsi="Times New Roman" w:cs="Times New Roman"/>
          <w:bCs/>
          <w:sz w:val="28"/>
          <w:szCs w:val="28"/>
          <w:lang w:val="uk-UA"/>
        </w:rPr>
      </w:pPr>
    </w:p>
    <w:p w:rsidR="00D47F06" w:rsidRDefault="00D47F06" w:rsidP="00D47F06">
      <w:pPr>
        <w:shd w:val="clear" w:color="auto" w:fill="FFFFFF"/>
        <w:spacing w:after="0" w:line="360" w:lineRule="auto"/>
        <w:outlineLvl w:val="1"/>
        <w:rPr>
          <w:rFonts w:ascii="Times New Roman" w:eastAsia="Times New Roman" w:hAnsi="Times New Roman" w:cs="Times New Roman"/>
          <w:bCs/>
          <w:sz w:val="28"/>
          <w:szCs w:val="28"/>
          <w:lang w:val="uk-UA"/>
        </w:rPr>
      </w:pPr>
    </w:p>
    <w:p w:rsidR="00D47F06" w:rsidRDefault="00D47F06" w:rsidP="00D47F06">
      <w:pPr>
        <w:shd w:val="clear" w:color="auto" w:fill="FFFFFF"/>
        <w:spacing w:after="0" w:line="360" w:lineRule="auto"/>
        <w:outlineLvl w:val="1"/>
        <w:rPr>
          <w:rFonts w:ascii="Times New Roman" w:eastAsia="Times New Roman" w:hAnsi="Times New Roman" w:cs="Times New Roman"/>
          <w:bCs/>
          <w:sz w:val="28"/>
          <w:szCs w:val="28"/>
          <w:lang w:val="uk-UA"/>
        </w:rPr>
      </w:pPr>
    </w:p>
    <w:p w:rsidR="00D47F06" w:rsidRDefault="00D47F06" w:rsidP="00D47F06">
      <w:pPr>
        <w:shd w:val="clear" w:color="auto" w:fill="FFFFFF"/>
        <w:spacing w:after="0" w:line="360" w:lineRule="auto"/>
        <w:outlineLvl w:val="1"/>
        <w:rPr>
          <w:rFonts w:ascii="Times New Roman" w:eastAsia="Times New Roman" w:hAnsi="Times New Roman" w:cs="Times New Roman"/>
          <w:bCs/>
          <w:sz w:val="28"/>
          <w:szCs w:val="28"/>
          <w:lang w:val="uk-UA"/>
        </w:rPr>
      </w:pPr>
    </w:p>
    <w:p w:rsidR="00D47F06" w:rsidRDefault="00D47F06" w:rsidP="00D47F06">
      <w:pPr>
        <w:shd w:val="clear" w:color="auto" w:fill="FFFFFF"/>
        <w:spacing w:after="0" w:line="360" w:lineRule="auto"/>
        <w:outlineLvl w:val="1"/>
        <w:rPr>
          <w:rFonts w:ascii="Times New Roman" w:eastAsia="Times New Roman" w:hAnsi="Times New Roman" w:cs="Times New Roman"/>
          <w:bCs/>
          <w:sz w:val="28"/>
          <w:szCs w:val="28"/>
          <w:lang w:val="uk-UA"/>
        </w:rPr>
      </w:pPr>
    </w:p>
    <w:p w:rsidR="00D47F06" w:rsidRDefault="00D47F06" w:rsidP="00D47F06">
      <w:pPr>
        <w:shd w:val="clear" w:color="auto" w:fill="FFFFFF"/>
        <w:spacing w:after="0" w:line="360" w:lineRule="auto"/>
        <w:outlineLvl w:val="1"/>
        <w:rPr>
          <w:rFonts w:ascii="Times New Roman" w:eastAsia="Times New Roman" w:hAnsi="Times New Roman" w:cs="Times New Roman"/>
          <w:bCs/>
          <w:sz w:val="28"/>
          <w:szCs w:val="28"/>
          <w:lang w:val="uk-UA"/>
        </w:rPr>
      </w:pPr>
    </w:p>
    <w:p w:rsidR="006811DE" w:rsidRDefault="006811DE" w:rsidP="00D47F06">
      <w:pPr>
        <w:shd w:val="clear" w:color="auto" w:fill="FFFFFF"/>
        <w:spacing w:after="0" w:line="360" w:lineRule="auto"/>
        <w:outlineLvl w:val="1"/>
        <w:rPr>
          <w:rFonts w:ascii="Times New Roman" w:eastAsia="Times New Roman" w:hAnsi="Times New Roman" w:cs="Times New Roman"/>
          <w:bCs/>
          <w:sz w:val="28"/>
          <w:szCs w:val="28"/>
          <w:lang w:val="uk-UA"/>
        </w:rPr>
      </w:pPr>
    </w:p>
    <w:p w:rsidR="00574100" w:rsidRPr="00797C20" w:rsidRDefault="00574100" w:rsidP="00D47F06">
      <w:pPr>
        <w:shd w:val="clear" w:color="auto" w:fill="FFFFFF"/>
        <w:spacing w:after="0" w:line="360" w:lineRule="auto"/>
        <w:outlineLvl w:val="1"/>
        <w:rPr>
          <w:rFonts w:ascii="Times New Roman" w:eastAsia="Times New Roman" w:hAnsi="Times New Roman" w:cs="Times New Roman"/>
          <w:bCs/>
          <w:sz w:val="28"/>
          <w:szCs w:val="28"/>
          <w:lang w:val="uk-UA"/>
        </w:rPr>
      </w:pPr>
    </w:p>
    <w:p w:rsidR="002E421A" w:rsidRPr="004755B3" w:rsidRDefault="00D47F06" w:rsidP="00D47F06">
      <w:pPr>
        <w:shd w:val="clear" w:color="auto" w:fill="FFFFFF"/>
        <w:spacing w:after="0" w:line="360" w:lineRule="auto"/>
        <w:outlineLvl w:val="1"/>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lastRenderedPageBreak/>
        <w:t xml:space="preserve">Таблиця 10.1 - </w:t>
      </w:r>
      <w:r w:rsidR="001B77EC" w:rsidRPr="004755B3">
        <w:rPr>
          <w:rFonts w:ascii="Times New Roman" w:eastAsia="Times New Roman" w:hAnsi="Times New Roman" w:cs="Times New Roman"/>
          <w:bCs/>
          <w:sz w:val="28"/>
          <w:szCs w:val="28"/>
          <w:lang w:val="uk-UA"/>
        </w:rPr>
        <w:t xml:space="preserve"> </w:t>
      </w:r>
      <w:r>
        <w:rPr>
          <w:rFonts w:ascii="Times New Roman" w:eastAsia="Times New Roman" w:hAnsi="Times New Roman" w:cs="Times New Roman"/>
          <w:bCs/>
          <w:sz w:val="28"/>
          <w:szCs w:val="28"/>
          <w:lang w:val="uk-UA"/>
        </w:rPr>
        <w:t>Розрахунок інтенсивності відмов</w:t>
      </w:r>
    </w:p>
    <w:p w:rsidR="002E421A" w:rsidRPr="002E421A" w:rsidRDefault="002E421A" w:rsidP="00D47F06">
      <w:pPr>
        <w:shd w:val="clear" w:color="auto" w:fill="FFFFFF"/>
        <w:spacing w:before="100" w:beforeAutospacing="1" w:after="100" w:afterAutospacing="1" w:line="240" w:lineRule="auto"/>
        <w:ind w:left="-851"/>
        <w:jc w:val="center"/>
        <w:outlineLvl w:val="1"/>
        <w:rPr>
          <w:rFonts w:ascii="Times New Roman" w:eastAsia="Times New Roman" w:hAnsi="Times New Roman" w:cs="Times New Roman"/>
          <w:bCs/>
          <w:sz w:val="28"/>
          <w:szCs w:val="28"/>
        </w:rPr>
      </w:pPr>
      <w:r>
        <w:rPr>
          <w:rFonts w:ascii="Verdana" w:eastAsia="Times New Roman" w:hAnsi="Verdana" w:cs="Times New Roman"/>
          <w:b/>
          <w:bCs/>
          <w:noProof/>
          <w:color w:val="000000"/>
          <w:sz w:val="36"/>
          <w:szCs w:val="36"/>
        </w:rPr>
        <w:drawing>
          <wp:inline distT="0" distB="0" distL="0" distR="0">
            <wp:extent cx="5934075" cy="2825750"/>
            <wp:effectExtent l="19050" t="0" r="9525" b="0"/>
            <wp:docPr id="2" name="Рисунок 1" descr="http://atpicak.ucoz.ua/KP1/tabl-intensivn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tpicak.ucoz.ua/KP1/tabl-intensivnist.jpg"/>
                    <pic:cNvPicPr>
                      <a:picLocks noChangeAspect="1" noChangeArrowheads="1"/>
                    </pic:cNvPicPr>
                  </pic:nvPicPr>
                  <pic:blipFill>
                    <a:blip r:embed="rId84" cstate="print"/>
                    <a:srcRect/>
                    <a:stretch>
                      <a:fillRect/>
                    </a:stretch>
                  </pic:blipFill>
                  <pic:spPr bwMode="auto">
                    <a:xfrm>
                      <a:off x="0" y="0"/>
                      <a:ext cx="5934075" cy="2825750"/>
                    </a:xfrm>
                    <a:prstGeom prst="rect">
                      <a:avLst/>
                    </a:prstGeom>
                    <a:noFill/>
                    <a:ln w="9525">
                      <a:noFill/>
                      <a:miter lim="800000"/>
                      <a:headEnd/>
                      <a:tailEnd/>
                    </a:ln>
                  </pic:spPr>
                </pic:pic>
              </a:graphicData>
            </a:graphic>
          </wp:inline>
        </w:drawing>
      </w:r>
    </w:p>
    <w:p w:rsidR="002E421A" w:rsidRPr="002E421A" w:rsidRDefault="002E421A" w:rsidP="002E421A">
      <w:pPr>
        <w:shd w:val="clear" w:color="auto" w:fill="FFFFFF"/>
        <w:spacing w:before="100" w:beforeAutospacing="1" w:after="100" w:afterAutospacing="1" w:line="240" w:lineRule="auto"/>
        <w:jc w:val="both"/>
        <w:outlineLvl w:val="1"/>
        <w:rPr>
          <w:rFonts w:ascii="Times New Roman" w:eastAsia="Times New Roman" w:hAnsi="Times New Roman" w:cs="Times New Roman"/>
          <w:bCs/>
          <w:sz w:val="28"/>
          <w:szCs w:val="28"/>
        </w:rPr>
      </w:pPr>
      <w:r w:rsidRPr="002E421A">
        <w:rPr>
          <w:rFonts w:ascii="Times New Roman" w:eastAsia="Times New Roman" w:hAnsi="Times New Roman" w:cs="Times New Roman"/>
          <w:bCs/>
          <w:sz w:val="28"/>
          <w:szCs w:val="28"/>
        </w:rPr>
        <w:t xml:space="preserve">Середній наробіток на відмову визначаємо </w:t>
      </w:r>
      <w:proofErr w:type="gramStart"/>
      <w:r w:rsidRPr="002E421A">
        <w:rPr>
          <w:rFonts w:ascii="Times New Roman" w:eastAsia="Times New Roman" w:hAnsi="Times New Roman" w:cs="Times New Roman"/>
          <w:bCs/>
          <w:sz w:val="28"/>
          <w:szCs w:val="28"/>
        </w:rPr>
        <w:t>по</w:t>
      </w:r>
      <w:proofErr w:type="gramEnd"/>
      <w:r w:rsidRPr="002E421A">
        <w:rPr>
          <w:rFonts w:ascii="Times New Roman" w:eastAsia="Times New Roman" w:hAnsi="Times New Roman" w:cs="Times New Roman"/>
          <w:bCs/>
          <w:sz w:val="28"/>
          <w:szCs w:val="28"/>
        </w:rPr>
        <w:t xml:space="preserve"> формулі </w:t>
      </w:r>
      <w:r w:rsidR="004755B3">
        <w:rPr>
          <w:rFonts w:ascii="Times New Roman" w:eastAsia="Times New Roman" w:hAnsi="Times New Roman" w:cs="Times New Roman"/>
          <w:bCs/>
          <w:sz w:val="28"/>
          <w:szCs w:val="28"/>
        </w:rPr>
        <w:t>10</w:t>
      </w:r>
      <w:r w:rsidRPr="002E421A">
        <w:rPr>
          <w:rFonts w:ascii="Times New Roman" w:eastAsia="Times New Roman" w:hAnsi="Times New Roman" w:cs="Times New Roman"/>
          <w:bCs/>
          <w:sz w:val="28"/>
          <w:szCs w:val="28"/>
        </w:rPr>
        <w:t>.4:</w:t>
      </w:r>
    </w:p>
    <w:p w:rsidR="002E421A" w:rsidRPr="002E421A" w:rsidRDefault="001B77EC" w:rsidP="001B77EC">
      <w:pPr>
        <w:shd w:val="clear" w:color="auto" w:fill="FFFFFF"/>
        <w:spacing w:before="100" w:beforeAutospacing="1" w:after="100" w:afterAutospacing="1" w:line="240" w:lineRule="auto"/>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t xml:space="preserve">                                                                  </w:t>
      </w:r>
      <w:r w:rsidR="002E421A" w:rsidRPr="002E421A">
        <w:rPr>
          <w:rFonts w:ascii="Times New Roman" w:eastAsia="Times New Roman" w:hAnsi="Times New Roman" w:cs="Times New Roman"/>
          <w:bCs/>
          <w:sz w:val="28"/>
          <w:szCs w:val="28"/>
        </w:rPr>
        <w:t>Т =1/ λ</w:t>
      </w:r>
      <w:r w:rsidR="002E421A" w:rsidRPr="002E421A">
        <w:rPr>
          <w:rFonts w:ascii="Times New Roman" w:eastAsia="Times New Roman" w:hAnsi="Times New Roman" w:cs="Times New Roman"/>
          <w:bCs/>
          <w:sz w:val="28"/>
          <w:szCs w:val="28"/>
          <w:vertAlign w:val="subscript"/>
        </w:rPr>
        <w:t>Σ</w:t>
      </w:r>
      <w:r w:rsidR="002E421A" w:rsidRPr="001B77EC">
        <w:rPr>
          <w:rFonts w:ascii="Times New Roman" w:eastAsia="Times New Roman" w:hAnsi="Times New Roman" w:cs="Times New Roman"/>
          <w:bCs/>
          <w:sz w:val="28"/>
          <w:szCs w:val="28"/>
          <w:vertAlign w:val="subscript"/>
        </w:rPr>
        <w:t> </w:t>
      </w:r>
      <w:r>
        <w:rPr>
          <w:rFonts w:ascii="Times New Roman" w:eastAsia="Times New Roman" w:hAnsi="Times New Roman" w:cs="Times New Roman"/>
          <w:bCs/>
          <w:sz w:val="28"/>
          <w:szCs w:val="28"/>
          <w:lang w:val="uk-UA"/>
        </w:rPr>
        <w:t xml:space="preserve"> </w:t>
      </w:r>
      <w:r w:rsidR="002E421A" w:rsidRPr="001B77EC">
        <w:rPr>
          <w:rFonts w:ascii="Times New Roman" w:eastAsia="Times New Roman" w:hAnsi="Times New Roman" w:cs="Times New Roman"/>
          <w:bCs/>
          <w:sz w:val="28"/>
          <w:szCs w:val="28"/>
        </w:rPr>
        <w:t> </w:t>
      </w:r>
      <w:r>
        <w:rPr>
          <w:rFonts w:ascii="Times New Roman" w:eastAsia="Times New Roman" w:hAnsi="Times New Roman" w:cs="Times New Roman"/>
          <w:bCs/>
          <w:sz w:val="28"/>
          <w:szCs w:val="28"/>
          <w:lang w:val="uk-UA"/>
        </w:rPr>
        <w:t xml:space="preserve">                                                      </w:t>
      </w:r>
      <w:r w:rsidR="002E421A" w:rsidRPr="002E421A">
        <w:rPr>
          <w:rFonts w:ascii="Times New Roman" w:eastAsia="Times New Roman" w:hAnsi="Times New Roman" w:cs="Times New Roman"/>
          <w:bCs/>
          <w:sz w:val="28"/>
          <w:szCs w:val="28"/>
        </w:rPr>
        <w:t>(</w:t>
      </w:r>
      <w:r w:rsidR="004755B3">
        <w:rPr>
          <w:rFonts w:ascii="Times New Roman" w:eastAsia="Times New Roman" w:hAnsi="Times New Roman" w:cs="Times New Roman"/>
          <w:bCs/>
          <w:sz w:val="28"/>
          <w:szCs w:val="28"/>
        </w:rPr>
        <w:t>10</w:t>
      </w:r>
      <w:r w:rsidR="002E421A" w:rsidRPr="002E421A">
        <w:rPr>
          <w:rFonts w:ascii="Times New Roman" w:eastAsia="Times New Roman" w:hAnsi="Times New Roman" w:cs="Times New Roman"/>
          <w:bCs/>
          <w:sz w:val="28"/>
          <w:szCs w:val="28"/>
        </w:rPr>
        <w:t>.4)</w:t>
      </w:r>
    </w:p>
    <w:p w:rsidR="002E421A" w:rsidRPr="002E421A" w:rsidRDefault="002E421A" w:rsidP="002E421A">
      <w:pPr>
        <w:shd w:val="clear" w:color="auto" w:fill="FFFFFF"/>
        <w:spacing w:before="100" w:beforeAutospacing="1" w:after="100" w:afterAutospacing="1" w:line="240" w:lineRule="auto"/>
        <w:jc w:val="both"/>
        <w:outlineLvl w:val="1"/>
        <w:rPr>
          <w:rFonts w:ascii="Times New Roman" w:eastAsia="Times New Roman" w:hAnsi="Times New Roman" w:cs="Times New Roman"/>
          <w:bCs/>
          <w:sz w:val="28"/>
          <w:szCs w:val="28"/>
        </w:rPr>
      </w:pPr>
      <w:r w:rsidRPr="002E421A">
        <w:rPr>
          <w:rFonts w:ascii="Times New Roman" w:eastAsia="Times New Roman" w:hAnsi="Times New Roman" w:cs="Times New Roman"/>
          <w:bCs/>
          <w:sz w:val="28"/>
          <w:szCs w:val="28"/>
        </w:rPr>
        <w:t>Т = 1 / 135,94 · 10</w:t>
      </w:r>
      <w:r w:rsidRPr="002E421A">
        <w:rPr>
          <w:rFonts w:ascii="Times New Roman" w:eastAsia="Times New Roman" w:hAnsi="Times New Roman" w:cs="Times New Roman"/>
          <w:bCs/>
          <w:sz w:val="28"/>
          <w:szCs w:val="28"/>
          <w:vertAlign w:val="superscript"/>
        </w:rPr>
        <w:t>-6</w:t>
      </w:r>
      <w:r w:rsidRPr="001B77EC">
        <w:rPr>
          <w:rFonts w:ascii="Times New Roman" w:eastAsia="Times New Roman" w:hAnsi="Times New Roman" w:cs="Times New Roman"/>
          <w:bCs/>
          <w:sz w:val="28"/>
          <w:szCs w:val="28"/>
        </w:rPr>
        <w:t> </w:t>
      </w:r>
      <w:r w:rsidRPr="002E421A">
        <w:rPr>
          <w:rFonts w:ascii="Times New Roman" w:eastAsia="Times New Roman" w:hAnsi="Times New Roman" w:cs="Times New Roman"/>
          <w:bCs/>
          <w:sz w:val="28"/>
          <w:szCs w:val="28"/>
        </w:rPr>
        <w:t>=</w:t>
      </w:r>
      <w:r w:rsidRPr="001B77EC">
        <w:rPr>
          <w:rFonts w:ascii="Times New Roman" w:eastAsia="Times New Roman" w:hAnsi="Times New Roman" w:cs="Times New Roman"/>
          <w:bCs/>
          <w:sz w:val="28"/>
          <w:szCs w:val="28"/>
        </w:rPr>
        <w:t> </w:t>
      </w:r>
      <w:r w:rsidRPr="002E421A">
        <w:rPr>
          <w:rFonts w:ascii="Times New Roman" w:eastAsia="Times New Roman" w:hAnsi="Times New Roman" w:cs="Times New Roman"/>
          <w:bCs/>
          <w:sz w:val="28"/>
          <w:szCs w:val="28"/>
        </w:rPr>
        <w:t>9333,58</w:t>
      </w:r>
    </w:p>
    <w:p w:rsidR="002E421A" w:rsidRPr="002E421A" w:rsidRDefault="002E421A" w:rsidP="002E421A">
      <w:pPr>
        <w:shd w:val="clear" w:color="auto" w:fill="FFFFFF"/>
        <w:spacing w:before="100" w:beforeAutospacing="1" w:after="100" w:afterAutospacing="1" w:line="240" w:lineRule="auto"/>
        <w:jc w:val="both"/>
        <w:outlineLvl w:val="1"/>
        <w:rPr>
          <w:rFonts w:ascii="Times New Roman" w:eastAsia="Times New Roman" w:hAnsi="Times New Roman" w:cs="Times New Roman"/>
          <w:bCs/>
          <w:sz w:val="28"/>
          <w:szCs w:val="28"/>
        </w:rPr>
      </w:pPr>
      <w:r w:rsidRPr="002E421A">
        <w:rPr>
          <w:rFonts w:ascii="Times New Roman" w:eastAsia="Times New Roman" w:hAnsi="Times New Roman" w:cs="Times New Roman"/>
          <w:bCs/>
          <w:sz w:val="28"/>
          <w:szCs w:val="28"/>
        </w:rPr>
        <w:t xml:space="preserve">Наробіток на відмову з заданою імовірністю визначаємо </w:t>
      </w:r>
      <w:proofErr w:type="gramStart"/>
      <w:r w:rsidRPr="002E421A">
        <w:rPr>
          <w:rFonts w:ascii="Times New Roman" w:eastAsia="Times New Roman" w:hAnsi="Times New Roman" w:cs="Times New Roman"/>
          <w:bCs/>
          <w:sz w:val="28"/>
          <w:szCs w:val="28"/>
        </w:rPr>
        <w:t>по</w:t>
      </w:r>
      <w:proofErr w:type="gramEnd"/>
      <w:r w:rsidRPr="002E421A">
        <w:rPr>
          <w:rFonts w:ascii="Times New Roman" w:eastAsia="Times New Roman" w:hAnsi="Times New Roman" w:cs="Times New Roman"/>
          <w:bCs/>
          <w:sz w:val="28"/>
          <w:szCs w:val="28"/>
        </w:rPr>
        <w:t xml:space="preserve"> формулі </w:t>
      </w:r>
      <w:r w:rsidR="004755B3">
        <w:rPr>
          <w:rFonts w:ascii="Times New Roman" w:eastAsia="Times New Roman" w:hAnsi="Times New Roman" w:cs="Times New Roman"/>
          <w:bCs/>
          <w:sz w:val="28"/>
          <w:szCs w:val="28"/>
        </w:rPr>
        <w:t>10</w:t>
      </w:r>
      <w:r w:rsidRPr="002E421A">
        <w:rPr>
          <w:rFonts w:ascii="Times New Roman" w:eastAsia="Times New Roman" w:hAnsi="Times New Roman" w:cs="Times New Roman"/>
          <w:bCs/>
          <w:sz w:val="28"/>
          <w:szCs w:val="28"/>
        </w:rPr>
        <w:t>.5:</w:t>
      </w:r>
    </w:p>
    <w:p w:rsidR="002E421A" w:rsidRPr="002E421A" w:rsidRDefault="001B77EC" w:rsidP="002E421A">
      <w:pPr>
        <w:shd w:val="clear" w:color="auto" w:fill="FFFFFF"/>
        <w:spacing w:before="100" w:beforeAutospacing="1" w:after="100" w:afterAutospacing="1" w:line="240" w:lineRule="auto"/>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uk-UA"/>
        </w:rPr>
        <w:t xml:space="preserve">                                                               </w:t>
      </w:r>
      <w:r w:rsidR="002E421A" w:rsidRPr="002E421A">
        <w:rPr>
          <w:rFonts w:ascii="Times New Roman" w:eastAsia="Times New Roman" w:hAnsi="Times New Roman" w:cs="Times New Roman"/>
          <w:bCs/>
          <w:sz w:val="28"/>
          <w:szCs w:val="28"/>
        </w:rPr>
        <w:t>Т</w:t>
      </w:r>
      <w:r w:rsidR="002E421A" w:rsidRPr="002E421A">
        <w:rPr>
          <w:rFonts w:ascii="Times New Roman" w:eastAsia="Times New Roman" w:hAnsi="Times New Roman" w:cs="Times New Roman"/>
          <w:bCs/>
          <w:sz w:val="28"/>
          <w:szCs w:val="28"/>
          <w:vertAlign w:val="subscript"/>
        </w:rPr>
        <w:t>о</w:t>
      </w:r>
      <w:r w:rsidR="002E421A" w:rsidRPr="001B77EC">
        <w:rPr>
          <w:rFonts w:ascii="Times New Roman" w:eastAsia="Times New Roman" w:hAnsi="Times New Roman" w:cs="Times New Roman"/>
          <w:bCs/>
          <w:sz w:val="28"/>
          <w:szCs w:val="28"/>
        </w:rPr>
        <w:t> </w:t>
      </w:r>
      <w:r w:rsidR="002E421A" w:rsidRPr="002E421A">
        <w:rPr>
          <w:rFonts w:ascii="Times New Roman" w:eastAsia="Times New Roman" w:hAnsi="Times New Roman" w:cs="Times New Roman"/>
          <w:bCs/>
          <w:sz w:val="28"/>
          <w:szCs w:val="28"/>
        </w:rPr>
        <w:t>= -ℓn(р)/λ</w:t>
      </w:r>
      <w:r w:rsidR="002E421A" w:rsidRPr="002E421A">
        <w:rPr>
          <w:rFonts w:ascii="Times New Roman" w:eastAsia="Times New Roman" w:hAnsi="Times New Roman" w:cs="Times New Roman"/>
          <w:bCs/>
          <w:sz w:val="28"/>
          <w:szCs w:val="28"/>
          <w:vertAlign w:val="subscript"/>
        </w:rPr>
        <w:t>Σ</w:t>
      </w:r>
      <w:r w:rsidR="002E421A" w:rsidRPr="001B77EC">
        <w:rPr>
          <w:rFonts w:ascii="Times New Roman" w:eastAsia="Times New Roman" w:hAnsi="Times New Roman" w:cs="Times New Roman"/>
          <w:bCs/>
          <w:sz w:val="28"/>
          <w:szCs w:val="28"/>
          <w:vertAlign w:val="subscript"/>
        </w:rPr>
        <w:t> </w:t>
      </w:r>
      <w:r>
        <w:rPr>
          <w:rFonts w:ascii="Times New Roman" w:eastAsia="Times New Roman" w:hAnsi="Times New Roman" w:cs="Times New Roman"/>
          <w:bCs/>
          <w:sz w:val="28"/>
          <w:szCs w:val="28"/>
          <w:lang w:val="uk-UA"/>
        </w:rPr>
        <w:t xml:space="preserve">                                                 </w:t>
      </w:r>
      <w:r w:rsidR="002E421A" w:rsidRPr="001B77EC">
        <w:rPr>
          <w:rFonts w:ascii="Times New Roman" w:eastAsia="Times New Roman" w:hAnsi="Times New Roman" w:cs="Times New Roman"/>
          <w:bCs/>
          <w:sz w:val="28"/>
          <w:szCs w:val="28"/>
        </w:rPr>
        <w:t> </w:t>
      </w:r>
      <w:r w:rsidR="002E421A" w:rsidRPr="002E421A">
        <w:rPr>
          <w:rFonts w:ascii="Times New Roman" w:eastAsia="Times New Roman" w:hAnsi="Times New Roman" w:cs="Times New Roman"/>
          <w:bCs/>
          <w:sz w:val="28"/>
          <w:szCs w:val="28"/>
        </w:rPr>
        <w:t>(</w:t>
      </w:r>
      <w:r w:rsidR="004755B3">
        <w:rPr>
          <w:rFonts w:ascii="Times New Roman" w:eastAsia="Times New Roman" w:hAnsi="Times New Roman" w:cs="Times New Roman"/>
          <w:bCs/>
          <w:sz w:val="28"/>
          <w:szCs w:val="28"/>
        </w:rPr>
        <w:t>10</w:t>
      </w:r>
      <w:r w:rsidR="002E421A" w:rsidRPr="002E421A">
        <w:rPr>
          <w:rFonts w:ascii="Times New Roman" w:eastAsia="Times New Roman" w:hAnsi="Times New Roman" w:cs="Times New Roman"/>
          <w:bCs/>
          <w:sz w:val="28"/>
          <w:szCs w:val="28"/>
        </w:rPr>
        <w:t>.5)</w:t>
      </w:r>
    </w:p>
    <w:p w:rsidR="002E421A" w:rsidRPr="002E421A" w:rsidRDefault="002E421A" w:rsidP="002E421A">
      <w:pPr>
        <w:shd w:val="clear" w:color="auto" w:fill="FFFFFF"/>
        <w:spacing w:before="100" w:beforeAutospacing="1" w:after="100" w:afterAutospacing="1" w:line="240" w:lineRule="auto"/>
        <w:jc w:val="both"/>
        <w:outlineLvl w:val="1"/>
        <w:rPr>
          <w:rFonts w:ascii="Times New Roman" w:eastAsia="Times New Roman" w:hAnsi="Times New Roman" w:cs="Times New Roman"/>
          <w:bCs/>
          <w:sz w:val="28"/>
          <w:szCs w:val="28"/>
        </w:rPr>
      </w:pPr>
      <w:r w:rsidRPr="002E421A">
        <w:rPr>
          <w:rFonts w:ascii="Times New Roman" w:eastAsia="Times New Roman" w:hAnsi="Times New Roman" w:cs="Times New Roman"/>
          <w:bCs/>
          <w:sz w:val="28"/>
          <w:szCs w:val="28"/>
        </w:rPr>
        <w:t>Т</w:t>
      </w:r>
      <w:r w:rsidRPr="002E421A">
        <w:rPr>
          <w:rFonts w:ascii="Times New Roman" w:eastAsia="Times New Roman" w:hAnsi="Times New Roman" w:cs="Times New Roman"/>
          <w:bCs/>
          <w:sz w:val="28"/>
          <w:szCs w:val="28"/>
          <w:vertAlign w:val="subscript"/>
        </w:rPr>
        <w:t>о</w:t>
      </w:r>
      <w:r w:rsidRPr="001B77EC">
        <w:rPr>
          <w:rFonts w:ascii="Times New Roman" w:eastAsia="Times New Roman" w:hAnsi="Times New Roman" w:cs="Times New Roman"/>
          <w:bCs/>
          <w:sz w:val="28"/>
          <w:szCs w:val="28"/>
        </w:rPr>
        <w:t> </w:t>
      </w:r>
      <w:r w:rsidRPr="002E421A">
        <w:rPr>
          <w:rFonts w:ascii="Times New Roman" w:eastAsia="Times New Roman" w:hAnsi="Times New Roman" w:cs="Times New Roman"/>
          <w:bCs/>
          <w:sz w:val="28"/>
          <w:szCs w:val="28"/>
        </w:rPr>
        <w:t>= -ℓn(0,65</w:t>
      </w:r>
      <w:proofErr w:type="gramStart"/>
      <w:r w:rsidRPr="002E421A">
        <w:rPr>
          <w:rFonts w:ascii="Times New Roman" w:eastAsia="Times New Roman" w:hAnsi="Times New Roman" w:cs="Times New Roman"/>
          <w:bCs/>
          <w:sz w:val="28"/>
          <w:szCs w:val="28"/>
        </w:rPr>
        <w:t xml:space="preserve"> )</w:t>
      </w:r>
      <w:proofErr w:type="gramEnd"/>
      <w:r w:rsidRPr="002E421A">
        <w:rPr>
          <w:rFonts w:ascii="Times New Roman" w:eastAsia="Times New Roman" w:hAnsi="Times New Roman" w:cs="Times New Roman"/>
          <w:bCs/>
          <w:sz w:val="28"/>
          <w:szCs w:val="28"/>
        </w:rPr>
        <w:t>/ 135,94 · 10</w:t>
      </w:r>
      <w:r w:rsidRPr="002E421A">
        <w:rPr>
          <w:rFonts w:ascii="Times New Roman" w:eastAsia="Times New Roman" w:hAnsi="Times New Roman" w:cs="Times New Roman"/>
          <w:bCs/>
          <w:sz w:val="28"/>
          <w:szCs w:val="28"/>
          <w:vertAlign w:val="superscript"/>
        </w:rPr>
        <w:t>-6</w:t>
      </w:r>
      <w:r w:rsidRPr="001B77EC">
        <w:rPr>
          <w:rFonts w:ascii="Times New Roman" w:eastAsia="Times New Roman" w:hAnsi="Times New Roman" w:cs="Times New Roman"/>
          <w:bCs/>
          <w:sz w:val="28"/>
          <w:szCs w:val="28"/>
        </w:rPr>
        <w:t> </w:t>
      </w:r>
      <w:r w:rsidRPr="002E421A">
        <w:rPr>
          <w:rFonts w:ascii="Times New Roman" w:eastAsia="Times New Roman" w:hAnsi="Times New Roman" w:cs="Times New Roman"/>
          <w:bCs/>
          <w:sz w:val="28"/>
          <w:szCs w:val="28"/>
        </w:rPr>
        <w:t>= 4020,74год.</w:t>
      </w:r>
    </w:p>
    <w:p w:rsidR="002E421A" w:rsidRPr="002E421A" w:rsidRDefault="002E421A" w:rsidP="00D47F06">
      <w:pPr>
        <w:shd w:val="clear" w:color="auto" w:fill="FFFFFF"/>
        <w:spacing w:before="100" w:beforeAutospacing="1" w:after="100" w:afterAutospacing="1"/>
        <w:ind w:firstLine="708"/>
        <w:jc w:val="both"/>
        <w:outlineLvl w:val="1"/>
        <w:rPr>
          <w:rFonts w:ascii="Times New Roman" w:eastAsia="Times New Roman" w:hAnsi="Times New Roman" w:cs="Times New Roman"/>
          <w:bCs/>
          <w:sz w:val="28"/>
          <w:szCs w:val="28"/>
        </w:rPr>
      </w:pPr>
      <w:r w:rsidRPr="002E421A">
        <w:rPr>
          <w:rFonts w:ascii="Times New Roman" w:eastAsia="Times New Roman" w:hAnsi="Times New Roman" w:cs="Times New Roman"/>
          <w:bCs/>
          <w:sz w:val="28"/>
          <w:szCs w:val="28"/>
        </w:rPr>
        <w:t xml:space="preserve">По розрахунках видно, що ненадійними елементами схеми керування водонасосною установкою будуть: лампи сигналізації, магнітні пускачі, електроний прилад. Для </w:t>
      </w:r>
      <w:proofErr w:type="gramStart"/>
      <w:r w:rsidRPr="002E421A">
        <w:rPr>
          <w:rFonts w:ascii="Times New Roman" w:eastAsia="Times New Roman" w:hAnsi="Times New Roman" w:cs="Times New Roman"/>
          <w:bCs/>
          <w:sz w:val="28"/>
          <w:szCs w:val="28"/>
        </w:rPr>
        <w:t>п</w:t>
      </w:r>
      <w:proofErr w:type="gramEnd"/>
      <w:r w:rsidRPr="002E421A">
        <w:rPr>
          <w:rFonts w:ascii="Times New Roman" w:eastAsia="Times New Roman" w:hAnsi="Times New Roman" w:cs="Times New Roman"/>
          <w:bCs/>
          <w:sz w:val="28"/>
          <w:szCs w:val="28"/>
        </w:rPr>
        <w:t>ідвищення надійності установки потрібно зробити резерв цього обладнання в необхідній кількості для того, щоб установка працювала задану кількість часу без відмов.</w:t>
      </w:r>
    </w:p>
    <w:p w:rsidR="00484EFD" w:rsidRPr="001B77EC" w:rsidRDefault="00484EFD" w:rsidP="00484EFD">
      <w:pPr>
        <w:spacing w:after="0"/>
        <w:ind w:right="-284" w:firstLine="142"/>
        <w:rPr>
          <w:rFonts w:ascii="Times New Roman" w:hAnsi="Times New Roman" w:cs="Times New Roman"/>
          <w:sz w:val="28"/>
          <w:szCs w:val="28"/>
        </w:rPr>
      </w:pPr>
    </w:p>
    <w:p w:rsidR="00A95CC5" w:rsidRDefault="00A95CC5" w:rsidP="00A95CC5">
      <w:pPr>
        <w:spacing w:after="0"/>
        <w:ind w:right="-284" w:firstLine="142"/>
        <w:jc w:val="center"/>
        <w:rPr>
          <w:rFonts w:ascii="Times New Roman" w:hAnsi="Times New Roman" w:cs="Times New Roman"/>
          <w:color w:val="000000"/>
          <w:sz w:val="32"/>
          <w:szCs w:val="32"/>
          <w:lang w:val="uk-UA"/>
        </w:rPr>
      </w:pPr>
    </w:p>
    <w:p w:rsidR="00A95CC5" w:rsidRPr="00A95CC5" w:rsidRDefault="00A95CC5" w:rsidP="00A95CC5">
      <w:pPr>
        <w:spacing w:after="0"/>
        <w:ind w:right="-284" w:firstLine="142"/>
        <w:rPr>
          <w:rFonts w:ascii="Times New Roman" w:hAnsi="Times New Roman" w:cs="Times New Roman"/>
          <w:color w:val="000000"/>
          <w:sz w:val="32"/>
          <w:szCs w:val="32"/>
          <w:lang w:val="uk-UA"/>
        </w:rPr>
      </w:pPr>
    </w:p>
    <w:p w:rsidR="00A95CC5" w:rsidRPr="00A95CC5" w:rsidRDefault="00A95CC5" w:rsidP="00A95CC5">
      <w:pPr>
        <w:spacing w:after="0"/>
        <w:ind w:left="567" w:right="-284"/>
        <w:rPr>
          <w:rFonts w:ascii="Times New Roman" w:hAnsi="Times New Roman" w:cs="Times New Roman"/>
          <w:b/>
          <w:sz w:val="28"/>
          <w:szCs w:val="28"/>
          <w:lang w:val="uk-UA"/>
        </w:rPr>
      </w:pPr>
    </w:p>
    <w:p w:rsidR="001C1FF6" w:rsidRDefault="001C1FF6" w:rsidP="00A95CC5">
      <w:pPr>
        <w:spacing w:after="0"/>
        <w:ind w:right="-284"/>
        <w:rPr>
          <w:rFonts w:ascii="Times New Roman" w:hAnsi="Times New Roman" w:cs="Times New Roman"/>
          <w:sz w:val="32"/>
          <w:szCs w:val="32"/>
          <w:lang w:val="uk-UA"/>
        </w:rPr>
      </w:pPr>
    </w:p>
    <w:p w:rsidR="00D47F06" w:rsidRDefault="00D47F06" w:rsidP="004150C6">
      <w:pPr>
        <w:jc w:val="center"/>
        <w:rPr>
          <w:rFonts w:ascii="Times New Roman" w:hAnsi="Times New Roman" w:cs="Times New Roman"/>
          <w:b/>
          <w:sz w:val="32"/>
          <w:szCs w:val="32"/>
          <w:lang w:val="uk-UA"/>
        </w:rPr>
      </w:pPr>
    </w:p>
    <w:p w:rsidR="00D47F06" w:rsidRDefault="00D47F06" w:rsidP="004150C6">
      <w:pPr>
        <w:jc w:val="center"/>
        <w:rPr>
          <w:rFonts w:ascii="Times New Roman" w:hAnsi="Times New Roman" w:cs="Times New Roman"/>
          <w:b/>
          <w:sz w:val="32"/>
          <w:szCs w:val="32"/>
          <w:lang w:val="uk-UA"/>
        </w:rPr>
      </w:pPr>
    </w:p>
    <w:p w:rsidR="00D47F06" w:rsidRDefault="00D47F06" w:rsidP="004150C6">
      <w:pPr>
        <w:jc w:val="center"/>
        <w:rPr>
          <w:rFonts w:ascii="Times New Roman" w:hAnsi="Times New Roman" w:cs="Times New Roman"/>
          <w:b/>
          <w:sz w:val="32"/>
          <w:szCs w:val="32"/>
          <w:lang w:val="uk-UA"/>
        </w:rPr>
      </w:pPr>
    </w:p>
    <w:p w:rsidR="00D47F06" w:rsidRDefault="00D47F06" w:rsidP="004150C6">
      <w:pPr>
        <w:jc w:val="center"/>
        <w:rPr>
          <w:rFonts w:ascii="Times New Roman" w:hAnsi="Times New Roman" w:cs="Times New Roman"/>
          <w:b/>
          <w:sz w:val="32"/>
          <w:szCs w:val="32"/>
          <w:lang w:val="uk-UA"/>
        </w:rPr>
      </w:pPr>
    </w:p>
    <w:p w:rsidR="00D47F06" w:rsidRDefault="00D47F06" w:rsidP="004150C6">
      <w:pPr>
        <w:jc w:val="center"/>
        <w:rPr>
          <w:rFonts w:ascii="Times New Roman" w:hAnsi="Times New Roman" w:cs="Times New Roman"/>
          <w:b/>
          <w:sz w:val="32"/>
          <w:szCs w:val="32"/>
          <w:lang w:val="uk-UA"/>
        </w:rPr>
      </w:pPr>
    </w:p>
    <w:p w:rsidR="0098141E" w:rsidRPr="00D47F06" w:rsidRDefault="0098141E" w:rsidP="004150C6">
      <w:pPr>
        <w:jc w:val="center"/>
        <w:rPr>
          <w:rFonts w:ascii="Times New Roman" w:hAnsi="Times New Roman" w:cs="Times New Roman"/>
          <w:b/>
          <w:sz w:val="28"/>
          <w:szCs w:val="28"/>
          <w:lang w:val="uk-UA"/>
        </w:rPr>
      </w:pPr>
      <w:r w:rsidRPr="00D47F06">
        <w:rPr>
          <w:rFonts w:ascii="Times New Roman" w:hAnsi="Times New Roman" w:cs="Times New Roman"/>
          <w:b/>
          <w:sz w:val="28"/>
          <w:szCs w:val="28"/>
          <w:lang w:val="uk-UA"/>
        </w:rPr>
        <w:lastRenderedPageBreak/>
        <w:t>Самостійна робота №11</w:t>
      </w:r>
    </w:p>
    <w:p w:rsidR="0098141E" w:rsidRPr="00D47F06" w:rsidRDefault="0098141E" w:rsidP="0098141E">
      <w:pPr>
        <w:spacing w:after="0"/>
        <w:rPr>
          <w:rFonts w:ascii="Times New Roman" w:hAnsi="Times New Roman" w:cs="Times New Roman"/>
          <w:sz w:val="28"/>
          <w:szCs w:val="28"/>
          <w:lang w:val="uk-UA"/>
        </w:rPr>
      </w:pPr>
      <w:r w:rsidRPr="00D47F06">
        <w:rPr>
          <w:rFonts w:ascii="Times New Roman" w:hAnsi="Times New Roman" w:cs="Times New Roman"/>
          <w:b/>
          <w:sz w:val="28"/>
          <w:szCs w:val="28"/>
          <w:lang w:val="uk-UA"/>
        </w:rPr>
        <w:t>Тема:</w:t>
      </w:r>
      <w:r w:rsidRPr="00D47F06">
        <w:rPr>
          <w:rFonts w:ascii="Times New Roman" w:hAnsi="Times New Roman" w:cs="Times New Roman"/>
          <w:sz w:val="28"/>
          <w:szCs w:val="28"/>
          <w:lang w:val="uk-UA"/>
        </w:rPr>
        <w:t xml:space="preserve"> Статичне планування </w:t>
      </w:r>
      <w:r w:rsidR="00D47F06" w:rsidRPr="00D47F06">
        <w:rPr>
          <w:rFonts w:ascii="Times New Roman" w:hAnsi="Times New Roman" w:cs="Times New Roman"/>
          <w:sz w:val="28"/>
          <w:szCs w:val="28"/>
          <w:lang w:val="uk-UA"/>
        </w:rPr>
        <w:t>експерименту</w:t>
      </w:r>
    </w:p>
    <w:p w:rsidR="0098141E" w:rsidRDefault="0098141E" w:rsidP="0098141E">
      <w:pPr>
        <w:spacing w:after="0"/>
        <w:rPr>
          <w:rFonts w:ascii="Times New Roman" w:hAnsi="Times New Roman" w:cs="Times New Roman"/>
          <w:b/>
          <w:sz w:val="32"/>
          <w:szCs w:val="32"/>
          <w:lang w:val="uk-UA"/>
        </w:rPr>
      </w:pPr>
      <w:r w:rsidRPr="00D47F06">
        <w:rPr>
          <w:rFonts w:ascii="Times New Roman" w:hAnsi="Times New Roman" w:cs="Times New Roman"/>
          <w:b/>
          <w:sz w:val="28"/>
          <w:szCs w:val="28"/>
          <w:lang w:val="uk-UA"/>
        </w:rPr>
        <w:t>Мета:</w:t>
      </w:r>
      <w:r w:rsidR="000D3670">
        <w:rPr>
          <w:rFonts w:ascii="Times New Roman" w:hAnsi="Times New Roman" w:cs="Times New Roman"/>
          <w:sz w:val="28"/>
          <w:szCs w:val="28"/>
          <w:lang w:val="uk-UA"/>
        </w:rPr>
        <w:t>Ознайомити</w:t>
      </w:r>
      <w:r w:rsidR="00D47F06" w:rsidRPr="00D47F06">
        <w:rPr>
          <w:rFonts w:ascii="Times New Roman" w:hAnsi="Times New Roman" w:cs="Times New Roman"/>
          <w:sz w:val="28"/>
          <w:szCs w:val="28"/>
          <w:lang w:val="uk-UA"/>
        </w:rPr>
        <w:t xml:space="preserve"> із статичним плануванням експерименту</w:t>
      </w:r>
    </w:p>
    <w:p w:rsidR="0098141E" w:rsidRPr="003D6EA6" w:rsidRDefault="0098141E" w:rsidP="0098141E">
      <w:pPr>
        <w:spacing w:after="0"/>
        <w:jc w:val="center"/>
        <w:rPr>
          <w:rFonts w:ascii="Times New Roman" w:hAnsi="Times New Roman" w:cs="Times New Roman"/>
          <w:b/>
          <w:sz w:val="32"/>
          <w:szCs w:val="32"/>
        </w:rPr>
      </w:pPr>
    </w:p>
    <w:p w:rsidR="0098141E" w:rsidRPr="003D6EA6" w:rsidRDefault="0098141E" w:rsidP="0098141E">
      <w:pPr>
        <w:spacing w:after="0"/>
        <w:jc w:val="center"/>
        <w:rPr>
          <w:rFonts w:ascii="Times New Roman" w:hAnsi="Times New Roman" w:cs="Times New Roman"/>
          <w:b/>
          <w:sz w:val="32"/>
          <w:szCs w:val="32"/>
        </w:rPr>
      </w:pPr>
    </w:p>
    <w:p w:rsidR="00D47F06" w:rsidRPr="001340E6" w:rsidRDefault="00D47F06" w:rsidP="00D47F06">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D47F06" w:rsidRDefault="00D47F06" w:rsidP="00D47F06">
      <w:pPr>
        <w:spacing w:after="0"/>
        <w:rPr>
          <w:rFonts w:ascii="Times New Roman" w:eastAsia="Times New Roman" w:hAnsi="Times New Roman" w:cs="Times New Roman"/>
          <w:bCs/>
          <w:sz w:val="28"/>
          <w:lang w:val="uk-UA"/>
        </w:rPr>
      </w:pPr>
      <w:r>
        <w:rPr>
          <w:rFonts w:ascii="Times New Roman" w:eastAsia="Times New Roman" w:hAnsi="Times New Roman" w:cs="Times New Roman"/>
          <w:bCs/>
          <w:sz w:val="28"/>
          <w:lang w:val="uk-UA"/>
        </w:rPr>
        <w:t>1 Принцип розрахункового методу плануванні експерименту.</w:t>
      </w:r>
    </w:p>
    <w:p w:rsidR="00D47F06" w:rsidRDefault="00D47F06" w:rsidP="00D47F06">
      <w:pPr>
        <w:spacing w:after="0"/>
        <w:rPr>
          <w:rFonts w:ascii="Times New Roman" w:eastAsia="Times New Roman" w:hAnsi="Times New Roman" w:cs="Times New Roman"/>
          <w:bCs/>
          <w:sz w:val="28"/>
          <w:lang w:val="uk-UA"/>
        </w:rPr>
      </w:pPr>
      <w:r>
        <w:rPr>
          <w:rFonts w:ascii="Times New Roman" w:eastAsia="Times New Roman" w:hAnsi="Times New Roman" w:cs="Times New Roman"/>
          <w:bCs/>
          <w:sz w:val="28"/>
          <w:lang w:val="uk-UA"/>
        </w:rPr>
        <w:t>2 Принцип експериментального методу планування експерименту.</w:t>
      </w:r>
    </w:p>
    <w:p w:rsidR="00D47F06" w:rsidRPr="001340E6" w:rsidRDefault="00D47F06" w:rsidP="00D47F06">
      <w:pPr>
        <w:rPr>
          <w:rFonts w:ascii="Times New Roman" w:eastAsia="Times New Roman" w:hAnsi="Times New Roman" w:cs="Times New Roman"/>
          <w:b/>
          <w:bCs/>
          <w:sz w:val="28"/>
          <w:lang w:val="uk-UA"/>
        </w:rPr>
      </w:pPr>
    </w:p>
    <w:p w:rsidR="00D47F06" w:rsidRPr="001340E6" w:rsidRDefault="00D47F06" w:rsidP="00D47F06">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D47F06" w:rsidRPr="001340E6" w:rsidRDefault="00D47F06" w:rsidP="00D47F06">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D47F06" w:rsidRPr="001340E6" w:rsidRDefault="00D47F06" w:rsidP="00D47F06">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D47F06" w:rsidRPr="001340E6" w:rsidRDefault="00D47F06" w:rsidP="00D47F06">
      <w:pPr>
        <w:rPr>
          <w:rFonts w:ascii="Times New Roman" w:eastAsia="Times New Roman" w:hAnsi="Times New Roman" w:cs="Times New Roman"/>
          <w:b/>
          <w:bCs/>
          <w:sz w:val="28"/>
          <w:lang w:val="uk-UA"/>
        </w:rPr>
      </w:pPr>
    </w:p>
    <w:p w:rsidR="00D47F06" w:rsidRPr="001340E6" w:rsidRDefault="00D47F06" w:rsidP="00D47F06">
      <w:pPr>
        <w:jc w:val="center"/>
        <w:rPr>
          <w:rFonts w:ascii="Times New Roman" w:eastAsia="Times New Roman" w:hAnsi="Times New Roman" w:cs="Times New Roman"/>
          <w:b/>
          <w:bCs/>
          <w:sz w:val="28"/>
          <w:lang w:val="uk-UA"/>
        </w:rPr>
      </w:pPr>
    </w:p>
    <w:p w:rsidR="00D47F06" w:rsidRPr="001340E6" w:rsidRDefault="00D47F06" w:rsidP="00D47F06">
      <w:pPr>
        <w:jc w:val="center"/>
        <w:rPr>
          <w:rFonts w:ascii="Times New Roman" w:eastAsia="Times New Roman" w:hAnsi="Times New Roman" w:cs="Times New Roman"/>
          <w:b/>
          <w:bCs/>
          <w:sz w:val="28"/>
          <w:lang w:val="uk-UA"/>
        </w:rPr>
      </w:pPr>
    </w:p>
    <w:p w:rsidR="00D47F06" w:rsidRPr="001340E6" w:rsidRDefault="00D47F06" w:rsidP="00D47F06">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D47F06" w:rsidRDefault="00D47F06" w:rsidP="00D47F06">
      <w:pPr>
        <w:spacing w:after="0"/>
        <w:rPr>
          <w:rFonts w:ascii="Times New Roman" w:hAnsi="Times New Roman" w:cs="Times New Roman"/>
          <w:bCs/>
          <w:sz w:val="28"/>
          <w:lang w:val="uk-UA"/>
        </w:rPr>
      </w:pPr>
      <w:r w:rsidRPr="001340E6">
        <w:rPr>
          <w:rFonts w:ascii="Times New Roman" w:hAnsi="Times New Roman" w:cs="Times New Roman"/>
          <w:bCs/>
          <w:sz w:val="28"/>
          <w:lang w:val="uk-UA"/>
        </w:rPr>
        <w:t xml:space="preserve">1 Охарактеризувати </w:t>
      </w:r>
      <w:r>
        <w:rPr>
          <w:rFonts w:ascii="Times New Roman" w:eastAsia="Times New Roman" w:hAnsi="Times New Roman" w:cs="Times New Roman"/>
          <w:bCs/>
          <w:sz w:val="28"/>
          <w:lang w:val="uk-UA"/>
        </w:rPr>
        <w:t>розрахункового методу плануванні експерименту.</w:t>
      </w:r>
    </w:p>
    <w:p w:rsidR="00D47F06" w:rsidRDefault="00D47F06" w:rsidP="00D47F06">
      <w:pPr>
        <w:spacing w:after="0"/>
        <w:rPr>
          <w:rFonts w:ascii="Times New Roman" w:hAnsi="Times New Roman" w:cs="Times New Roman"/>
          <w:bCs/>
          <w:sz w:val="28"/>
          <w:lang w:val="uk-UA"/>
        </w:rPr>
      </w:pPr>
      <w:r>
        <w:rPr>
          <w:rFonts w:ascii="Times New Roman" w:hAnsi="Times New Roman" w:cs="Times New Roman"/>
          <w:bCs/>
          <w:sz w:val="28"/>
          <w:lang w:val="uk-UA"/>
        </w:rPr>
        <w:t xml:space="preserve">2 Охарактеризувати </w:t>
      </w:r>
      <w:r>
        <w:rPr>
          <w:rFonts w:ascii="Times New Roman" w:eastAsia="Times New Roman" w:hAnsi="Times New Roman" w:cs="Times New Roman"/>
          <w:bCs/>
          <w:sz w:val="28"/>
          <w:lang w:val="uk-UA"/>
        </w:rPr>
        <w:t>експериментального методу планування експерименту.</w:t>
      </w:r>
    </w:p>
    <w:p w:rsidR="0098141E" w:rsidRDefault="0098141E" w:rsidP="0098141E">
      <w:pPr>
        <w:spacing w:after="0"/>
        <w:jc w:val="center"/>
        <w:rPr>
          <w:rFonts w:ascii="Times New Roman" w:hAnsi="Times New Roman" w:cs="Times New Roman"/>
          <w:b/>
          <w:sz w:val="32"/>
          <w:szCs w:val="32"/>
          <w:lang w:val="uk-UA"/>
        </w:rPr>
      </w:pPr>
    </w:p>
    <w:p w:rsidR="004150C6" w:rsidRDefault="004150C6" w:rsidP="0098141E">
      <w:pPr>
        <w:spacing w:after="0"/>
        <w:jc w:val="center"/>
        <w:rPr>
          <w:rFonts w:ascii="Times New Roman" w:hAnsi="Times New Roman" w:cs="Times New Roman"/>
          <w:b/>
          <w:sz w:val="32"/>
          <w:szCs w:val="32"/>
          <w:lang w:val="uk-UA"/>
        </w:rPr>
      </w:pPr>
    </w:p>
    <w:p w:rsidR="004150C6" w:rsidRDefault="004150C6" w:rsidP="0098141E">
      <w:pPr>
        <w:spacing w:after="0"/>
        <w:jc w:val="center"/>
        <w:rPr>
          <w:rFonts w:ascii="Times New Roman" w:hAnsi="Times New Roman" w:cs="Times New Roman"/>
          <w:b/>
          <w:sz w:val="32"/>
          <w:szCs w:val="32"/>
          <w:lang w:val="uk-UA"/>
        </w:rPr>
      </w:pPr>
    </w:p>
    <w:p w:rsidR="00D47F06" w:rsidRDefault="00D47F06" w:rsidP="0098141E">
      <w:pPr>
        <w:spacing w:after="0"/>
        <w:jc w:val="center"/>
        <w:rPr>
          <w:rFonts w:ascii="Times New Roman" w:hAnsi="Times New Roman" w:cs="Times New Roman"/>
          <w:b/>
          <w:sz w:val="32"/>
          <w:szCs w:val="32"/>
          <w:lang w:val="uk-UA"/>
        </w:rPr>
      </w:pPr>
    </w:p>
    <w:p w:rsidR="00D47F06" w:rsidRDefault="00D47F06" w:rsidP="0098141E">
      <w:pPr>
        <w:spacing w:after="0"/>
        <w:jc w:val="center"/>
        <w:rPr>
          <w:rFonts w:ascii="Times New Roman" w:hAnsi="Times New Roman" w:cs="Times New Roman"/>
          <w:b/>
          <w:sz w:val="32"/>
          <w:szCs w:val="32"/>
          <w:lang w:val="uk-UA"/>
        </w:rPr>
      </w:pPr>
    </w:p>
    <w:p w:rsidR="0098141E" w:rsidRPr="004150C6" w:rsidRDefault="0098141E" w:rsidP="0098141E">
      <w:pPr>
        <w:spacing w:after="0"/>
        <w:rPr>
          <w:rFonts w:ascii="Times New Roman" w:hAnsi="Times New Roman" w:cs="Times New Roman"/>
          <w:sz w:val="32"/>
          <w:szCs w:val="32"/>
        </w:rPr>
      </w:pPr>
    </w:p>
    <w:p w:rsidR="0098141E" w:rsidRPr="004150C6" w:rsidRDefault="0098141E" w:rsidP="0098141E">
      <w:pPr>
        <w:spacing w:after="0"/>
        <w:rPr>
          <w:rFonts w:ascii="Times New Roman" w:hAnsi="Times New Roman" w:cs="Times New Roman"/>
          <w:sz w:val="32"/>
          <w:szCs w:val="32"/>
        </w:rPr>
      </w:pPr>
    </w:p>
    <w:p w:rsidR="0098141E" w:rsidRPr="004150C6" w:rsidRDefault="0098141E" w:rsidP="0098141E">
      <w:pPr>
        <w:spacing w:after="0"/>
        <w:rPr>
          <w:rFonts w:ascii="Times New Roman" w:hAnsi="Times New Roman" w:cs="Times New Roman"/>
          <w:sz w:val="32"/>
          <w:szCs w:val="32"/>
        </w:rPr>
      </w:pPr>
    </w:p>
    <w:p w:rsidR="0098141E" w:rsidRPr="004150C6" w:rsidRDefault="0098141E" w:rsidP="0098141E">
      <w:pPr>
        <w:spacing w:after="0"/>
        <w:rPr>
          <w:rFonts w:ascii="Times New Roman" w:hAnsi="Times New Roman" w:cs="Times New Roman"/>
          <w:sz w:val="32"/>
          <w:szCs w:val="32"/>
        </w:rPr>
      </w:pPr>
    </w:p>
    <w:p w:rsidR="0098141E" w:rsidRPr="004150C6" w:rsidRDefault="0098141E" w:rsidP="0098141E">
      <w:pPr>
        <w:spacing w:after="0"/>
        <w:rPr>
          <w:rFonts w:ascii="Times New Roman" w:hAnsi="Times New Roman" w:cs="Times New Roman"/>
          <w:sz w:val="32"/>
          <w:szCs w:val="32"/>
        </w:rPr>
      </w:pPr>
    </w:p>
    <w:p w:rsidR="0098141E" w:rsidRPr="004150C6" w:rsidRDefault="0098141E" w:rsidP="0098141E">
      <w:pPr>
        <w:spacing w:after="0"/>
        <w:rPr>
          <w:rFonts w:ascii="Times New Roman" w:hAnsi="Times New Roman" w:cs="Times New Roman"/>
          <w:sz w:val="32"/>
          <w:szCs w:val="32"/>
        </w:rPr>
      </w:pPr>
    </w:p>
    <w:p w:rsidR="0098141E" w:rsidRPr="004150C6" w:rsidRDefault="0098141E" w:rsidP="0098141E">
      <w:pPr>
        <w:spacing w:after="0"/>
        <w:rPr>
          <w:rFonts w:ascii="Times New Roman" w:hAnsi="Times New Roman" w:cs="Times New Roman"/>
          <w:sz w:val="32"/>
          <w:szCs w:val="32"/>
        </w:rPr>
      </w:pPr>
    </w:p>
    <w:p w:rsidR="0098141E" w:rsidRPr="004150C6" w:rsidRDefault="0098141E" w:rsidP="0098141E">
      <w:pPr>
        <w:spacing w:after="0"/>
        <w:rPr>
          <w:rFonts w:ascii="Times New Roman" w:hAnsi="Times New Roman" w:cs="Times New Roman"/>
          <w:sz w:val="32"/>
          <w:szCs w:val="32"/>
        </w:rPr>
      </w:pPr>
    </w:p>
    <w:p w:rsidR="0098141E" w:rsidRPr="004150C6" w:rsidRDefault="0098141E" w:rsidP="0098141E">
      <w:pPr>
        <w:spacing w:after="0"/>
        <w:rPr>
          <w:rFonts w:ascii="Times New Roman" w:hAnsi="Times New Roman" w:cs="Times New Roman"/>
          <w:sz w:val="32"/>
          <w:szCs w:val="32"/>
        </w:rPr>
      </w:pPr>
    </w:p>
    <w:p w:rsidR="0098141E" w:rsidRPr="004150C6" w:rsidRDefault="0098141E" w:rsidP="0098141E">
      <w:pPr>
        <w:spacing w:after="0"/>
        <w:rPr>
          <w:rFonts w:ascii="Times New Roman" w:hAnsi="Times New Roman" w:cs="Times New Roman"/>
          <w:sz w:val="32"/>
          <w:szCs w:val="32"/>
        </w:rPr>
      </w:pPr>
    </w:p>
    <w:p w:rsidR="0098141E" w:rsidRPr="004150C6" w:rsidRDefault="0098141E" w:rsidP="0098141E">
      <w:pPr>
        <w:spacing w:after="0"/>
        <w:rPr>
          <w:rFonts w:ascii="Times New Roman" w:hAnsi="Times New Roman" w:cs="Times New Roman"/>
          <w:sz w:val="32"/>
          <w:szCs w:val="32"/>
        </w:rPr>
      </w:pPr>
    </w:p>
    <w:p w:rsidR="0098141E" w:rsidRPr="004150C6" w:rsidRDefault="0098141E" w:rsidP="0098141E">
      <w:pPr>
        <w:spacing w:after="0"/>
        <w:rPr>
          <w:rFonts w:ascii="Times New Roman" w:hAnsi="Times New Roman" w:cs="Times New Roman"/>
          <w:sz w:val="32"/>
          <w:szCs w:val="32"/>
        </w:rPr>
      </w:pPr>
    </w:p>
    <w:p w:rsidR="0098141E" w:rsidRPr="004150C6" w:rsidRDefault="0098141E" w:rsidP="0098141E">
      <w:pPr>
        <w:spacing w:after="0"/>
        <w:rPr>
          <w:rFonts w:ascii="Times New Roman" w:hAnsi="Times New Roman" w:cs="Times New Roman"/>
          <w:sz w:val="32"/>
          <w:szCs w:val="32"/>
        </w:rPr>
      </w:pPr>
    </w:p>
    <w:p w:rsidR="00C13438" w:rsidRDefault="00C13438" w:rsidP="00C13438">
      <w:pPr>
        <w:spacing w:after="0"/>
        <w:jc w:val="both"/>
        <w:rPr>
          <w:rStyle w:val="translation-chunk"/>
          <w:rFonts w:ascii="Times New Roman" w:hAnsi="Times New Roman" w:cs="Times New Roman"/>
          <w:color w:val="222222"/>
          <w:sz w:val="28"/>
          <w:szCs w:val="28"/>
          <w:shd w:val="clear" w:color="auto" w:fill="FFFFFF"/>
          <w:lang w:val="uk-UA"/>
        </w:rPr>
      </w:pPr>
      <w:r>
        <w:rPr>
          <w:rFonts w:ascii="Times New Roman" w:hAnsi="Times New Roman" w:cs="Times New Roman"/>
          <w:sz w:val="28"/>
          <w:szCs w:val="28"/>
          <w:lang w:val="uk-UA"/>
        </w:rPr>
        <w:lastRenderedPageBreak/>
        <w:t xml:space="preserve">        Для оцінки надійності електричних машин необхідні розрахункові і експериментальні методи визначення показників надійності. На надійність машин впливає ряд факторів. При розробці методик розрахунку надійності необхідно знати функціональні залежності величин, впливающих на показники надійності, від впливаючих факторів, возникающих в процесі експлуатації машин. Для обмоток це вимірювання величин пробивних напруг або дефектності ізоляції в функції часу.</w:t>
      </w:r>
      <w:r>
        <w:rPr>
          <w:rStyle w:val="translation-chunk"/>
          <w:rFonts w:ascii="Arial" w:hAnsi="Arial" w:cs="Arial"/>
          <w:color w:val="222222"/>
          <w:shd w:val="clear" w:color="auto" w:fill="FFFFFF"/>
        </w:rPr>
        <w:t xml:space="preserve">. </w:t>
      </w:r>
      <w:r w:rsidRPr="008E02E8">
        <w:rPr>
          <w:rStyle w:val="translation-chunk"/>
          <w:rFonts w:ascii="Times New Roman" w:hAnsi="Times New Roman" w:cs="Times New Roman"/>
          <w:color w:val="222222"/>
          <w:sz w:val="28"/>
          <w:szCs w:val="28"/>
          <w:shd w:val="clear" w:color="auto" w:fill="FFFFFF"/>
        </w:rPr>
        <w:t>Аналогічні залежності необхідні для розробки методики прискорених та експрес-випробувань електричних машин</w:t>
      </w:r>
      <w:r>
        <w:rPr>
          <w:rStyle w:val="translation-chunk"/>
          <w:rFonts w:ascii="Times New Roman" w:hAnsi="Times New Roman" w:cs="Times New Roman"/>
          <w:color w:val="222222"/>
          <w:sz w:val="28"/>
          <w:szCs w:val="28"/>
          <w:shd w:val="clear" w:color="auto" w:fill="FFFFFF"/>
        </w:rPr>
        <w:t xml:space="preserve"> </w:t>
      </w:r>
      <w:proofErr w:type="gramStart"/>
      <w:r>
        <w:rPr>
          <w:rStyle w:val="translation-chunk"/>
          <w:rFonts w:ascii="Times New Roman" w:hAnsi="Times New Roman" w:cs="Times New Roman"/>
          <w:color w:val="222222"/>
          <w:sz w:val="28"/>
          <w:szCs w:val="28"/>
          <w:shd w:val="clear" w:color="auto" w:fill="FFFFFF"/>
        </w:rPr>
        <w:t>на</w:t>
      </w:r>
      <w:proofErr w:type="gramEnd"/>
      <w:r>
        <w:rPr>
          <w:rStyle w:val="translation-chunk"/>
          <w:rFonts w:ascii="Times New Roman" w:hAnsi="Times New Roman" w:cs="Times New Roman"/>
          <w:color w:val="222222"/>
          <w:sz w:val="28"/>
          <w:szCs w:val="28"/>
          <w:shd w:val="clear" w:color="auto" w:fill="FFFFFF"/>
        </w:rPr>
        <w:t xml:space="preserve"> надійність</w:t>
      </w:r>
      <w:r w:rsidRPr="008E02E8">
        <w:rPr>
          <w:rStyle w:val="translation-chunk"/>
          <w:rFonts w:ascii="Times New Roman" w:hAnsi="Times New Roman" w:cs="Times New Roman"/>
          <w:color w:val="222222"/>
          <w:sz w:val="28"/>
          <w:szCs w:val="28"/>
          <w:shd w:val="clear" w:color="auto" w:fill="FFFFFF"/>
        </w:rPr>
        <w:t>. Отримати точні аналітичні залежності показникі</w:t>
      </w:r>
      <w:proofErr w:type="gramStart"/>
      <w:r w:rsidRPr="008E02E8">
        <w:rPr>
          <w:rStyle w:val="translation-chunk"/>
          <w:rFonts w:ascii="Times New Roman" w:hAnsi="Times New Roman" w:cs="Times New Roman"/>
          <w:color w:val="222222"/>
          <w:sz w:val="28"/>
          <w:szCs w:val="28"/>
          <w:shd w:val="clear" w:color="auto" w:fill="FFFFFF"/>
        </w:rPr>
        <w:t>в</w:t>
      </w:r>
      <w:proofErr w:type="gramEnd"/>
      <w:r w:rsidRPr="008E02E8">
        <w:rPr>
          <w:rStyle w:val="translation-chunk"/>
          <w:rFonts w:ascii="Times New Roman" w:hAnsi="Times New Roman" w:cs="Times New Roman"/>
          <w:color w:val="222222"/>
          <w:sz w:val="28"/>
          <w:szCs w:val="28"/>
          <w:shd w:val="clear" w:color="auto" w:fill="FFFFFF"/>
        </w:rPr>
        <w:t xml:space="preserve"> надійності від </w:t>
      </w:r>
      <w:proofErr w:type="gramStart"/>
      <w:r w:rsidRPr="008E02E8">
        <w:rPr>
          <w:rStyle w:val="translation-chunk"/>
          <w:rFonts w:ascii="Times New Roman" w:hAnsi="Times New Roman" w:cs="Times New Roman"/>
          <w:color w:val="222222"/>
          <w:sz w:val="28"/>
          <w:szCs w:val="28"/>
          <w:shd w:val="clear" w:color="auto" w:fill="FFFFFF"/>
        </w:rPr>
        <w:t>величин</w:t>
      </w:r>
      <w:proofErr w:type="gramEnd"/>
      <w:r w:rsidRPr="008E02E8">
        <w:rPr>
          <w:rStyle w:val="translation-chunk"/>
          <w:rFonts w:ascii="Times New Roman" w:hAnsi="Times New Roman" w:cs="Times New Roman"/>
          <w:color w:val="222222"/>
          <w:sz w:val="28"/>
          <w:szCs w:val="28"/>
          <w:shd w:val="clear" w:color="auto" w:fill="FFFFFF"/>
        </w:rPr>
        <w:t xml:space="preserve"> впливають </w:t>
      </w:r>
      <w:r>
        <w:rPr>
          <w:rStyle w:val="translation-chunk"/>
          <w:rFonts w:ascii="Times New Roman" w:hAnsi="Times New Roman" w:cs="Times New Roman"/>
          <w:color w:val="222222"/>
          <w:sz w:val="28"/>
          <w:szCs w:val="28"/>
          <w:shd w:val="clear" w:color="auto" w:fill="FFFFFF"/>
        </w:rPr>
        <w:t>фак</w:t>
      </w:r>
      <w:r w:rsidRPr="008E02E8">
        <w:rPr>
          <w:rStyle w:val="translation-chunk"/>
          <w:rFonts w:ascii="Times New Roman" w:hAnsi="Times New Roman" w:cs="Times New Roman"/>
          <w:color w:val="222222"/>
          <w:sz w:val="28"/>
          <w:szCs w:val="28"/>
          <w:shd w:val="clear" w:color="auto" w:fill="FFFFFF"/>
        </w:rPr>
        <w:t xml:space="preserve">торів неможливо, так як і показники надійності, і впливові фактори — випадкові величини. Шукані залежності можна тільки уявити у вигляді </w:t>
      </w:r>
      <w:proofErr w:type="gramStart"/>
      <w:r w:rsidRPr="008E02E8">
        <w:rPr>
          <w:rStyle w:val="translation-chunk"/>
          <w:rFonts w:ascii="Times New Roman" w:hAnsi="Times New Roman" w:cs="Times New Roman"/>
          <w:color w:val="222222"/>
          <w:sz w:val="28"/>
          <w:szCs w:val="28"/>
          <w:shd w:val="clear" w:color="auto" w:fill="FFFFFF"/>
        </w:rPr>
        <w:t>р</w:t>
      </w:r>
      <w:proofErr w:type="gramEnd"/>
      <w:r w:rsidRPr="008E02E8">
        <w:rPr>
          <w:rStyle w:val="translation-chunk"/>
          <w:rFonts w:ascii="Times New Roman" w:hAnsi="Times New Roman" w:cs="Times New Roman"/>
          <w:color w:val="222222"/>
          <w:sz w:val="28"/>
          <w:szCs w:val="28"/>
          <w:shd w:val="clear" w:color="auto" w:fill="FFFFFF"/>
        </w:rPr>
        <w:t xml:space="preserve">івняння регресії на основі ряду заздалегідь спланованих дослідів. </w:t>
      </w:r>
    </w:p>
    <w:p w:rsidR="00C13438" w:rsidRDefault="00C13438" w:rsidP="00C13438">
      <w:pPr>
        <w:spacing w:after="0"/>
        <w:jc w:val="both"/>
        <w:rPr>
          <w:rStyle w:val="translation-chunk"/>
          <w:rFonts w:ascii="Times New Roman" w:hAnsi="Times New Roman" w:cs="Times New Roman"/>
          <w:color w:val="222222"/>
          <w:sz w:val="28"/>
          <w:szCs w:val="28"/>
          <w:shd w:val="clear" w:color="auto" w:fill="FFFFFF"/>
          <w:lang w:val="uk-UA"/>
        </w:rPr>
      </w:pPr>
      <w:r>
        <w:rPr>
          <w:rStyle w:val="translation-chunk"/>
          <w:rFonts w:ascii="Times New Roman" w:hAnsi="Times New Roman" w:cs="Times New Roman"/>
          <w:color w:val="222222"/>
          <w:sz w:val="28"/>
          <w:szCs w:val="28"/>
          <w:shd w:val="clear" w:color="auto" w:fill="FFFFFF"/>
          <w:lang w:val="uk-UA"/>
        </w:rPr>
        <w:t xml:space="preserve">       Рішенням цього</w:t>
      </w:r>
      <w:r w:rsidRPr="00E55B09">
        <w:rPr>
          <w:rStyle w:val="translation-chunk"/>
          <w:rFonts w:ascii="Times New Roman" w:hAnsi="Times New Roman" w:cs="Times New Roman"/>
          <w:color w:val="222222"/>
          <w:sz w:val="28"/>
          <w:szCs w:val="28"/>
          <w:shd w:val="clear" w:color="auto" w:fill="FFFFFF"/>
          <w:lang w:val="uk-UA"/>
        </w:rPr>
        <w:t xml:space="preserve"> завдання служить теорії статистич</w:t>
      </w:r>
      <w:r>
        <w:rPr>
          <w:rStyle w:val="translation-chunk"/>
          <w:rFonts w:ascii="Times New Roman" w:hAnsi="Times New Roman" w:cs="Times New Roman"/>
          <w:color w:val="222222"/>
          <w:sz w:val="28"/>
          <w:szCs w:val="28"/>
          <w:shd w:val="clear" w:color="auto" w:fill="FFFFFF"/>
          <w:lang w:val="uk-UA"/>
        </w:rPr>
        <w:t>но спланованих експериментів</w:t>
      </w:r>
      <w:r w:rsidRPr="00E55B09">
        <w:rPr>
          <w:rStyle w:val="translation-chunk"/>
          <w:rFonts w:ascii="Times New Roman" w:hAnsi="Times New Roman" w:cs="Times New Roman"/>
          <w:color w:val="222222"/>
          <w:sz w:val="28"/>
          <w:szCs w:val="28"/>
          <w:shd w:val="clear" w:color="auto" w:fill="FFFFFF"/>
          <w:lang w:val="uk-UA"/>
        </w:rPr>
        <w:t>, метою якої є знаходження таких умов проведення експерименту, при яких вдасться отримати оптимальну інформацію і представивши її в зручній анализической формі (з кількісною оцінкою точності останньої).</w:t>
      </w:r>
    </w:p>
    <w:p w:rsidR="00C13438" w:rsidRDefault="00C13438" w:rsidP="00C13438">
      <w:pPr>
        <w:spacing w:after="0"/>
        <w:jc w:val="both"/>
        <w:rPr>
          <w:rStyle w:val="translation-chunk"/>
          <w:rFonts w:ascii="Times New Roman" w:hAnsi="Times New Roman" w:cs="Times New Roman"/>
          <w:color w:val="222222"/>
          <w:sz w:val="28"/>
          <w:szCs w:val="28"/>
          <w:shd w:val="clear" w:color="auto" w:fill="FFFFFF"/>
        </w:rPr>
      </w:pPr>
      <w:r>
        <w:rPr>
          <w:rStyle w:val="translation-chunk"/>
          <w:rFonts w:ascii="Times New Roman" w:hAnsi="Times New Roman" w:cs="Times New Roman"/>
          <w:color w:val="222222"/>
          <w:sz w:val="28"/>
          <w:szCs w:val="28"/>
          <w:shd w:val="clear" w:color="auto" w:fill="FFFFFF"/>
          <w:lang w:val="uk-UA"/>
        </w:rPr>
        <w:t xml:space="preserve">      </w:t>
      </w:r>
      <w:r w:rsidRPr="00E55B09">
        <w:rPr>
          <w:rStyle w:val="translation-chunk"/>
          <w:rFonts w:ascii="Times New Roman" w:hAnsi="Times New Roman" w:cs="Times New Roman"/>
          <w:color w:val="222222"/>
          <w:sz w:val="28"/>
          <w:szCs w:val="28"/>
          <w:shd w:val="clear" w:color="auto" w:fill="FFFFFF"/>
          <w:lang w:val="uk-UA"/>
        </w:rPr>
        <w:t xml:space="preserve"> Теорія планування експерименту успішно використовується для вирішення ряду завдань в області електромеханіки, наприклад для перетворення динамічних моделей, з метою оптимізації процесу проектування, при описі натурних об’</w:t>
      </w:r>
      <w:r>
        <w:rPr>
          <w:rStyle w:val="translation-chunk"/>
          <w:rFonts w:ascii="Times New Roman" w:hAnsi="Times New Roman" w:cs="Times New Roman"/>
          <w:color w:val="222222"/>
          <w:sz w:val="28"/>
          <w:szCs w:val="28"/>
          <w:shd w:val="clear" w:color="auto" w:fill="FFFFFF"/>
          <w:lang w:val="uk-UA"/>
        </w:rPr>
        <w:t>єкті</w:t>
      </w:r>
      <w:r w:rsidRPr="00E55B09">
        <w:rPr>
          <w:rStyle w:val="translation-chunk"/>
          <w:rFonts w:ascii="Times New Roman" w:hAnsi="Times New Roman" w:cs="Times New Roman"/>
          <w:color w:val="222222"/>
          <w:sz w:val="28"/>
          <w:szCs w:val="28"/>
          <w:shd w:val="clear" w:color="auto" w:fill="FFFFFF"/>
          <w:lang w:val="uk-UA"/>
        </w:rPr>
        <w:t>в і різних фізичних моделей і т. д. Методи статистично спланованих експериментів для отримання рівнянь регресії більш детально будуть</w:t>
      </w:r>
      <w:r w:rsidRPr="00942FFF">
        <w:rPr>
          <w:rStyle w:val="translation-chunk"/>
          <w:rFonts w:ascii="Times New Roman" w:hAnsi="Times New Roman" w:cs="Times New Roman"/>
          <w:color w:val="222222"/>
          <w:sz w:val="28"/>
          <w:szCs w:val="28"/>
          <w:shd w:val="clear" w:color="auto" w:fill="FFFFFF"/>
        </w:rPr>
        <w:t>.</w:t>
      </w:r>
    </w:p>
    <w:p w:rsidR="00C13438" w:rsidRDefault="00C13438" w:rsidP="00C13438">
      <w:pPr>
        <w:spacing w:after="0"/>
        <w:jc w:val="both"/>
        <w:rPr>
          <w:rFonts w:ascii="Times New Roman" w:hAnsi="Times New Roman" w:cs="Times New Roman"/>
          <w:color w:val="222222"/>
          <w:sz w:val="28"/>
          <w:szCs w:val="28"/>
          <w:shd w:val="clear" w:color="auto" w:fill="FFFFFF"/>
          <w:lang w:val="uk-UA"/>
        </w:rPr>
      </w:pPr>
      <w:r>
        <w:rPr>
          <w:rStyle w:val="translation-chunk"/>
          <w:rFonts w:ascii="Times New Roman" w:hAnsi="Times New Roman" w:cs="Times New Roman"/>
          <w:color w:val="222222"/>
          <w:sz w:val="28"/>
          <w:szCs w:val="28"/>
          <w:shd w:val="clear" w:color="auto" w:fill="FFFFFF"/>
        </w:rPr>
        <w:t xml:space="preserve">      </w:t>
      </w:r>
      <w:r w:rsidRPr="00047700">
        <w:rPr>
          <w:rFonts w:ascii="Times New Roman" w:hAnsi="Times New Roman" w:cs="Times New Roman"/>
          <w:color w:val="222222"/>
          <w:sz w:val="28"/>
          <w:szCs w:val="28"/>
          <w:shd w:val="clear" w:color="auto" w:fill="FFFFFF"/>
        </w:rPr>
        <w:t xml:space="preserve">Часто в процесі </w:t>
      </w:r>
      <w:proofErr w:type="gramStart"/>
      <w:r w:rsidRPr="00047700">
        <w:rPr>
          <w:rFonts w:ascii="Times New Roman" w:hAnsi="Times New Roman" w:cs="Times New Roman"/>
          <w:color w:val="222222"/>
          <w:sz w:val="28"/>
          <w:szCs w:val="28"/>
          <w:shd w:val="clear" w:color="auto" w:fill="FFFFFF"/>
        </w:rPr>
        <w:t>досл</w:t>
      </w:r>
      <w:proofErr w:type="gramEnd"/>
      <w:r w:rsidRPr="00047700">
        <w:rPr>
          <w:rFonts w:ascii="Times New Roman" w:hAnsi="Times New Roman" w:cs="Times New Roman"/>
          <w:color w:val="222222"/>
          <w:sz w:val="28"/>
          <w:szCs w:val="28"/>
          <w:shd w:val="clear" w:color="auto" w:fill="FFFFFF"/>
        </w:rPr>
        <w:t>ідження деякого об'єкта з'ясовується, що цікави</w:t>
      </w:r>
      <w:r>
        <w:rPr>
          <w:rFonts w:ascii="Times New Roman" w:hAnsi="Times New Roman" w:cs="Times New Roman"/>
          <w:color w:val="222222"/>
          <w:sz w:val="28"/>
          <w:szCs w:val="28"/>
          <w:shd w:val="clear" w:color="auto" w:fill="FFFFFF"/>
        </w:rPr>
        <w:t>ть дослідника якість (або ознак</w:t>
      </w:r>
      <w:r w:rsidRPr="00047700">
        <w:rPr>
          <w:rFonts w:ascii="Times New Roman" w:hAnsi="Times New Roman" w:cs="Times New Roman"/>
          <w:color w:val="222222"/>
          <w:sz w:val="28"/>
          <w:szCs w:val="28"/>
          <w:shd w:val="clear" w:color="auto" w:fill="FFFFFF"/>
        </w:rPr>
        <w:t>) цього об'єкта залежить ві</w:t>
      </w:r>
      <w:r>
        <w:rPr>
          <w:rFonts w:ascii="Times New Roman" w:hAnsi="Times New Roman" w:cs="Times New Roman"/>
          <w:color w:val="222222"/>
          <w:sz w:val="28"/>
          <w:szCs w:val="28"/>
          <w:shd w:val="clear" w:color="auto" w:fill="FFFFFF"/>
        </w:rPr>
        <w:t xml:space="preserve">д декількох незалежних змінних (факторів) ( </w:t>
      </w:r>
      <w:r w:rsidRPr="00047700">
        <w:rPr>
          <w:rFonts w:ascii="Times New Roman" w:hAnsi="Times New Roman" w:cs="Times New Roman"/>
          <w:color w:val="222222"/>
          <w:sz w:val="28"/>
          <w:szCs w:val="28"/>
          <w:shd w:val="clear" w:color="auto" w:fill="FFFFFF"/>
        </w:rPr>
        <w:t>Х1</w:t>
      </w:r>
      <w:r>
        <w:rPr>
          <w:rFonts w:ascii="Times New Roman" w:hAnsi="Times New Roman" w:cs="Times New Roman"/>
          <w:color w:val="222222"/>
          <w:sz w:val="28"/>
          <w:szCs w:val="28"/>
          <w:shd w:val="clear" w:color="auto" w:fill="FFFFFF"/>
        </w:rPr>
        <w:t>, Х</w:t>
      </w:r>
      <w:r w:rsidRPr="00047700">
        <w:rPr>
          <w:rFonts w:ascii="Times New Roman" w:hAnsi="Times New Roman" w:cs="Times New Roman"/>
          <w:color w:val="222222"/>
          <w:sz w:val="28"/>
          <w:szCs w:val="28"/>
          <w:shd w:val="clear" w:color="auto" w:fill="FFFFFF"/>
        </w:rPr>
        <w:t>2</w:t>
      </w:r>
      <w:r>
        <w:rPr>
          <w:rFonts w:ascii="Times New Roman" w:hAnsi="Times New Roman" w:cs="Times New Roman"/>
          <w:color w:val="222222"/>
          <w:sz w:val="28"/>
          <w:szCs w:val="28"/>
          <w:shd w:val="clear" w:color="auto" w:fill="FFFFFF"/>
        </w:rPr>
        <w:t>, ...,</w:t>
      </w:r>
      <w:r w:rsidRPr="00047700">
        <w:rPr>
          <w:rFonts w:ascii="Times New Roman" w:hAnsi="Times New Roman" w:cs="Times New Roman"/>
          <w:color w:val="222222"/>
          <w:sz w:val="28"/>
          <w:szCs w:val="28"/>
          <w:shd w:val="clear" w:color="auto" w:fill="FFFFFF"/>
        </w:rPr>
        <w:t xml:space="preserve"> X</w:t>
      </w:r>
      <w:r>
        <w:rPr>
          <w:rFonts w:ascii="Times New Roman" w:hAnsi="Times New Roman" w:cs="Times New Roman"/>
          <w:color w:val="222222"/>
          <w:sz w:val="28"/>
          <w:szCs w:val="28"/>
          <w:shd w:val="clear" w:color="auto" w:fill="FFFFFF"/>
          <w:vertAlign w:val="subscript"/>
          <w:lang w:val="en-US"/>
        </w:rPr>
        <w:t>i</w:t>
      </w:r>
      <w:r>
        <w:rPr>
          <w:rFonts w:ascii="Times New Roman" w:hAnsi="Times New Roman" w:cs="Times New Roman"/>
          <w:color w:val="222222"/>
          <w:sz w:val="28"/>
          <w:szCs w:val="28"/>
          <w:shd w:val="clear" w:color="auto" w:fill="FFFFFF"/>
        </w:rPr>
        <w:t>,</w:t>
      </w:r>
      <w:r w:rsidRPr="00047700">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w:t>
      </w:r>
      <w:r w:rsidRPr="00047700">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Х</w:t>
      </w:r>
      <w:r>
        <w:rPr>
          <w:rFonts w:ascii="Times New Roman" w:hAnsi="Times New Roman" w:cs="Times New Roman"/>
          <w:color w:val="222222"/>
          <w:sz w:val="28"/>
          <w:szCs w:val="28"/>
          <w:shd w:val="clear" w:color="auto" w:fill="FFFFFF"/>
          <w:vertAlign w:val="subscript"/>
          <w:lang w:val="en-US"/>
        </w:rPr>
        <w:t>n</w:t>
      </w:r>
      <w:r w:rsidRPr="00047700">
        <w:rPr>
          <w:rFonts w:ascii="Times New Roman" w:hAnsi="Times New Roman" w:cs="Times New Roman"/>
          <w:color w:val="222222"/>
          <w:sz w:val="28"/>
          <w:szCs w:val="28"/>
          <w:shd w:val="clear" w:color="auto" w:fill="FFFFFF"/>
        </w:rPr>
        <w:t xml:space="preserve">), т. </w:t>
      </w:r>
      <w:r>
        <w:rPr>
          <w:rFonts w:ascii="Times New Roman" w:hAnsi="Times New Roman" w:cs="Times New Roman"/>
          <w:color w:val="222222"/>
          <w:sz w:val="28"/>
          <w:szCs w:val="28"/>
          <w:shd w:val="clear" w:color="auto" w:fill="FFFFFF"/>
          <w:lang w:val="uk-UA"/>
        </w:rPr>
        <w:t>е.</w:t>
      </w:r>
    </w:p>
    <w:p w:rsidR="00C13438" w:rsidRDefault="00C13438" w:rsidP="00C13438">
      <w:pPr>
        <w:spacing w:after="0"/>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2305050" cy="382540"/>
            <wp:effectExtent l="19050" t="0" r="0" b="0"/>
            <wp:docPr id="2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2305050" cy="382540"/>
                    </a:xfrm>
                    <a:prstGeom prst="rect">
                      <a:avLst/>
                    </a:prstGeom>
                    <a:noFill/>
                    <a:ln w="9525">
                      <a:noFill/>
                      <a:miter lim="800000"/>
                      <a:headEnd/>
                      <a:tailEnd/>
                    </a:ln>
                  </pic:spPr>
                </pic:pic>
              </a:graphicData>
            </a:graphic>
          </wp:inline>
        </w:drawing>
      </w:r>
    </w:p>
    <w:p w:rsidR="00C13438" w:rsidRPr="00C13438" w:rsidRDefault="00C13438" w:rsidP="00C13438">
      <w:pPr>
        <w:spacing w:after="0"/>
        <w:jc w:val="both"/>
        <w:rPr>
          <w:rFonts w:ascii="Times New Roman" w:hAnsi="Times New Roman" w:cs="Times New Roman"/>
          <w:sz w:val="28"/>
          <w:szCs w:val="28"/>
          <w:lang w:val="uk-UA"/>
        </w:rPr>
      </w:pPr>
      <w:r w:rsidRPr="00047700">
        <w:rPr>
          <w:rFonts w:ascii="Times New Roman" w:hAnsi="Times New Roman" w:cs="Times New Roman"/>
          <w:sz w:val="28"/>
          <w:szCs w:val="28"/>
          <w:lang w:val="uk-UA"/>
        </w:rPr>
        <w:t xml:space="preserve">причому вигляд цієї функції, званої </w:t>
      </w:r>
      <w:r w:rsidRPr="00047700">
        <w:rPr>
          <w:rFonts w:ascii="Times New Roman" w:hAnsi="Times New Roman" w:cs="Times New Roman"/>
          <w:i/>
          <w:sz w:val="28"/>
          <w:szCs w:val="28"/>
          <w:lang w:val="uk-UA"/>
        </w:rPr>
        <w:t>функцією відгуку</w:t>
      </w:r>
      <w:r w:rsidRPr="00047700">
        <w:rPr>
          <w:rFonts w:ascii="Times New Roman" w:hAnsi="Times New Roman" w:cs="Times New Roman"/>
          <w:sz w:val="28"/>
          <w:szCs w:val="28"/>
          <w:lang w:val="uk-UA"/>
        </w:rPr>
        <w:t xml:space="preserve">, невідомий. </w:t>
      </w:r>
      <w:r w:rsidRPr="00047700">
        <w:rPr>
          <w:rFonts w:ascii="Times New Roman" w:hAnsi="Times New Roman" w:cs="Times New Roman"/>
          <w:sz w:val="28"/>
          <w:szCs w:val="28"/>
        </w:rPr>
        <w:t>Фактори повинні мати чисельне вираження, тобто бути вимірюваними. Якщо використовуються якісні ч</w:t>
      </w:r>
      <w:r>
        <w:rPr>
          <w:rFonts w:ascii="Times New Roman" w:hAnsi="Times New Roman" w:cs="Times New Roman"/>
          <w:sz w:val="28"/>
          <w:szCs w:val="28"/>
        </w:rPr>
        <w:t>инники, то, застосувавши ран</w:t>
      </w:r>
      <w:r>
        <w:rPr>
          <w:rFonts w:ascii="Times New Roman" w:hAnsi="Times New Roman" w:cs="Times New Roman"/>
          <w:sz w:val="28"/>
          <w:szCs w:val="28"/>
          <w:lang w:val="uk-UA"/>
        </w:rPr>
        <w:t>говий</w:t>
      </w:r>
      <w:r>
        <w:rPr>
          <w:rFonts w:ascii="Times New Roman" w:hAnsi="Times New Roman" w:cs="Times New Roman"/>
          <w:sz w:val="28"/>
          <w:szCs w:val="28"/>
        </w:rPr>
        <w:t xml:space="preserve"> </w:t>
      </w:r>
      <w:proofErr w:type="gramStart"/>
      <w:r>
        <w:rPr>
          <w:rFonts w:ascii="Times New Roman" w:hAnsi="Times New Roman" w:cs="Times New Roman"/>
          <w:sz w:val="28"/>
          <w:szCs w:val="28"/>
          <w:lang w:val="uk-UA"/>
        </w:rPr>
        <w:t>п</w:t>
      </w:r>
      <w:proofErr w:type="gramEnd"/>
      <w:r>
        <w:rPr>
          <w:rFonts w:ascii="Times New Roman" w:hAnsi="Times New Roman" w:cs="Times New Roman"/>
          <w:sz w:val="28"/>
          <w:szCs w:val="28"/>
          <w:lang w:val="uk-UA"/>
        </w:rPr>
        <w:t>ідхід</w:t>
      </w:r>
      <w:r w:rsidRPr="00047700">
        <w:rPr>
          <w:rFonts w:ascii="Times New Roman" w:hAnsi="Times New Roman" w:cs="Times New Roman"/>
          <w:sz w:val="28"/>
          <w:szCs w:val="28"/>
        </w:rPr>
        <w:t xml:space="preserve">, кожному його помітним рівнем необхідно приписати якусь величину. В цьому випадку функцію можна замінити її </w:t>
      </w:r>
      <w:r>
        <w:rPr>
          <w:rFonts w:ascii="Times New Roman" w:hAnsi="Times New Roman" w:cs="Times New Roman"/>
          <w:sz w:val="28"/>
          <w:szCs w:val="28"/>
        </w:rPr>
        <w:t>розкладанням в степеневий ряд в</w:t>
      </w:r>
      <w:r>
        <w:rPr>
          <w:rFonts w:ascii="Times New Roman" w:hAnsi="Times New Roman" w:cs="Times New Roman"/>
          <w:sz w:val="28"/>
          <w:szCs w:val="28"/>
          <w:lang w:val="uk-UA"/>
        </w:rPr>
        <w:t>ид</w:t>
      </w:r>
      <w:r w:rsidRPr="00047700">
        <w:rPr>
          <w:rFonts w:ascii="Times New Roman" w:hAnsi="Times New Roman" w:cs="Times New Roman"/>
          <w:sz w:val="28"/>
          <w:szCs w:val="28"/>
        </w:rPr>
        <w:t>а</w:t>
      </w:r>
      <w:r>
        <w:rPr>
          <w:rFonts w:ascii="Times New Roman" w:hAnsi="Times New Roman" w:cs="Times New Roman"/>
          <w:sz w:val="28"/>
          <w:szCs w:val="28"/>
          <w:lang w:val="uk-UA"/>
        </w:rPr>
        <w:t>:</w:t>
      </w:r>
    </w:p>
    <w:p w:rsidR="00C13438" w:rsidRPr="00E55B09" w:rsidRDefault="00C13438" w:rsidP="00C13438">
      <w:pPr>
        <w:spacing w:after="0"/>
        <w:jc w:val="right"/>
        <w:rPr>
          <w:rFonts w:ascii="Times New Roman" w:hAnsi="Times New Roman" w:cs="Times New Roman"/>
          <w:sz w:val="28"/>
          <w:szCs w:val="32"/>
          <w:lang w:val="uk-UA"/>
        </w:rPr>
      </w:pPr>
      <w:r>
        <w:rPr>
          <w:rFonts w:ascii="Times New Roman" w:hAnsi="Times New Roman" w:cs="Times New Roman"/>
          <w:noProof/>
          <w:sz w:val="28"/>
          <w:szCs w:val="28"/>
        </w:rPr>
        <w:drawing>
          <wp:inline distT="0" distB="0" distL="0" distR="0">
            <wp:extent cx="4194402" cy="714375"/>
            <wp:effectExtent l="19050" t="0" r="0" b="0"/>
            <wp:docPr id="2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srcRect/>
                    <a:stretch>
                      <a:fillRect/>
                    </a:stretch>
                  </pic:blipFill>
                  <pic:spPr bwMode="auto">
                    <a:xfrm>
                      <a:off x="0" y="0"/>
                      <a:ext cx="4194402" cy="714375"/>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(11.1)</w:t>
      </w:r>
    </w:p>
    <w:p w:rsidR="00C13438" w:rsidRDefault="00C13438" w:rsidP="00C13438">
      <w:pPr>
        <w:spacing w:after="0"/>
        <w:ind w:firstLine="567"/>
        <w:jc w:val="both"/>
        <w:rPr>
          <w:rFonts w:ascii="Times New Roman" w:hAnsi="Times New Roman" w:cs="Times New Roman"/>
          <w:sz w:val="28"/>
          <w:szCs w:val="32"/>
          <w:lang w:val="uk-UA"/>
        </w:rPr>
      </w:pPr>
      <w:r w:rsidRPr="0086582A">
        <w:rPr>
          <w:rFonts w:ascii="Times New Roman" w:hAnsi="Times New Roman" w:cs="Times New Roman"/>
          <w:sz w:val="28"/>
          <w:szCs w:val="32"/>
          <w:lang w:val="uk-UA"/>
        </w:rPr>
        <w:t xml:space="preserve">На практиці завжди </w:t>
      </w:r>
      <w:r>
        <w:rPr>
          <w:rFonts w:ascii="Times New Roman" w:hAnsi="Times New Roman" w:cs="Times New Roman"/>
          <w:sz w:val="28"/>
          <w:szCs w:val="32"/>
          <w:lang w:val="uk-UA"/>
        </w:rPr>
        <w:t>ограничується</w:t>
      </w:r>
      <w:r w:rsidRPr="0086582A">
        <w:rPr>
          <w:rFonts w:ascii="Times New Roman" w:hAnsi="Times New Roman" w:cs="Times New Roman"/>
          <w:sz w:val="28"/>
          <w:szCs w:val="32"/>
          <w:lang w:val="uk-UA"/>
        </w:rPr>
        <w:t xml:space="preserve"> кінцевим ч</w:t>
      </w:r>
      <w:r>
        <w:rPr>
          <w:rFonts w:ascii="Times New Roman" w:hAnsi="Times New Roman" w:cs="Times New Roman"/>
          <w:sz w:val="28"/>
          <w:szCs w:val="32"/>
          <w:lang w:val="uk-UA"/>
        </w:rPr>
        <w:t xml:space="preserve">ислом членів розкладання, апроксимує  невідому функцію </w:t>
      </w:r>
      <w:r>
        <w:rPr>
          <w:rFonts w:ascii="Times New Roman" w:hAnsi="Times New Roman" w:cs="Times New Roman"/>
          <w:sz w:val="28"/>
          <w:szCs w:val="32"/>
          <w:lang w:val="en-US"/>
        </w:rPr>
        <w:t>F</w:t>
      </w:r>
      <w:r>
        <w:rPr>
          <w:rFonts w:ascii="Times New Roman" w:hAnsi="Times New Roman" w:cs="Times New Roman"/>
          <w:sz w:val="28"/>
          <w:szCs w:val="32"/>
          <w:lang w:val="uk-UA"/>
        </w:rPr>
        <w:t xml:space="preserve"> (Х</w:t>
      </w:r>
      <w:r>
        <w:rPr>
          <w:rFonts w:ascii="Times New Roman" w:hAnsi="Times New Roman" w:cs="Times New Roman"/>
          <w:sz w:val="28"/>
          <w:szCs w:val="32"/>
          <w:vertAlign w:val="subscript"/>
          <w:lang w:val="uk-UA"/>
        </w:rPr>
        <w:t>1</w:t>
      </w:r>
      <w:r>
        <w:rPr>
          <w:rFonts w:ascii="Times New Roman" w:hAnsi="Times New Roman" w:cs="Times New Roman"/>
          <w:sz w:val="28"/>
          <w:szCs w:val="32"/>
          <w:lang w:val="uk-UA"/>
        </w:rPr>
        <w:t>, Х</w:t>
      </w:r>
      <w:r>
        <w:rPr>
          <w:rFonts w:ascii="Times New Roman" w:hAnsi="Times New Roman" w:cs="Times New Roman"/>
          <w:sz w:val="28"/>
          <w:szCs w:val="32"/>
          <w:vertAlign w:val="subscript"/>
          <w:lang w:val="uk-UA"/>
        </w:rPr>
        <w:t>2</w:t>
      </w:r>
      <w:r>
        <w:rPr>
          <w:rFonts w:ascii="Times New Roman" w:hAnsi="Times New Roman" w:cs="Times New Roman"/>
          <w:sz w:val="28"/>
          <w:szCs w:val="32"/>
          <w:lang w:val="uk-UA"/>
        </w:rPr>
        <w:t>, ..., ...,</w:t>
      </w:r>
      <w:r w:rsidRPr="0086582A">
        <w:rPr>
          <w:rFonts w:ascii="Times New Roman" w:hAnsi="Times New Roman" w:cs="Times New Roman"/>
          <w:sz w:val="28"/>
          <w:szCs w:val="32"/>
          <w:lang w:val="uk-UA"/>
        </w:rPr>
        <w:t xml:space="preserve"> </w:t>
      </w:r>
      <w:r w:rsidRPr="00047700">
        <w:rPr>
          <w:rFonts w:ascii="Times New Roman" w:hAnsi="Times New Roman" w:cs="Times New Roman"/>
          <w:color w:val="222222"/>
          <w:sz w:val="28"/>
          <w:szCs w:val="28"/>
          <w:shd w:val="clear" w:color="auto" w:fill="FFFFFF"/>
        </w:rPr>
        <w:t>X</w:t>
      </w:r>
      <w:r>
        <w:rPr>
          <w:rFonts w:ascii="Times New Roman" w:hAnsi="Times New Roman" w:cs="Times New Roman"/>
          <w:color w:val="222222"/>
          <w:sz w:val="28"/>
          <w:szCs w:val="28"/>
          <w:shd w:val="clear" w:color="auto" w:fill="FFFFFF"/>
          <w:vertAlign w:val="subscript"/>
          <w:lang w:val="en-US"/>
        </w:rPr>
        <w:t>i</w:t>
      </w:r>
      <w:r w:rsidRPr="00797C20">
        <w:rPr>
          <w:rFonts w:ascii="Times New Roman" w:hAnsi="Times New Roman" w:cs="Times New Roman"/>
          <w:color w:val="222222"/>
          <w:sz w:val="28"/>
          <w:szCs w:val="28"/>
          <w:shd w:val="clear" w:color="auto" w:fill="FFFFFF"/>
          <w:lang w:val="uk-UA"/>
        </w:rPr>
        <w:t>, …, Х</w:t>
      </w:r>
      <w:r>
        <w:rPr>
          <w:rFonts w:ascii="Times New Roman" w:hAnsi="Times New Roman" w:cs="Times New Roman"/>
          <w:color w:val="222222"/>
          <w:sz w:val="28"/>
          <w:szCs w:val="28"/>
          <w:shd w:val="clear" w:color="auto" w:fill="FFFFFF"/>
          <w:vertAlign w:val="subscript"/>
          <w:lang w:val="en-US"/>
        </w:rPr>
        <w:t>n</w:t>
      </w:r>
      <w:r w:rsidRPr="0086582A">
        <w:rPr>
          <w:rFonts w:ascii="Times New Roman" w:hAnsi="Times New Roman" w:cs="Times New Roman"/>
          <w:sz w:val="28"/>
          <w:szCs w:val="32"/>
          <w:lang w:val="uk-UA"/>
        </w:rPr>
        <w:t>) поліно</w:t>
      </w:r>
      <w:r>
        <w:rPr>
          <w:rFonts w:ascii="Times New Roman" w:hAnsi="Times New Roman" w:cs="Times New Roman"/>
          <w:sz w:val="28"/>
          <w:szCs w:val="32"/>
          <w:lang w:val="uk-UA"/>
        </w:rPr>
        <w:t>мом деякій мірі. Слід зазначити</w:t>
      </w:r>
      <w:proofErr w:type="gramStart"/>
      <w:r>
        <w:rPr>
          <w:rFonts w:ascii="Times New Roman" w:hAnsi="Times New Roman" w:cs="Times New Roman"/>
          <w:sz w:val="28"/>
          <w:szCs w:val="32"/>
          <w:lang w:val="uk-UA"/>
        </w:rPr>
        <w:t>,</w:t>
      </w:r>
      <w:r w:rsidRPr="00797C20">
        <w:rPr>
          <w:rFonts w:ascii="Times New Roman" w:hAnsi="Times New Roman" w:cs="Times New Roman"/>
          <w:sz w:val="28"/>
          <w:szCs w:val="32"/>
          <w:lang w:val="uk-UA"/>
        </w:rPr>
        <w:t>щ</w:t>
      </w:r>
      <w:proofErr w:type="gramEnd"/>
      <w:r w:rsidRPr="00797C20">
        <w:rPr>
          <w:rFonts w:ascii="Times New Roman" w:hAnsi="Times New Roman" w:cs="Times New Roman"/>
          <w:sz w:val="28"/>
          <w:szCs w:val="32"/>
          <w:lang w:val="uk-UA"/>
        </w:rPr>
        <w:t xml:space="preserve">о функція </w:t>
      </w:r>
      <w:r>
        <w:rPr>
          <w:rFonts w:ascii="Times New Roman" w:hAnsi="Times New Roman" w:cs="Times New Roman"/>
          <w:sz w:val="28"/>
          <w:szCs w:val="32"/>
          <w:lang w:val="en-US"/>
        </w:rPr>
        <w:t>Y</w:t>
      </w:r>
      <w:r w:rsidRPr="00797C20">
        <w:rPr>
          <w:rFonts w:ascii="Times New Roman" w:hAnsi="Times New Roman" w:cs="Times New Roman"/>
          <w:sz w:val="28"/>
          <w:szCs w:val="32"/>
          <w:lang w:val="uk-UA"/>
        </w:rPr>
        <w:t xml:space="preserve"> = </w:t>
      </w:r>
      <w:r>
        <w:rPr>
          <w:rFonts w:ascii="Times New Roman" w:hAnsi="Times New Roman" w:cs="Times New Roman"/>
          <w:sz w:val="28"/>
          <w:szCs w:val="32"/>
          <w:lang w:val="en-US"/>
        </w:rPr>
        <w:t>F</w:t>
      </w:r>
      <w:r w:rsidRPr="00797C20">
        <w:rPr>
          <w:rFonts w:ascii="Times New Roman" w:hAnsi="Times New Roman" w:cs="Times New Roman"/>
          <w:color w:val="222222"/>
          <w:sz w:val="28"/>
          <w:szCs w:val="28"/>
          <w:shd w:val="clear" w:color="auto" w:fill="FFFFFF"/>
          <w:lang w:val="uk-UA"/>
        </w:rPr>
        <w:t xml:space="preserve">( Х1, Х2, ..., </w:t>
      </w:r>
      <w:r w:rsidRPr="00047700">
        <w:rPr>
          <w:rFonts w:ascii="Times New Roman" w:hAnsi="Times New Roman" w:cs="Times New Roman"/>
          <w:color w:val="222222"/>
          <w:sz w:val="28"/>
          <w:szCs w:val="28"/>
          <w:shd w:val="clear" w:color="auto" w:fill="FFFFFF"/>
        </w:rPr>
        <w:t>X</w:t>
      </w:r>
      <w:r>
        <w:rPr>
          <w:rFonts w:ascii="Times New Roman" w:hAnsi="Times New Roman" w:cs="Times New Roman"/>
          <w:color w:val="222222"/>
          <w:sz w:val="28"/>
          <w:szCs w:val="28"/>
          <w:shd w:val="clear" w:color="auto" w:fill="FFFFFF"/>
          <w:vertAlign w:val="subscript"/>
          <w:lang w:val="en-US"/>
        </w:rPr>
        <w:t>i</w:t>
      </w:r>
      <w:r w:rsidRPr="00797C20">
        <w:rPr>
          <w:rFonts w:ascii="Times New Roman" w:hAnsi="Times New Roman" w:cs="Times New Roman"/>
          <w:color w:val="222222"/>
          <w:sz w:val="28"/>
          <w:szCs w:val="28"/>
          <w:shd w:val="clear" w:color="auto" w:fill="FFFFFF"/>
          <w:lang w:val="uk-UA"/>
        </w:rPr>
        <w:t>, …, Х</w:t>
      </w:r>
      <w:r>
        <w:rPr>
          <w:rFonts w:ascii="Times New Roman" w:hAnsi="Times New Roman" w:cs="Times New Roman"/>
          <w:color w:val="222222"/>
          <w:sz w:val="28"/>
          <w:szCs w:val="28"/>
          <w:shd w:val="clear" w:color="auto" w:fill="FFFFFF"/>
          <w:vertAlign w:val="subscript"/>
          <w:lang w:val="en-US"/>
        </w:rPr>
        <w:t>n</w:t>
      </w:r>
      <w:r w:rsidRPr="00797C20">
        <w:rPr>
          <w:rFonts w:ascii="Times New Roman" w:hAnsi="Times New Roman" w:cs="Times New Roman"/>
          <w:color w:val="222222"/>
          <w:sz w:val="28"/>
          <w:szCs w:val="28"/>
          <w:shd w:val="clear" w:color="auto" w:fill="FFFFFF"/>
          <w:lang w:val="uk-UA"/>
        </w:rPr>
        <w:t>)</w:t>
      </w:r>
      <w:r w:rsidRPr="00797C20">
        <w:rPr>
          <w:rFonts w:ascii="Times New Roman" w:hAnsi="Times New Roman" w:cs="Times New Roman"/>
          <w:sz w:val="28"/>
          <w:szCs w:val="32"/>
          <w:lang w:val="uk-UA"/>
        </w:rPr>
        <w:t xml:space="preserve"> повинна бути безперервною та завжди може бути визначена кількісно. </w:t>
      </w:r>
      <w:r w:rsidRPr="00807066">
        <w:rPr>
          <w:rFonts w:ascii="Times New Roman" w:hAnsi="Times New Roman" w:cs="Times New Roman"/>
          <w:sz w:val="28"/>
          <w:szCs w:val="32"/>
        </w:rPr>
        <w:t>При вирішенні задач оптимізації, коли необхідно визначи</w:t>
      </w:r>
      <w:r>
        <w:rPr>
          <w:rFonts w:ascii="Times New Roman" w:hAnsi="Times New Roman" w:cs="Times New Roman"/>
          <w:sz w:val="28"/>
          <w:szCs w:val="32"/>
        </w:rPr>
        <w:t xml:space="preserve">ти екстремум функції, величина </w:t>
      </w:r>
      <w:r>
        <w:rPr>
          <w:rFonts w:ascii="Times New Roman" w:hAnsi="Times New Roman" w:cs="Times New Roman"/>
          <w:sz w:val="28"/>
          <w:szCs w:val="32"/>
          <w:lang w:val="en-US"/>
        </w:rPr>
        <w:t>Y</w:t>
      </w:r>
      <w:r w:rsidRPr="00807066">
        <w:rPr>
          <w:rFonts w:ascii="Times New Roman" w:hAnsi="Times New Roman" w:cs="Times New Roman"/>
          <w:sz w:val="28"/>
          <w:szCs w:val="32"/>
        </w:rPr>
        <w:t xml:space="preserve"> </w:t>
      </w:r>
      <w:proofErr w:type="gramStart"/>
      <w:r w:rsidRPr="00807066">
        <w:rPr>
          <w:rFonts w:ascii="Times New Roman" w:hAnsi="Times New Roman" w:cs="Times New Roman"/>
          <w:sz w:val="28"/>
          <w:szCs w:val="32"/>
        </w:rPr>
        <w:t>повинна</w:t>
      </w:r>
      <w:proofErr w:type="gramEnd"/>
      <w:r w:rsidRPr="00807066">
        <w:rPr>
          <w:rFonts w:ascii="Times New Roman" w:hAnsi="Times New Roman" w:cs="Times New Roman"/>
          <w:sz w:val="28"/>
          <w:szCs w:val="32"/>
        </w:rPr>
        <w:t xml:space="preserve"> бути одна. Якщо ж </w:t>
      </w:r>
      <w:r>
        <w:rPr>
          <w:rFonts w:ascii="Times New Roman" w:hAnsi="Times New Roman" w:cs="Times New Roman"/>
          <w:sz w:val="28"/>
          <w:szCs w:val="32"/>
          <w:lang w:val="uk-UA"/>
        </w:rPr>
        <w:t>розв’</w:t>
      </w:r>
      <w:r w:rsidRPr="00807066">
        <w:rPr>
          <w:rFonts w:ascii="Times New Roman" w:hAnsi="Times New Roman" w:cs="Times New Roman"/>
          <w:sz w:val="28"/>
          <w:szCs w:val="32"/>
        </w:rPr>
        <w:t>язуєття</w:t>
      </w:r>
      <w:r>
        <w:rPr>
          <w:rFonts w:ascii="Times New Roman" w:hAnsi="Times New Roman" w:cs="Times New Roman"/>
          <w:sz w:val="28"/>
          <w:szCs w:val="32"/>
          <w:lang w:val="uk-UA"/>
        </w:rPr>
        <w:t xml:space="preserve"> </w:t>
      </w:r>
      <w:r>
        <w:rPr>
          <w:rFonts w:ascii="Times New Roman" w:hAnsi="Times New Roman" w:cs="Times New Roman"/>
          <w:sz w:val="28"/>
          <w:szCs w:val="32"/>
        </w:rPr>
        <w:t xml:space="preserve">завдання вивчення об'єкта, </w:t>
      </w:r>
      <w:r>
        <w:rPr>
          <w:rFonts w:ascii="Times New Roman" w:hAnsi="Times New Roman" w:cs="Times New Roman"/>
          <w:sz w:val="28"/>
          <w:szCs w:val="32"/>
          <w:lang w:val="uk-UA"/>
        </w:rPr>
        <w:t>т</w:t>
      </w:r>
      <w:r>
        <w:rPr>
          <w:rFonts w:ascii="Times New Roman" w:hAnsi="Times New Roman" w:cs="Times New Roman"/>
          <w:sz w:val="28"/>
          <w:szCs w:val="32"/>
        </w:rPr>
        <w:t xml:space="preserve">о величин </w:t>
      </w:r>
      <w:r>
        <w:rPr>
          <w:rFonts w:ascii="Times New Roman" w:hAnsi="Times New Roman" w:cs="Times New Roman"/>
          <w:sz w:val="28"/>
          <w:szCs w:val="32"/>
          <w:lang w:val="en-US"/>
        </w:rPr>
        <w:t>Y</w:t>
      </w:r>
      <w:r w:rsidRPr="00807066">
        <w:rPr>
          <w:rFonts w:ascii="Times New Roman" w:hAnsi="Times New Roman" w:cs="Times New Roman"/>
          <w:sz w:val="28"/>
          <w:szCs w:val="32"/>
        </w:rPr>
        <w:t xml:space="preserve"> може бути багато (кожен з цікавлять </w:t>
      </w:r>
      <w:proofErr w:type="gramStart"/>
      <w:r w:rsidRPr="00807066">
        <w:rPr>
          <w:rFonts w:ascii="Times New Roman" w:hAnsi="Times New Roman" w:cs="Times New Roman"/>
          <w:sz w:val="28"/>
          <w:szCs w:val="32"/>
        </w:rPr>
        <w:t>досл</w:t>
      </w:r>
      <w:proofErr w:type="gramEnd"/>
      <w:r w:rsidRPr="00807066">
        <w:rPr>
          <w:rFonts w:ascii="Times New Roman" w:hAnsi="Times New Roman" w:cs="Times New Roman"/>
          <w:sz w:val="28"/>
          <w:szCs w:val="32"/>
        </w:rPr>
        <w:t>ідника ознак</w:t>
      </w:r>
      <w:r>
        <w:rPr>
          <w:rFonts w:ascii="Times New Roman" w:hAnsi="Times New Roman" w:cs="Times New Roman"/>
          <w:sz w:val="28"/>
          <w:szCs w:val="32"/>
        </w:rPr>
        <w:t xml:space="preserve"> у цьому випадку позначається </w:t>
      </w:r>
      <w:r>
        <w:rPr>
          <w:rFonts w:ascii="Times New Roman" w:hAnsi="Times New Roman" w:cs="Times New Roman"/>
          <w:sz w:val="28"/>
          <w:szCs w:val="32"/>
          <w:lang w:val="en-US"/>
        </w:rPr>
        <w:t>Y</w:t>
      </w:r>
      <w:r>
        <w:rPr>
          <w:rFonts w:ascii="Times New Roman" w:hAnsi="Times New Roman" w:cs="Times New Roman"/>
          <w:sz w:val="28"/>
          <w:szCs w:val="32"/>
          <w:vertAlign w:val="subscript"/>
          <w:lang w:val="en-US"/>
        </w:rPr>
        <w:t>i</w:t>
      </w:r>
      <w:r w:rsidRPr="00807066">
        <w:rPr>
          <w:rFonts w:ascii="Times New Roman" w:hAnsi="Times New Roman" w:cs="Times New Roman"/>
          <w:sz w:val="28"/>
          <w:szCs w:val="32"/>
        </w:rPr>
        <w:t>). Для складання полінома необхідно уявляти собі, які поєднання факторів і скільки таких комбінацій слід взяти для</w:t>
      </w:r>
      <w:r>
        <w:rPr>
          <w:rFonts w:ascii="Times New Roman" w:hAnsi="Times New Roman" w:cs="Times New Roman"/>
          <w:sz w:val="28"/>
          <w:szCs w:val="32"/>
        </w:rPr>
        <w:t xml:space="preserve"> визначення значень функції </w:t>
      </w:r>
      <w:r>
        <w:rPr>
          <w:rFonts w:ascii="Times New Roman" w:hAnsi="Times New Roman" w:cs="Times New Roman"/>
          <w:sz w:val="28"/>
          <w:szCs w:val="32"/>
          <w:lang w:val="en-US"/>
        </w:rPr>
        <w:t>Y</w:t>
      </w:r>
      <w:r>
        <w:rPr>
          <w:rFonts w:ascii="Times New Roman" w:hAnsi="Times New Roman" w:cs="Times New Roman"/>
          <w:sz w:val="28"/>
          <w:szCs w:val="32"/>
        </w:rPr>
        <w:t>; як знайти коефіцієнти,</w:t>
      </w:r>
      <w:r w:rsidRPr="00807066">
        <w:rPr>
          <w:rFonts w:ascii="Times New Roman" w:hAnsi="Times New Roman" w:cs="Times New Roman"/>
          <w:sz w:val="28"/>
          <w:szCs w:val="32"/>
        </w:rPr>
        <w:t xml:space="preserve"> щоб ряд </w:t>
      </w:r>
      <w:r w:rsidRPr="00807066">
        <w:rPr>
          <w:rFonts w:ascii="Times New Roman" w:hAnsi="Times New Roman" w:cs="Times New Roman"/>
          <w:sz w:val="28"/>
          <w:szCs w:val="32"/>
        </w:rPr>
        <w:lastRenderedPageBreak/>
        <w:t xml:space="preserve">найкраще відповідав функції; як оцінити точність отриманого представлення функції. </w:t>
      </w:r>
      <w:r>
        <w:rPr>
          <w:rFonts w:ascii="Times New Roman" w:hAnsi="Times New Roman" w:cs="Times New Roman"/>
          <w:sz w:val="28"/>
          <w:szCs w:val="32"/>
          <w:lang w:val="uk-UA"/>
        </w:rPr>
        <w:t xml:space="preserve">  </w:t>
      </w:r>
      <w:r w:rsidRPr="00807066">
        <w:rPr>
          <w:rFonts w:ascii="Times New Roman" w:hAnsi="Times New Roman" w:cs="Times New Roman"/>
          <w:sz w:val="28"/>
          <w:szCs w:val="32"/>
        </w:rPr>
        <w:t xml:space="preserve">Розглянуті діапазони зміни </w:t>
      </w:r>
      <w:proofErr w:type="gramStart"/>
      <w:r w:rsidRPr="00807066">
        <w:rPr>
          <w:rFonts w:ascii="Times New Roman" w:hAnsi="Times New Roman" w:cs="Times New Roman"/>
          <w:sz w:val="28"/>
          <w:szCs w:val="32"/>
        </w:rPr>
        <w:t>вс</w:t>
      </w:r>
      <w:proofErr w:type="gramEnd"/>
      <w:r w:rsidRPr="00807066">
        <w:rPr>
          <w:rFonts w:ascii="Times New Roman" w:hAnsi="Times New Roman" w:cs="Times New Roman"/>
          <w:sz w:val="28"/>
          <w:szCs w:val="32"/>
        </w:rPr>
        <w:t>іх фак</w:t>
      </w:r>
      <w:r>
        <w:rPr>
          <w:rFonts w:ascii="Times New Roman" w:hAnsi="Times New Roman" w:cs="Times New Roman"/>
          <w:sz w:val="28"/>
          <w:szCs w:val="32"/>
        </w:rPr>
        <w:t xml:space="preserve">торів, що впливають на функцію </w:t>
      </w:r>
      <w:r>
        <w:rPr>
          <w:rFonts w:ascii="Times New Roman" w:hAnsi="Times New Roman" w:cs="Times New Roman"/>
          <w:sz w:val="28"/>
          <w:szCs w:val="32"/>
          <w:lang w:val="en-US"/>
        </w:rPr>
        <w:t>Y</w:t>
      </w:r>
      <w:r w:rsidRPr="00887F6A">
        <w:rPr>
          <w:rFonts w:ascii="Times New Roman" w:hAnsi="Times New Roman" w:cs="Times New Roman"/>
          <w:sz w:val="28"/>
          <w:szCs w:val="32"/>
        </w:rPr>
        <w:t>,</w:t>
      </w:r>
      <w:r w:rsidRPr="00807066">
        <w:rPr>
          <w:rFonts w:ascii="Times New Roman" w:hAnsi="Times New Roman" w:cs="Times New Roman"/>
          <w:sz w:val="28"/>
          <w:szCs w:val="32"/>
        </w:rPr>
        <w:t xml:space="preserve"> задають область її визначення. Для </w:t>
      </w:r>
      <w:proofErr w:type="gramStart"/>
      <w:r w:rsidRPr="00807066">
        <w:rPr>
          <w:rFonts w:ascii="Times New Roman" w:hAnsi="Times New Roman" w:cs="Times New Roman"/>
          <w:sz w:val="28"/>
          <w:szCs w:val="32"/>
        </w:rPr>
        <w:t>кожного</w:t>
      </w:r>
      <w:proofErr w:type="gramEnd"/>
      <w:r w:rsidRPr="00807066">
        <w:rPr>
          <w:rFonts w:ascii="Times New Roman" w:hAnsi="Times New Roman" w:cs="Times New Roman"/>
          <w:sz w:val="28"/>
          <w:szCs w:val="32"/>
        </w:rPr>
        <w:t xml:space="preserve"> з факторів в</w:t>
      </w:r>
      <w:r>
        <w:rPr>
          <w:rFonts w:ascii="Times New Roman" w:hAnsi="Times New Roman" w:cs="Times New Roman"/>
          <w:sz w:val="28"/>
          <w:szCs w:val="32"/>
        </w:rPr>
        <w:t>становлюють граничні значення X</w:t>
      </w:r>
      <w:r>
        <w:rPr>
          <w:rFonts w:ascii="Times New Roman" w:hAnsi="Times New Roman" w:cs="Times New Roman"/>
          <w:sz w:val="28"/>
          <w:szCs w:val="32"/>
          <w:vertAlign w:val="subscript"/>
          <w:lang w:val="en-US"/>
        </w:rPr>
        <w:t>i</w:t>
      </w:r>
      <w:r w:rsidRPr="00887F6A">
        <w:rPr>
          <w:rFonts w:ascii="Times New Roman" w:hAnsi="Times New Roman" w:cs="Times New Roman"/>
          <w:sz w:val="28"/>
          <w:szCs w:val="32"/>
          <w:vertAlign w:val="subscript"/>
        </w:rPr>
        <w:t xml:space="preserve"> </w:t>
      </w:r>
      <w:r>
        <w:rPr>
          <w:rFonts w:ascii="Times New Roman" w:hAnsi="Times New Roman" w:cs="Times New Roman"/>
          <w:sz w:val="28"/>
          <w:szCs w:val="32"/>
          <w:vertAlign w:val="subscript"/>
          <w:lang w:val="en-US"/>
        </w:rPr>
        <w:t>min</w:t>
      </w:r>
      <w:r w:rsidRPr="00807066">
        <w:rPr>
          <w:rFonts w:ascii="Times New Roman" w:hAnsi="Times New Roman" w:cs="Times New Roman"/>
          <w:sz w:val="28"/>
          <w:szCs w:val="32"/>
        </w:rPr>
        <w:t xml:space="preserve"> </w:t>
      </w:r>
      <w:r>
        <w:rPr>
          <w:rFonts w:ascii="Times New Roman" w:hAnsi="Times New Roman" w:cs="Times New Roman"/>
          <w:sz w:val="28"/>
          <w:szCs w:val="32"/>
        </w:rPr>
        <w:t>і Х</w:t>
      </w:r>
      <w:r>
        <w:rPr>
          <w:rFonts w:ascii="Times New Roman" w:hAnsi="Times New Roman" w:cs="Times New Roman"/>
          <w:sz w:val="28"/>
          <w:szCs w:val="32"/>
          <w:vertAlign w:val="subscript"/>
          <w:lang w:val="en-US"/>
        </w:rPr>
        <w:t>i</w:t>
      </w:r>
      <w:r w:rsidRPr="00887F6A">
        <w:rPr>
          <w:rFonts w:ascii="Times New Roman" w:hAnsi="Times New Roman" w:cs="Times New Roman"/>
          <w:sz w:val="28"/>
          <w:szCs w:val="32"/>
          <w:vertAlign w:val="subscript"/>
        </w:rPr>
        <w:t xml:space="preserve"> </w:t>
      </w:r>
      <w:r>
        <w:rPr>
          <w:rFonts w:ascii="Times New Roman" w:hAnsi="Times New Roman" w:cs="Times New Roman"/>
          <w:sz w:val="28"/>
          <w:szCs w:val="32"/>
          <w:vertAlign w:val="subscript"/>
          <w:lang w:val="en-US"/>
        </w:rPr>
        <w:t>max</w:t>
      </w:r>
      <w:r w:rsidRPr="00807066">
        <w:rPr>
          <w:rFonts w:ascii="Times New Roman" w:hAnsi="Times New Roman" w:cs="Times New Roman"/>
          <w:sz w:val="28"/>
          <w:szCs w:val="32"/>
        </w:rPr>
        <w:t>. Якщо зобразити ко</w:t>
      </w:r>
      <w:r>
        <w:rPr>
          <w:rFonts w:ascii="Times New Roman" w:hAnsi="Times New Roman" w:cs="Times New Roman"/>
          <w:sz w:val="28"/>
          <w:szCs w:val="32"/>
        </w:rPr>
        <w:t>жен фактор на своїй координатно</w:t>
      </w:r>
      <w:r w:rsidRPr="00887F6A">
        <w:rPr>
          <w:rFonts w:ascii="Times New Roman" w:hAnsi="Times New Roman" w:cs="Times New Roman"/>
          <w:sz w:val="28"/>
          <w:szCs w:val="32"/>
        </w:rPr>
        <w:t>й</w:t>
      </w:r>
      <w:r w:rsidRPr="00807066">
        <w:rPr>
          <w:rFonts w:ascii="Times New Roman" w:hAnsi="Times New Roman" w:cs="Times New Roman"/>
          <w:sz w:val="28"/>
          <w:szCs w:val="32"/>
        </w:rPr>
        <w:t xml:space="preserve"> осі (це можна зробити, так як незалежні фактори), утворюється так зване </w:t>
      </w:r>
      <w:r w:rsidRPr="00887F6A">
        <w:rPr>
          <w:rFonts w:ascii="Times New Roman" w:hAnsi="Times New Roman" w:cs="Times New Roman"/>
          <w:i/>
          <w:sz w:val="28"/>
          <w:szCs w:val="32"/>
        </w:rPr>
        <w:t>факторний прості</w:t>
      </w:r>
      <w:proofErr w:type="gramStart"/>
      <w:r w:rsidRPr="00887F6A">
        <w:rPr>
          <w:rFonts w:ascii="Times New Roman" w:hAnsi="Times New Roman" w:cs="Times New Roman"/>
          <w:i/>
          <w:sz w:val="28"/>
          <w:szCs w:val="32"/>
        </w:rPr>
        <w:t>р</w:t>
      </w:r>
      <w:proofErr w:type="gramEnd"/>
      <w:r w:rsidRPr="00807066">
        <w:rPr>
          <w:rFonts w:ascii="Times New Roman" w:hAnsi="Times New Roman" w:cs="Times New Roman"/>
          <w:sz w:val="28"/>
          <w:szCs w:val="32"/>
        </w:rPr>
        <w:t xml:space="preserve"> і задається область визначення функції у факторному просторі — область експериментування. Фактори повинні бути сумісні, тобто будь-я</w:t>
      </w:r>
      <w:r>
        <w:rPr>
          <w:rFonts w:ascii="Times New Roman" w:hAnsi="Times New Roman" w:cs="Times New Roman"/>
          <w:sz w:val="28"/>
          <w:szCs w:val="32"/>
        </w:rPr>
        <w:t>ке поєднання факторів у вибран</w:t>
      </w:r>
      <w:r>
        <w:rPr>
          <w:rFonts w:ascii="Times New Roman" w:hAnsi="Times New Roman" w:cs="Times New Roman"/>
          <w:sz w:val="28"/>
          <w:szCs w:val="32"/>
          <w:lang w:val="uk-UA"/>
        </w:rPr>
        <w:t>их</w:t>
      </w:r>
      <w:r>
        <w:rPr>
          <w:rFonts w:ascii="Times New Roman" w:hAnsi="Times New Roman" w:cs="Times New Roman"/>
          <w:sz w:val="28"/>
          <w:szCs w:val="32"/>
        </w:rPr>
        <w:t xml:space="preserve"> </w:t>
      </w:r>
      <w:r>
        <w:rPr>
          <w:rFonts w:ascii="Times New Roman" w:hAnsi="Times New Roman" w:cs="Times New Roman"/>
          <w:sz w:val="28"/>
          <w:szCs w:val="32"/>
          <w:lang w:val="uk-UA"/>
        </w:rPr>
        <w:t>діапазонах</w:t>
      </w:r>
      <w:r>
        <w:rPr>
          <w:rFonts w:ascii="Times New Roman" w:hAnsi="Times New Roman" w:cs="Times New Roman"/>
          <w:sz w:val="28"/>
          <w:szCs w:val="32"/>
        </w:rPr>
        <w:t xml:space="preserve"> повинн</w:t>
      </w:r>
      <w:r>
        <w:rPr>
          <w:rFonts w:ascii="Times New Roman" w:hAnsi="Times New Roman" w:cs="Times New Roman"/>
          <w:sz w:val="28"/>
          <w:szCs w:val="32"/>
          <w:lang w:val="uk-UA"/>
        </w:rPr>
        <w:t>і</w:t>
      </w:r>
      <w:r>
        <w:rPr>
          <w:rFonts w:ascii="Times New Roman" w:hAnsi="Times New Roman" w:cs="Times New Roman"/>
          <w:sz w:val="28"/>
          <w:szCs w:val="32"/>
        </w:rPr>
        <w:t xml:space="preserve"> бути реалізован</w:t>
      </w:r>
      <w:r>
        <w:rPr>
          <w:rFonts w:ascii="Times New Roman" w:hAnsi="Times New Roman" w:cs="Times New Roman"/>
          <w:sz w:val="28"/>
          <w:szCs w:val="32"/>
          <w:lang w:val="uk-UA"/>
        </w:rPr>
        <w:t>і</w:t>
      </w:r>
      <w:r w:rsidRPr="00807066">
        <w:rPr>
          <w:rFonts w:ascii="Times New Roman" w:hAnsi="Times New Roman" w:cs="Times New Roman"/>
          <w:sz w:val="28"/>
          <w:szCs w:val="32"/>
        </w:rPr>
        <w:t xml:space="preserve"> і не приводити до неприпустимих перевантажень обладнання, коротких замикань і т. д</w:t>
      </w:r>
      <w:proofErr w:type="gramStart"/>
      <w:r w:rsidRPr="00807066">
        <w:rPr>
          <w:rFonts w:ascii="Times New Roman" w:hAnsi="Times New Roman" w:cs="Times New Roman"/>
          <w:sz w:val="28"/>
          <w:szCs w:val="32"/>
        </w:rPr>
        <w:t xml:space="preserve"> Н</w:t>
      </w:r>
      <w:proofErr w:type="gramEnd"/>
      <w:r w:rsidRPr="00807066">
        <w:rPr>
          <w:rFonts w:ascii="Times New Roman" w:hAnsi="Times New Roman" w:cs="Times New Roman"/>
          <w:sz w:val="28"/>
          <w:szCs w:val="32"/>
        </w:rPr>
        <w:t xml:space="preserve">а рис. 2.1 показана область </w:t>
      </w:r>
      <w:r>
        <w:rPr>
          <w:rFonts w:ascii="Times New Roman" w:hAnsi="Times New Roman" w:cs="Times New Roman"/>
          <w:sz w:val="28"/>
          <w:szCs w:val="32"/>
        </w:rPr>
        <w:t xml:space="preserve">визначення функції </w:t>
      </w:r>
      <w:r>
        <w:rPr>
          <w:rFonts w:ascii="Times New Roman" w:hAnsi="Times New Roman" w:cs="Times New Roman"/>
          <w:sz w:val="28"/>
          <w:szCs w:val="32"/>
          <w:lang w:val="en-US"/>
        </w:rPr>
        <w:t>Y</w:t>
      </w:r>
      <w:r w:rsidRPr="00807066">
        <w:rPr>
          <w:rFonts w:ascii="Times New Roman" w:hAnsi="Times New Roman" w:cs="Times New Roman"/>
          <w:sz w:val="28"/>
          <w:szCs w:val="32"/>
        </w:rPr>
        <w:t>, обрана у дозволеної (з точки зору сумісності факторів) частини факторного простору, і область експериментування (прямокутник) для двох факторів X</w:t>
      </w:r>
      <w:r w:rsidRPr="00887F6A">
        <w:rPr>
          <w:rFonts w:ascii="Times New Roman" w:hAnsi="Times New Roman" w:cs="Times New Roman"/>
          <w:sz w:val="28"/>
          <w:szCs w:val="32"/>
          <w:vertAlign w:val="subscript"/>
        </w:rPr>
        <w:t>1</w:t>
      </w:r>
      <w:r w:rsidRPr="00807066">
        <w:rPr>
          <w:rFonts w:ascii="Times New Roman" w:hAnsi="Times New Roman" w:cs="Times New Roman"/>
          <w:sz w:val="28"/>
          <w:szCs w:val="32"/>
        </w:rPr>
        <w:t xml:space="preserve"> і X</w:t>
      </w:r>
      <w:r w:rsidRPr="00887F6A">
        <w:rPr>
          <w:rFonts w:ascii="Times New Roman" w:hAnsi="Times New Roman" w:cs="Times New Roman"/>
          <w:sz w:val="28"/>
          <w:szCs w:val="32"/>
          <w:vertAlign w:val="subscript"/>
        </w:rPr>
        <w:t>2</w:t>
      </w:r>
      <w:r w:rsidRPr="00807066">
        <w:rPr>
          <w:rFonts w:ascii="Times New Roman" w:hAnsi="Times New Roman" w:cs="Times New Roman"/>
          <w:sz w:val="28"/>
          <w:szCs w:val="32"/>
        </w:rPr>
        <w:t xml:space="preserve">; в істинних і </w:t>
      </w:r>
      <w:r w:rsidRPr="00887F6A">
        <w:rPr>
          <w:rFonts w:ascii="Times New Roman" w:hAnsi="Times New Roman" w:cs="Times New Roman"/>
          <w:sz w:val="28"/>
          <w:szCs w:val="32"/>
        </w:rPr>
        <w:t xml:space="preserve">кодированих </w:t>
      </w:r>
      <w:r w:rsidRPr="00807066">
        <w:rPr>
          <w:rFonts w:ascii="Times New Roman" w:hAnsi="Times New Roman" w:cs="Times New Roman"/>
          <w:sz w:val="28"/>
          <w:szCs w:val="32"/>
        </w:rPr>
        <w:t xml:space="preserve">значеннях. </w:t>
      </w:r>
    </w:p>
    <w:p w:rsidR="00C13438" w:rsidRPr="00887F6A" w:rsidRDefault="00C13438" w:rsidP="00C13438">
      <w:pPr>
        <w:spacing w:after="0"/>
        <w:jc w:val="center"/>
        <w:rPr>
          <w:rFonts w:ascii="Times New Roman" w:hAnsi="Times New Roman" w:cs="Times New Roman"/>
          <w:sz w:val="28"/>
          <w:szCs w:val="32"/>
          <w:lang w:val="uk-UA"/>
        </w:rPr>
      </w:pPr>
      <w:r>
        <w:rPr>
          <w:rFonts w:ascii="Times New Roman" w:hAnsi="Times New Roman" w:cs="Times New Roman"/>
          <w:noProof/>
          <w:sz w:val="28"/>
          <w:szCs w:val="32"/>
        </w:rPr>
        <w:drawing>
          <wp:inline distT="0" distB="0" distL="0" distR="0">
            <wp:extent cx="5832134" cy="3733800"/>
            <wp:effectExtent l="19050" t="0" r="0" b="0"/>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srcRect/>
                    <a:stretch>
                      <a:fillRect/>
                    </a:stretch>
                  </pic:blipFill>
                  <pic:spPr bwMode="auto">
                    <a:xfrm>
                      <a:off x="0" y="0"/>
                      <a:ext cx="5832134" cy="3733800"/>
                    </a:xfrm>
                    <a:prstGeom prst="rect">
                      <a:avLst/>
                    </a:prstGeom>
                    <a:noFill/>
                    <a:ln w="9525">
                      <a:noFill/>
                      <a:miter lim="800000"/>
                      <a:headEnd/>
                      <a:tailEnd/>
                    </a:ln>
                  </pic:spPr>
                </pic:pic>
              </a:graphicData>
            </a:graphic>
          </wp:inline>
        </w:drawing>
      </w:r>
    </w:p>
    <w:p w:rsidR="00C13438" w:rsidRDefault="00C13438" w:rsidP="00C13438">
      <w:pPr>
        <w:rPr>
          <w:rFonts w:ascii="Times New Roman" w:hAnsi="Times New Roman" w:cs="Times New Roman"/>
          <w:sz w:val="28"/>
          <w:szCs w:val="32"/>
          <w:lang w:val="uk-UA"/>
        </w:rPr>
      </w:pPr>
    </w:p>
    <w:p w:rsidR="00C13438" w:rsidRDefault="00C13438" w:rsidP="00C13438">
      <w:pPr>
        <w:spacing w:after="0"/>
        <w:ind w:firstLine="567"/>
        <w:jc w:val="both"/>
        <w:rPr>
          <w:rFonts w:ascii="Times New Roman" w:hAnsi="Times New Roman" w:cs="Times New Roman"/>
          <w:sz w:val="28"/>
          <w:szCs w:val="32"/>
          <w:lang w:val="uk-UA"/>
        </w:rPr>
      </w:pPr>
      <w:r>
        <w:rPr>
          <w:rFonts w:ascii="Times New Roman" w:hAnsi="Times New Roman" w:cs="Times New Roman"/>
          <w:sz w:val="28"/>
          <w:szCs w:val="32"/>
          <w:lang w:val="uk-UA"/>
        </w:rPr>
        <w:t>Можна зобразити ана</w:t>
      </w:r>
      <w:r w:rsidRPr="00887F6A">
        <w:rPr>
          <w:rFonts w:ascii="Times New Roman" w:hAnsi="Times New Roman" w:cs="Times New Roman"/>
          <w:sz w:val="28"/>
          <w:szCs w:val="32"/>
        </w:rPr>
        <w:t>логічну область в тривимірному факторному просторі, можна поширити це подання і на п-вимірний простір. У загальному випадку фактори X</w:t>
      </w:r>
      <w:r>
        <w:rPr>
          <w:rFonts w:ascii="Times New Roman" w:hAnsi="Times New Roman" w:cs="Times New Roman"/>
          <w:sz w:val="28"/>
          <w:szCs w:val="32"/>
          <w:vertAlign w:val="subscript"/>
          <w:lang w:val="uk-UA"/>
        </w:rPr>
        <w:t>1</w:t>
      </w:r>
      <w:r>
        <w:rPr>
          <w:rFonts w:ascii="Times New Roman" w:hAnsi="Times New Roman" w:cs="Times New Roman"/>
          <w:sz w:val="28"/>
          <w:szCs w:val="32"/>
        </w:rPr>
        <w:t>, Х</w:t>
      </w:r>
      <w:proofErr w:type="gramStart"/>
      <w:r>
        <w:rPr>
          <w:rFonts w:ascii="Times New Roman" w:hAnsi="Times New Roman" w:cs="Times New Roman"/>
          <w:sz w:val="28"/>
          <w:szCs w:val="32"/>
          <w:vertAlign w:val="subscript"/>
          <w:lang w:val="uk-UA"/>
        </w:rPr>
        <w:t>2</w:t>
      </w:r>
      <w:proofErr w:type="gramEnd"/>
      <w:r>
        <w:rPr>
          <w:rFonts w:ascii="Times New Roman" w:hAnsi="Times New Roman" w:cs="Times New Roman"/>
          <w:sz w:val="28"/>
          <w:szCs w:val="32"/>
        </w:rPr>
        <w:t>...</w:t>
      </w:r>
      <w:r>
        <w:rPr>
          <w:rFonts w:ascii="Times New Roman" w:hAnsi="Times New Roman" w:cs="Times New Roman"/>
          <w:sz w:val="28"/>
          <w:szCs w:val="32"/>
          <w:lang w:val="uk-UA"/>
        </w:rPr>
        <w:t xml:space="preserve">, </w:t>
      </w:r>
      <w:r>
        <w:rPr>
          <w:rFonts w:ascii="Times New Roman" w:hAnsi="Times New Roman" w:cs="Times New Roman"/>
          <w:sz w:val="28"/>
          <w:szCs w:val="32"/>
        </w:rPr>
        <w:t>Х</w:t>
      </w:r>
      <w:r>
        <w:rPr>
          <w:rFonts w:ascii="Times New Roman" w:hAnsi="Times New Roman" w:cs="Times New Roman"/>
          <w:sz w:val="28"/>
          <w:szCs w:val="32"/>
          <w:vertAlign w:val="subscript"/>
          <w:lang w:val="en-US"/>
        </w:rPr>
        <w:t>n</w:t>
      </w:r>
      <w:r w:rsidRPr="00887F6A">
        <w:rPr>
          <w:rFonts w:ascii="Times New Roman" w:hAnsi="Times New Roman" w:cs="Times New Roman"/>
          <w:sz w:val="28"/>
          <w:szCs w:val="32"/>
        </w:rPr>
        <w:t xml:space="preserve"> — розмірні величини, причому розмірності можуть бути самі </w:t>
      </w:r>
      <w:proofErr w:type="gramStart"/>
      <w:r w:rsidRPr="00887F6A">
        <w:rPr>
          <w:rFonts w:ascii="Times New Roman" w:hAnsi="Times New Roman" w:cs="Times New Roman"/>
          <w:sz w:val="28"/>
          <w:szCs w:val="32"/>
        </w:rPr>
        <w:t>р</w:t>
      </w:r>
      <w:proofErr w:type="gramEnd"/>
      <w:r w:rsidRPr="00887F6A">
        <w:rPr>
          <w:rFonts w:ascii="Times New Roman" w:hAnsi="Times New Roman" w:cs="Times New Roman"/>
          <w:sz w:val="28"/>
          <w:szCs w:val="32"/>
        </w:rPr>
        <w:t>ізні; числа, що виражають величини факторів, що можуть мати різні порядки. Це може призвести до серйозних незручносте</w:t>
      </w:r>
      <w:r>
        <w:rPr>
          <w:rFonts w:ascii="Times New Roman" w:hAnsi="Times New Roman" w:cs="Times New Roman"/>
          <w:sz w:val="28"/>
          <w:szCs w:val="32"/>
        </w:rPr>
        <w:t xml:space="preserve">й при знаходженні коефіцієнтів </w:t>
      </w:r>
      <w:r>
        <w:rPr>
          <w:rFonts w:ascii="Times New Roman" w:hAnsi="Times New Roman" w:cs="Times New Roman"/>
          <w:i/>
          <w:sz w:val="28"/>
          <w:szCs w:val="32"/>
          <w:lang w:val="en-US"/>
        </w:rPr>
        <w:t>B</w:t>
      </w:r>
      <w:r>
        <w:rPr>
          <w:rFonts w:ascii="Times New Roman" w:hAnsi="Times New Roman" w:cs="Times New Roman"/>
          <w:i/>
          <w:sz w:val="28"/>
          <w:szCs w:val="32"/>
          <w:vertAlign w:val="subscript"/>
          <w:lang w:val="en-US"/>
        </w:rPr>
        <w:t>i</w:t>
      </w:r>
      <w:r w:rsidRPr="007A6925">
        <w:rPr>
          <w:rFonts w:ascii="Times New Roman" w:hAnsi="Times New Roman" w:cs="Times New Roman"/>
          <w:sz w:val="28"/>
          <w:szCs w:val="32"/>
        </w:rPr>
        <w:t xml:space="preserve"> </w:t>
      </w:r>
      <w:r w:rsidRPr="00887F6A">
        <w:rPr>
          <w:rFonts w:ascii="Times New Roman" w:hAnsi="Times New Roman" w:cs="Times New Roman"/>
          <w:sz w:val="28"/>
          <w:szCs w:val="32"/>
        </w:rPr>
        <w:t xml:space="preserve">. Тому зазвичай працюють не з істинними значеннями факторів, а виробляють попередньо операцію кодуванні факторів, що представляє собою </w:t>
      </w:r>
      <w:proofErr w:type="gramStart"/>
      <w:r w:rsidRPr="00887F6A">
        <w:rPr>
          <w:rFonts w:ascii="Times New Roman" w:hAnsi="Times New Roman" w:cs="Times New Roman"/>
          <w:sz w:val="28"/>
          <w:szCs w:val="32"/>
        </w:rPr>
        <w:t>л</w:t>
      </w:r>
      <w:proofErr w:type="gramEnd"/>
      <w:r w:rsidRPr="00887F6A">
        <w:rPr>
          <w:rFonts w:ascii="Times New Roman" w:hAnsi="Times New Roman" w:cs="Times New Roman"/>
          <w:sz w:val="28"/>
          <w:szCs w:val="32"/>
        </w:rPr>
        <w:t>інійне перетворення фа</w:t>
      </w:r>
      <w:r>
        <w:rPr>
          <w:rFonts w:ascii="Times New Roman" w:hAnsi="Times New Roman" w:cs="Times New Roman"/>
          <w:sz w:val="28"/>
          <w:szCs w:val="32"/>
          <w:lang w:val="uk-UA"/>
        </w:rPr>
        <w:t>кторного</w:t>
      </w:r>
      <w:r w:rsidRPr="00887F6A">
        <w:rPr>
          <w:rFonts w:ascii="Times New Roman" w:hAnsi="Times New Roman" w:cs="Times New Roman"/>
          <w:sz w:val="28"/>
          <w:szCs w:val="32"/>
        </w:rPr>
        <w:t xml:space="preserve"> простору. Операції кодування зводиться до наступних двох операцій:</w:t>
      </w:r>
    </w:p>
    <w:p w:rsidR="00C13438" w:rsidRDefault="00C13438" w:rsidP="00C13438">
      <w:pPr>
        <w:pStyle w:val="a9"/>
        <w:numPr>
          <w:ilvl w:val="0"/>
          <w:numId w:val="2"/>
        </w:numPr>
        <w:spacing w:after="0" w:line="276" w:lineRule="auto"/>
        <w:rPr>
          <w:rFonts w:ascii="Times New Roman" w:hAnsi="Times New Roman" w:cs="Times New Roman"/>
          <w:sz w:val="28"/>
          <w:szCs w:val="32"/>
        </w:rPr>
      </w:pPr>
      <w:r>
        <w:rPr>
          <w:rFonts w:ascii="Times New Roman" w:hAnsi="Times New Roman" w:cs="Times New Roman"/>
          <w:sz w:val="28"/>
          <w:szCs w:val="32"/>
        </w:rPr>
        <w:t xml:space="preserve">Перенос початку координат факторного простору  в точку з координатами </w:t>
      </w:r>
      <w:r w:rsidRPr="007A6925">
        <w:rPr>
          <w:rFonts w:ascii="Times New Roman" w:hAnsi="Times New Roman" w:cs="Times New Roman"/>
          <w:sz w:val="28"/>
          <w:szCs w:val="32"/>
        </w:rPr>
        <w:t>Х</w:t>
      </w:r>
      <w:r>
        <w:rPr>
          <w:rFonts w:ascii="Times New Roman" w:hAnsi="Times New Roman" w:cs="Times New Roman"/>
          <w:sz w:val="28"/>
          <w:szCs w:val="32"/>
          <w:vertAlign w:val="subscript"/>
        </w:rPr>
        <w:t>1ср</w:t>
      </w:r>
      <w:r>
        <w:rPr>
          <w:rFonts w:ascii="Times New Roman" w:hAnsi="Times New Roman" w:cs="Times New Roman"/>
          <w:sz w:val="28"/>
          <w:szCs w:val="32"/>
        </w:rPr>
        <w:t xml:space="preserve"> ,</w:t>
      </w:r>
      <w:r w:rsidRPr="007A6925">
        <w:rPr>
          <w:rFonts w:ascii="Times New Roman" w:hAnsi="Times New Roman" w:cs="Times New Roman"/>
          <w:sz w:val="28"/>
          <w:szCs w:val="32"/>
        </w:rPr>
        <w:t>Х</w:t>
      </w:r>
      <w:r>
        <w:rPr>
          <w:rFonts w:ascii="Times New Roman" w:hAnsi="Times New Roman" w:cs="Times New Roman"/>
          <w:sz w:val="28"/>
          <w:szCs w:val="32"/>
          <w:vertAlign w:val="subscript"/>
        </w:rPr>
        <w:t xml:space="preserve">2ср </w:t>
      </w:r>
      <w:r>
        <w:rPr>
          <w:rFonts w:ascii="Times New Roman" w:hAnsi="Times New Roman" w:cs="Times New Roman"/>
          <w:sz w:val="28"/>
          <w:szCs w:val="32"/>
        </w:rPr>
        <w:t xml:space="preserve"> …,</w:t>
      </w:r>
      <w:r w:rsidRPr="007A6925">
        <w:rPr>
          <w:rFonts w:ascii="Times New Roman" w:hAnsi="Times New Roman" w:cs="Times New Roman"/>
          <w:sz w:val="28"/>
          <w:szCs w:val="32"/>
        </w:rPr>
        <w:t>Х</w:t>
      </w:r>
      <w:r>
        <w:rPr>
          <w:rFonts w:ascii="Times New Roman" w:hAnsi="Times New Roman" w:cs="Times New Roman"/>
          <w:sz w:val="28"/>
          <w:szCs w:val="32"/>
          <w:vertAlign w:val="subscript"/>
        </w:rPr>
        <w:t xml:space="preserve">пер </w:t>
      </w:r>
      <w:r>
        <w:rPr>
          <w:rFonts w:ascii="Times New Roman" w:hAnsi="Times New Roman" w:cs="Times New Roman"/>
          <w:sz w:val="28"/>
          <w:szCs w:val="32"/>
        </w:rPr>
        <w:t xml:space="preserve"> (рис. 2.1, точка 0), де</w:t>
      </w:r>
    </w:p>
    <w:p w:rsidR="00C13438" w:rsidRPr="007A6925" w:rsidRDefault="00C13438" w:rsidP="00C13438">
      <w:pPr>
        <w:pStyle w:val="a9"/>
        <w:spacing w:after="0"/>
        <w:ind w:left="630"/>
        <w:jc w:val="center"/>
        <w:rPr>
          <w:rFonts w:ascii="Times New Roman" w:hAnsi="Times New Roman" w:cs="Times New Roman"/>
          <w:sz w:val="28"/>
          <w:szCs w:val="32"/>
        </w:rPr>
      </w:pPr>
      <w:r>
        <w:rPr>
          <w:rFonts w:ascii="Times New Roman" w:hAnsi="Times New Roman" w:cs="Times New Roman"/>
          <w:noProof/>
          <w:sz w:val="28"/>
          <w:szCs w:val="32"/>
          <w:lang w:val="ru-RU" w:eastAsia="ru-RU"/>
        </w:rPr>
        <w:drawing>
          <wp:inline distT="0" distB="0" distL="0" distR="0">
            <wp:extent cx="2407848" cy="581025"/>
            <wp:effectExtent l="19050" t="0" r="0" b="0"/>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srcRect/>
                    <a:stretch>
                      <a:fillRect/>
                    </a:stretch>
                  </pic:blipFill>
                  <pic:spPr bwMode="auto">
                    <a:xfrm>
                      <a:off x="0" y="0"/>
                      <a:ext cx="2407848" cy="581025"/>
                    </a:xfrm>
                    <a:prstGeom prst="rect">
                      <a:avLst/>
                    </a:prstGeom>
                    <a:noFill/>
                    <a:ln w="9525">
                      <a:noFill/>
                      <a:miter lim="800000"/>
                      <a:headEnd/>
                      <a:tailEnd/>
                    </a:ln>
                  </pic:spPr>
                </pic:pic>
              </a:graphicData>
            </a:graphic>
          </wp:inline>
        </w:drawing>
      </w:r>
      <w:r>
        <w:rPr>
          <w:rFonts w:ascii="Times New Roman" w:hAnsi="Times New Roman" w:cs="Times New Roman"/>
          <w:sz w:val="28"/>
          <w:szCs w:val="32"/>
        </w:rPr>
        <w:t xml:space="preserve">                         </w:t>
      </w:r>
    </w:p>
    <w:p w:rsidR="00C13438" w:rsidRPr="00BB2FD8" w:rsidRDefault="00C13438" w:rsidP="00C13438">
      <w:pPr>
        <w:pStyle w:val="a9"/>
        <w:numPr>
          <w:ilvl w:val="0"/>
          <w:numId w:val="2"/>
        </w:numPr>
        <w:spacing w:after="200" w:line="276" w:lineRule="auto"/>
        <w:rPr>
          <w:rFonts w:ascii="Times New Roman" w:hAnsi="Times New Roman" w:cs="Times New Roman"/>
          <w:sz w:val="28"/>
          <w:szCs w:val="32"/>
        </w:rPr>
      </w:pPr>
      <w:r>
        <w:rPr>
          <w:rFonts w:ascii="Times New Roman" w:hAnsi="Times New Roman" w:cs="Times New Roman"/>
          <w:sz w:val="28"/>
          <w:szCs w:val="32"/>
        </w:rPr>
        <w:lastRenderedPageBreak/>
        <w:t>Вибір для кожного фактора такого масштаба для того, щоб значення Х</w:t>
      </w:r>
      <w:r>
        <w:rPr>
          <w:rFonts w:ascii="Times New Roman" w:hAnsi="Times New Roman" w:cs="Times New Roman"/>
          <w:sz w:val="28"/>
          <w:szCs w:val="32"/>
          <w:vertAlign w:val="subscript"/>
        </w:rPr>
        <w:t>і min</w:t>
      </w:r>
      <w:r w:rsidRPr="00BB2FD8">
        <w:rPr>
          <w:rFonts w:ascii="Times New Roman" w:hAnsi="Times New Roman" w:cs="Times New Roman"/>
          <w:sz w:val="28"/>
          <w:szCs w:val="32"/>
          <w:vertAlign w:val="subscript"/>
        </w:rPr>
        <w:t xml:space="preserve"> </w:t>
      </w:r>
      <w:r>
        <w:rPr>
          <w:rFonts w:ascii="Times New Roman" w:hAnsi="Times New Roman" w:cs="Times New Roman"/>
          <w:sz w:val="28"/>
          <w:szCs w:val="32"/>
        </w:rPr>
        <w:t>співпадало -1, а Х</w:t>
      </w:r>
      <w:r>
        <w:rPr>
          <w:rFonts w:ascii="Times New Roman" w:hAnsi="Times New Roman" w:cs="Times New Roman"/>
          <w:sz w:val="28"/>
          <w:szCs w:val="32"/>
          <w:vertAlign w:val="subscript"/>
        </w:rPr>
        <w:t xml:space="preserve">і </w:t>
      </w:r>
      <w:r>
        <w:rPr>
          <w:rFonts w:ascii="Times New Roman" w:hAnsi="Times New Roman" w:cs="Times New Roman"/>
          <w:sz w:val="28"/>
          <w:szCs w:val="32"/>
          <w:vertAlign w:val="subscript"/>
          <w:lang w:val="en-US"/>
        </w:rPr>
        <w:t>max</w:t>
      </w:r>
      <w:r w:rsidRPr="00BB2FD8">
        <w:rPr>
          <w:rFonts w:ascii="Times New Roman" w:hAnsi="Times New Roman" w:cs="Times New Roman"/>
          <w:sz w:val="28"/>
          <w:szCs w:val="32"/>
          <w:vertAlign w:val="subscript"/>
        </w:rPr>
        <w:t xml:space="preserve"> </w:t>
      </w:r>
      <w:r w:rsidRPr="00BB2FD8">
        <w:rPr>
          <w:rFonts w:ascii="Times New Roman" w:hAnsi="Times New Roman" w:cs="Times New Roman"/>
          <w:sz w:val="28"/>
          <w:szCs w:val="32"/>
        </w:rPr>
        <w:t>- +1</w:t>
      </w:r>
    </w:p>
    <w:p w:rsidR="00C13438" w:rsidRDefault="00C13438" w:rsidP="00C13438">
      <w:pPr>
        <w:pStyle w:val="a9"/>
        <w:ind w:left="630"/>
        <w:rPr>
          <w:rFonts w:ascii="Times New Roman" w:hAnsi="Times New Roman" w:cs="Times New Roman"/>
          <w:sz w:val="28"/>
          <w:szCs w:val="32"/>
        </w:rPr>
      </w:pPr>
      <w:r w:rsidRPr="00BB2FD8">
        <w:rPr>
          <w:rFonts w:ascii="Times New Roman" w:hAnsi="Times New Roman" w:cs="Times New Roman"/>
          <w:sz w:val="28"/>
          <w:szCs w:val="32"/>
        </w:rPr>
        <w:t xml:space="preserve">Кодироване значення факторів в новому масштабі </w:t>
      </w:r>
      <w:r>
        <w:rPr>
          <w:rFonts w:ascii="Times New Roman" w:hAnsi="Times New Roman" w:cs="Times New Roman"/>
          <w:i/>
          <w:sz w:val="28"/>
          <w:szCs w:val="32"/>
        </w:rPr>
        <w:t>х</w:t>
      </w:r>
      <w:r>
        <w:rPr>
          <w:rFonts w:ascii="Times New Roman" w:hAnsi="Times New Roman" w:cs="Times New Roman"/>
          <w:i/>
          <w:sz w:val="28"/>
          <w:szCs w:val="32"/>
          <w:vertAlign w:val="subscript"/>
        </w:rPr>
        <w:t>і</w:t>
      </w:r>
      <w:r>
        <w:rPr>
          <w:rFonts w:ascii="Times New Roman" w:hAnsi="Times New Roman" w:cs="Times New Roman"/>
          <w:sz w:val="28"/>
          <w:szCs w:val="32"/>
        </w:rPr>
        <w:t xml:space="preserve"> зв’язаний з істинними значеннями факторів очевидними відношеннями: </w:t>
      </w:r>
    </w:p>
    <w:p w:rsidR="00C13438" w:rsidRDefault="00C13438" w:rsidP="00C13438">
      <w:pPr>
        <w:pStyle w:val="a9"/>
        <w:ind w:left="630"/>
        <w:jc w:val="center"/>
        <w:rPr>
          <w:rFonts w:ascii="Times New Roman" w:hAnsi="Times New Roman" w:cs="Times New Roman"/>
          <w:sz w:val="28"/>
          <w:szCs w:val="32"/>
        </w:rPr>
      </w:pPr>
      <w:r>
        <w:rPr>
          <w:rFonts w:ascii="Times New Roman" w:hAnsi="Times New Roman" w:cs="Times New Roman"/>
          <w:noProof/>
          <w:sz w:val="28"/>
          <w:szCs w:val="32"/>
          <w:lang w:val="ru-RU" w:eastAsia="ru-RU"/>
        </w:rPr>
        <w:drawing>
          <wp:inline distT="0" distB="0" distL="0" distR="0">
            <wp:extent cx="4675452" cy="781050"/>
            <wp:effectExtent l="19050" t="0" r="0" b="0"/>
            <wp:docPr id="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srcRect/>
                    <a:stretch>
                      <a:fillRect/>
                    </a:stretch>
                  </pic:blipFill>
                  <pic:spPr bwMode="auto">
                    <a:xfrm>
                      <a:off x="0" y="0"/>
                      <a:ext cx="4675452" cy="781050"/>
                    </a:xfrm>
                    <a:prstGeom prst="rect">
                      <a:avLst/>
                    </a:prstGeom>
                    <a:noFill/>
                    <a:ln w="9525">
                      <a:noFill/>
                      <a:miter lim="800000"/>
                      <a:headEnd/>
                      <a:tailEnd/>
                    </a:ln>
                  </pic:spPr>
                </pic:pic>
              </a:graphicData>
            </a:graphic>
          </wp:inline>
        </w:drawing>
      </w:r>
    </w:p>
    <w:p w:rsidR="00C13438" w:rsidRDefault="00C13438" w:rsidP="00C13438">
      <w:pPr>
        <w:pStyle w:val="a9"/>
        <w:ind w:left="0" w:firstLine="426"/>
        <w:rPr>
          <w:rFonts w:ascii="Times New Roman" w:hAnsi="Times New Roman" w:cs="Times New Roman"/>
          <w:sz w:val="28"/>
          <w:szCs w:val="32"/>
        </w:rPr>
      </w:pPr>
      <w:r>
        <w:rPr>
          <w:rFonts w:ascii="Times New Roman" w:hAnsi="Times New Roman" w:cs="Times New Roman"/>
          <w:sz w:val="28"/>
          <w:szCs w:val="32"/>
        </w:rPr>
        <w:t>Значення Х</w:t>
      </w:r>
      <w:r>
        <w:rPr>
          <w:rFonts w:ascii="Times New Roman" w:hAnsi="Times New Roman" w:cs="Times New Roman"/>
          <w:sz w:val="28"/>
          <w:szCs w:val="32"/>
          <w:vertAlign w:val="subscript"/>
        </w:rPr>
        <w:t xml:space="preserve">і ср </w:t>
      </w:r>
      <w:r>
        <w:rPr>
          <w:rFonts w:ascii="Times New Roman" w:hAnsi="Times New Roman" w:cs="Times New Roman"/>
          <w:sz w:val="28"/>
          <w:szCs w:val="32"/>
        </w:rPr>
        <w:t>– Х</w:t>
      </w:r>
      <w:r>
        <w:rPr>
          <w:rFonts w:ascii="Times New Roman" w:hAnsi="Times New Roman" w:cs="Times New Roman"/>
          <w:sz w:val="28"/>
          <w:szCs w:val="32"/>
          <w:vertAlign w:val="subscript"/>
        </w:rPr>
        <w:t xml:space="preserve">і min </w:t>
      </w:r>
      <w:r w:rsidRPr="0078429F">
        <w:rPr>
          <w:rFonts w:ascii="Times New Roman" w:hAnsi="Times New Roman" w:cs="Times New Roman"/>
          <w:sz w:val="28"/>
          <w:szCs w:val="32"/>
        </w:rPr>
        <w:t xml:space="preserve">= </w:t>
      </w:r>
      <w:r>
        <w:rPr>
          <w:rFonts w:ascii="Times New Roman" w:hAnsi="Times New Roman" w:cs="Times New Roman"/>
          <w:sz w:val="28"/>
          <w:szCs w:val="32"/>
          <w:lang w:val="en-US"/>
        </w:rPr>
        <w:t>X</w:t>
      </w:r>
      <w:r>
        <w:rPr>
          <w:rFonts w:ascii="Times New Roman" w:hAnsi="Times New Roman" w:cs="Times New Roman"/>
          <w:sz w:val="28"/>
          <w:szCs w:val="32"/>
          <w:vertAlign w:val="subscript"/>
          <w:lang w:val="en-US"/>
        </w:rPr>
        <w:t>i</w:t>
      </w:r>
      <w:r w:rsidRPr="0078429F">
        <w:rPr>
          <w:rFonts w:ascii="Times New Roman" w:hAnsi="Times New Roman" w:cs="Times New Roman"/>
          <w:sz w:val="28"/>
          <w:szCs w:val="32"/>
          <w:vertAlign w:val="subscript"/>
        </w:rPr>
        <w:t xml:space="preserve"> </w:t>
      </w:r>
      <w:r>
        <w:rPr>
          <w:rFonts w:ascii="Times New Roman" w:hAnsi="Times New Roman" w:cs="Times New Roman"/>
          <w:sz w:val="28"/>
          <w:szCs w:val="32"/>
          <w:vertAlign w:val="subscript"/>
          <w:lang w:val="en-US"/>
        </w:rPr>
        <w:t>max</w:t>
      </w:r>
      <w:r w:rsidRPr="0078429F">
        <w:rPr>
          <w:rFonts w:ascii="Times New Roman" w:hAnsi="Times New Roman" w:cs="Times New Roman"/>
          <w:sz w:val="28"/>
          <w:szCs w:val="32"/>
          <w:vertAlign w:val="subscript"/>
        </w:rPr>
        <w:t xml:space="preserve"> </w:t>
      </w:r>
      <w:r w:rsidRPr="0078429F">
        <w:rPr>
          <w:rFonts w:ascii="Times New Roman" w:hAnsi="Times New Roman" w:cs="Times New Roman"/>
          <w:sz w:val="28"/>
          <w:szCs w:val="32"/>
        </w:rPr>
        <w:t xml:space="preserve">– </w:t>
      </w:r>
      <w:r>
        <w:rPr>
          <w:rFonts w:ascii="Times New Roman" w:hAnsi="Times New Roman" w:cs="Times New Roman"/>
          <w:sz w:val="28"/>
          <w:szCs w:val="32"/>
          <w:lang w:val="en-US"/>
        </w:rPr>
        <w:t>X</w:t>
      </w:r>
      <w:r>
        <w:rPr>
          <w:rFonts w:ascii="Times New Roman" w:hAnsi="Times New Roman" w:cs="Times New Roman"/>
          <w:sz w:val="28"/>
          <w:szCs w:val="32"/>
          <w:vertAlign w:val="subscript"/>
          <w:lang w:val="en-US"/>
        </w:rPr>
        <w:t>i</w:t>
      </w:r>
      <w:r w:rsidRPr="0078429F">
        <w:rPr>
          <w:rFonts w:ascii="Times New Roman" w:hAnsi="Times New Roman" w:cs="Times New Roman"/>
          <w:sz w:val="28"/>
          <w:szCs w:val="32"/>
          <w:vertAlign w:val="subscript"/>
        </w:rPr>
        <w:t xml:space="preserve"> </w:t>
      </w:r>
      <w:r>
        <w:rPr>
          <w:rFonts w:ascii="Times New Roman" w:hAnsi="Times New Roman" w:cs="Times New Roman"/>
          <w:sz w:val="28"/>
          <w:szCs w:val="32"/>
          <w:vertAlign w:val="subscript"/>
          <w:lang w:val="en-US"/>
        </w:rPr>
        <w:t>cp</w:t>
      </w:r>
      <w:r w:rsidRPr="0078429F">
        <w:rPr>
          <w:rFonts w:ascii="Times New Roman" w:hAnsi="Times New Roman" w:cs="Times New Roman"/>
          <w:sz w:val="28"/>
          <w:szCs w:val="32"/>
          <w:vertAlign w:val="subscript"/>
        </w:rPr>
        <w:t xml:space="preserve"> </w:t>
      </w:r>
      <w:r>
        <w:rPr>
          <w:rFonts w:ascii="Times New Roman" w:hAnsi="Times New Roman" w:cs="Times New Roman"/>
          <w:sz w:val="28"/>
          <w:szCs w:val="32"/>
        </w:rPr>
        <w:t xml:space="preserve">часто називають </w:t>
      </w:r>
      <w:r>
        <w:rPr>
          <w:rFonts w:ascii="Times New Roman" w:hAnsi="Times New Roman" w:cs="Times New Roman"/>
          <w:i/>
          <w:sz w:val="28"/>
          <w:szCs w:val="32"/>
        </w:rPr>
        <w:t xml:space="preserve">інтервалами вировнювання </w:t>
      </w:r>
      <w:r>
        <w:rPr>
          <w:rFonts w:ascii="Times New Roman" w:hAnsi="Times New Roman" w:cs="Times New Roman"/>
          <w:sz w:val="28"/>
          <w:szCs w:val="32"/>
        </w:rPr>
        <w:t>факторів. В деяких випадках грані області експериментування можуть співпасти з граничними значеннями по кожному із факторів:</w:t>
      </w:r>
    </w:p>
    <w:p w:rsidR="00C13438" w:rsidRPr="0078429F" w:rsidRDefault="00C13438" w:rsidP="00C13438">
      <w:pPr>
        <w:pStyle w:val="a9"/>
        <w:ind w:left="0" w:firstLine="426"/>
        <w:jc w:val="center"/>
        <w:rPr>
          <w:rFonts w:ascii="Times New Roman" w:hAnsi="Times New Roman" w:cs="Times New Roman"/>
          <w:sz w:val="28"/>
          <w:szCs w:val="32"/>
        </w:rPr>
      </w:pPr>
      <w:r>
        <w:rPr>
          <w:rFonts w:ascii="Times New Roman" w:hAnsi="Times New Roman" w:cs="Times New Roman"/>
          <w:noProof/>
          <w:sz w:val="28"/>
          <w:szCs w:val="32"/>
          <w:lang w:val="ru-RU" w:eastAsia="ru-RU"/>
        </w:rPr>
        <w:drawing>
          <wp:inline distT="0" distB="0" distL="0" distR="0">
            <wp:extent cx="3067050" cy="371475"/>
            <wp:effectExtent l="19050" t="0" r="0" b="0"/>
            <wp:docPr id="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srcRect/>
                    <a:stretch>
                      <a:fillRect/>
                    </a:stretch>
                  </pic:blipFill>
                  <pic:spPr bwMode="auto">
                    <a:xfrm>
                      <a:off x="0" y="0"/>
                      <a:ext cx="3067050" cy="371475"/>
                    </a:xfrm>
                    <a:prstGeom prst="rect">
                      <a:avLst/>
                    </a:prstGeom>
                    <a:noFill/>
                    <a:ln w="9525">
                      <a:noFill/>
                      <a:miter lim="800000"/>
                      <a:headEnd/>
                      <a:tailEnd/>
                    </a:ln>
                  </pic:spPr>
                </pic:pic>
              </a:graphicData>
            </a:graphic>
          </wp:inline>
        </w:drawing>
      </w:r>
    </w:p>
    <w:p w:rsidR="00C13438" w:rsidRDefault="00C13438" w:rsidP="00C13438">
      <w:pPr>
        <w:pStyle w:val="a9"/>
        <w:ind w:left="0" w:firstLine="567"/>
        <w:rPr>
          <w:rFonts w:ascii="Times New Roman" w:hAnsi="Times New Roman" w:cs="Times New Roman"/>
          <w:sz w:val="28"/>
          <w:szCs w:val="32"/>
        </w:rPr>
      </w:pPr>
      <w:r w:rsidRPr="0078429F">
        <w:rPr>
          <w:rFonts w:ascii="Times New Roman" w:hAnsi="Times New Roman" w:cs="Times New Roman"/>
          <w:sz w:val="28"/>
          <w:szCs w:val="32"/>
        </w:rPr>
        <w:t xml:space="preserve">Якщо який-небудь з факторів (зазвичай якісних) змінюється дискретно, то операція кодування зводиться просто до приписування кожному можливому рівню фактора цілочисельних значень, що лежать в діапазоні від - </w:t>
      </w:r>
      <w:r w:rsidRPr="0078429F">
        <w:rPr>
          <w:rFonts w:ascii="Times New Roman" w:hAnsi="Times New Roman" w:cs="Times New Roman"/>
          <w:sz w:val="28"/>
          <w:szCs w:val="32"/>
          <w:lang w:val="en-US"/>
        </w:rPr>
        <w:t>I</w:t>
      </w:r>
      <w:r w:rsidRPr="0078429F">
        <w:rPr>
          <w:rFonts w:ascii="Times New Roman" w:hAnsi="Times New Roman" w:cs="Times New Roman"/>
          <w:sz w:val="28"/>
          <w:szCs w:val="32"/>
        </w:rPr>
        <w:t xml:space="preserve"> до + </w:t>
      </w:r>
      <w:r w:rsidRPr="0078429F">
        <w:rPr>
          <w:rFonts w:ascii="Times New Roman" w:hAnsi="Times New Roman" w:cs="Times New Roman"/>
          <w:sz w:val="28"/>
          <w:szCs w:val="32"/>
          <w:lang w:val="en-US"/>
        </w:rPr>
        <w:t>I</w:t>
      </w:r>
      <w:r w:rsidRPr="0078429F">
        <w:rPr>
          <w:rFonts w:ascii="Times New Roman" w:hAnsi="Times New Roman" w:cs="Times New Roman"/>
          <w:sz w:val="28"/>
          <w:szCs w:val="32"/>
        </w:rPr>
        <w:t>. Наприклад, при двох рівнях--</w:t>
      </w:r>
      <w:r w:rsidRPr="0078429F">
        <w:rPr>
          <w:rFonts w:ascii="Times New Roman" w:hAnsi="Times New Roman" w:cs="Times New Roman"/>
          <w:sz w:val="28"/>
          <w:szCs w:val="32"/>
          <w:lang w:val="en-US"/>
        </w:rPr>
        <w:t>I</w:t>
      </w:r>
      <w:r>
        <w:rPr>
          <w:rFonts w:ascii="Times New Roman" w:hAnsi="Times New Roman" w:cs="Times New Roman"/>
          <w:sz w:val="28"/>
          <w:szCs w:val="32"/>
        </w:rPr>
        <w:t xml:space="preserve"> і + 1. при </w:t>
      </w:r>
      <w:r w:rsidRPr="0078429F">
        <w:rPr>
          <w:rFonts w:ascii="Times New Roman" w:hAnsi="Times New Roman" w:cs="Times New Roman"/>
          <w:sz w:val="28"/>
          <w:szCs w:val="32"/>
        </w:rPr>
        <w:t>трьох</w:t>
      </w:r>
      <w:r>
        <w:rPr>
          <w:rFonts w:ascii="Times New Roman" w:hAnsi="Times New Roman" w:cs="Times New Roman"/>
          <w:sz w:val="28"/>
          <w:szCs w:val="32"/>
        </w:rPr>
        <w:t>--1, 0, + 1 і т</w:t>
      </w:r>
      <w:r w:rsidRPr="0078429F">
        <w:rPr>
          <w:rFonts w:ascii="Times New Roman" w:hAnsi="Times New Roman" w:cs="Times New Roman"/>
          <w:sz w:val="28"/>
          <w:szCs w:val="32"/>
        </w:rPr>
        <w:t xml:space="preserve">. д. </w:t>
      </w:r>
    </w:p>
    <w:p w:rsidR="00C13438" w:rsidRDefault="00C13438" w:rsidP="00C13438">
      <w:pPr>
        <w:pStyle w:val="a9"/>
        <w:ind w:left="0" w:firstLine="567"/>
        <w:rPr>
          <w:rFonts w:ascii="Times New Roman" w:hAnsi="Times New Roman" w:cs="Times New Roman"/>
          <w:sz w:val="28"/>
          <w:szCs w:val="32"/>
        </w:rPr>
      </w:pPr>
      <w:r w:rsidRPr="0078429F">
        <w:rPr>
          <w:rFonts w:ascii="Times New Roman" w:hAnsi="Times New Roman" w:cs="Times New Roman"/>
          <w:sz w:val="28"/>
          <w:szCs w:val="32"/>
        </w:rPr>
        <w:t>У ряді випадків експериментальні точки можуть перебувати поза вихідної області експериментування</w:t>
      </w:r>
      <w:r>
        <w:rPr>
          <w:rFonts w:ascii="Times New Roman" w:hAnsi="Times New Roman" w:cs="Times New Roman"/>
          <w:sz w:val="28"/>
          <w:szCs w:val="32"/>
        </w:rPr>
        <w:t>, можливі ситуації, коли [х</w:t>
      </w:r>
      <w:r>
        <w:rPr>
          <w:rFonts w:ascii="Times New Roman" w:hAnsi="Times New Roman" w:cs="Times New Roman"/>
          <w:sz w:val="28"/>
          <w:szCs w:val="32"/>
          <w:vertAlign w:val="subscript"/>
          <w:lang w:val="en-US"/>
        </w:rPr>
        <w:t>i</w:t>
      </w:r>
      <w:r w:rsidRPr="0078429F">
        <w:rPr>
          <w:rFonts w:ascii="Times New Roman" w:hAnsi="Times New Roman" w:cs="Times New Roman"/>
          <w:sz w:val="28"/>
          <w:szCs w:val="32"/>
        </w:rPr>
        <w:t xml:space="preserve">] &gt; </w:t>
      </w:r>
      <w:r w:rsidRPr="0078429F">
        <w:rPr>
          <w:rFonts w:ascii="Times New Roman" w:hAnsi="Times New Roman" w:cs="Times New Roman"/>
          <w:sz w:val="28"/>
          <w:szCs w:val="32"/>
          <w:lang w:val="en-US"/>
        </w:rPr>
        <w:t>I</w:t>
      </w:r>
      <w:r w:rsidRPr="0078429F">
        <w:rPr>
          <w:rFonts w:ascii="Times New Roman" w:hAnsi="Times New Roman" w:cs="Times New Roman"/>
          <w:sz w:val="28"/>
          <w:szCs w:val="32"/>
        </w:rPr>
        <w:t>. Такі точки не повинні виходити за м</w:t>
      </w:r>
      <w:r>
        <w:rPr>
          <w:rFonts w:ascii="Times New Roman" w:hAnsi="Times New Roman" w:cs="Times New Roman"/>
          <w:sz w:val="28"/>
          <w:szCs w:val="32"/>
        </w:rPr>
        <w:t xml:space="preserve">ежі області визначення функції </w:t>
      </w:r>
      <w:r>
        <w:rPr>
          <w:rFonts w:ascii="Times New Roman" w:hAnsi="Times New Roman" w:cs="Times New Roman"/>
          <w:sz w:val="28"/>
          <w:szCs w:val="32"/>
          <w:lang w:val="en-US"/>
        </w:rPr>
        <w:t>Y</w:t>
      </w:r>
      <w:r>
        <w:rPr>
          <w:rFonts w:ascii="Times New Roman" w:hAnsi="Times New Roman" w:cs="Times New Roman"/>
          <w:sz w:val="28"/>
          <w:szCs w:val="32"/>
        </w:rPr>
        <w:t xml:space="preserve"> Рівняння (2.16) для</w:t>
      </w:r>
      <w:r w:rsidRPr="0078429F">
        <w:rPr>
          <w:rFonts w:ascii="Times New Roman" w:hAnsi="Times New Roman" w:cs="Times New Roman"/>
          <w:sz w:val="28"/>
          <w:szCs w:val="32"/>
        </w:rPr>
        <w:t xml:space="preserve"> кодованих факторів записується в</w:t>
      </w:r>
    </w:p>
    <w:p w:rsidR="00C13438" w:rsidRDefault="00C13438" w:rsidP="00C13438">
      <w:pPr>
        <w:pStyle w:val="a9"/>
        <w:ind w:left="0" w:firstLine="567"/>
        <w:jc w:val="center"/>
        <w:rPr>
          <w:rFonts w:ascii="Times New Roman" w:hAnsi="Times New Roman" w:cs="Times New Roman"/>
          <w:sz w:val="28"/>
          <w:szCs w:val="32"/>
        </w:rPr>
      </w:pPr>
      <w:r>
        <w:rPr>
          <w:rFonts w:ascii="Times New Roman" w:hAnsi="Times New Roman" w:cs="Times New Roman"/>
          <w:noProof/>
          <w:sz w:val="28"/>
          <w:szCs w:val="32"/>
          <w:lang w:val="ru-RU" w:eastAsia="ru-RU"/>
        </w:rPr>
        <w:drawing>
          <wp:inline distT="0" distB="0" distL="0" distR="0">
            <wp:extent cx="5107540" cy="923925"/>
            <wp:effectExtent l="19050" t="0" r="0" b="0"/>
            <wp:docPr id="6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srcRect/>
                    <a:stretch>
                      <a:fillRect/>
                    </a:stretch>
                  </pic:blipFill>
                  <pic:spPr bwMode="auto">
                    <a:xfrm>
                      <a:off x="0" y="0"/>
                      <a:ext cx="5107540" cy="923925"/>
                    </a:xfrm>
                    <a:prstGeom prst="rect">
                      <a:avLst/>
                    </a:prstGeom>
                    <a:noFill/>
                    <a:ln w="9525">
                      <a:noFill/>
                      <a:miter lim="800000"/>
                      <a:headEnd/>
                      <a:tailEnd/>
                    </a:ln>
                  </pic:spPr>
                </pic:pic>
              </a:graphicData>
            </a:graphic>
          </wp:inline>
        </w:drawing>
      </w:r>
    </w:p>
    <w:p w:rsidR="00C13438" w:rsidRDefault="00C13438" w:rsidP="00C13438">
      <w:pPr>
        <w:pStyle w:val="a9"/>
        <w:ind w:left="0" w:firstLine="567"/>
        <w:rPr>
          <w:rFonts w:ascii="Times New Roman" w:hAnsi="Times New Roman" w:cs="Times New Roman"/>
          <w:sz w:val="28"/>
          <w:szCs w:val="32"/>
        </w:rPr>
      </w:pPr>
      <w:r>
        <w:rPr>
          <w:rFonts w:ascii="Times New Roman" w:hAnsi="Times New Roman" w:cs="Times New Roman"/>
          <w:sz w:val="28"/>
          <w:szCs w:val="32"/>
        </w:rPr>
        <w:t>або</w:t>
      </w:r>
    </w:p>
    <w:p w:rsidR="00C13438" w:rsidRDefault="00C13438" w:rsidP="00C13438">
      <w:pPr>
        <w:pStyle w:val="a9"/>
        <w:ind w:left="0" w:firstLine="567"/>
        <w:jc w:val="center"/>
        <w:rPr>
          <w:rFonts w:ascii="Times New Roman" w:hAnsi="Times New Roman" w:cs="Times New Roman"/>
          <w:sz w:val="28"/>
          <w:szCs w:val="32"/>
        </w:rPr>
      </w:pPr>
      <w:r>
        <w:rPr>
          <w:rFonts w:ascii="Times New Roman" w:hAnsi="Times New Roman" w:cs="Times New Roman"/>
          <w:noProof/>
          <w:sz w:val="28"/>
          <w:szCs w:val="32"/>
          <w:lang w:val="ru-RU" w:eastAsia="ru-RU"/>
        </w:rPr>
        <w:drawing>
          <wp:inline distT="0" distB="0" distL="0" distR="0">
            <wp:extent cx="3578954" cy="790575"/>
            <wp:effectExtent l="19050" t="0" r="2446" b="0"/>
            <wp:docPr id="2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srcRect/>
                    <a:stretch>
                      <a:fillRect/>
                    </a:stretch>
                  </pic:blipFill>
                  <pic:spPr bwMode="auto">
                    <a:xfrm>
                      <a:off x="0" y="0"/>
                      <a:ext cx="3578954" cy="790575"/>
                    </a:xfrm>
                    <a:prstGeom prst="rect">
                      <a:avLst/>
                    </a:prstGeom>
                    <a:noFill/>
                    <a:ln w="9525">
                      <a:noFill/>
                      <a:miter lim="800000"/>
                      <a:headEnd/>
                      <a:tailEnd/>
                    </a:ln>
                  </pic:spPr>
                </pic:pic>
              </a:graphicData>
            </a:graphic>
          </wp:inline>
        </w:drawing>
      </w:r>
    </w:p>
    <w:p w:rsidR="00C13438" w:rsidRPr="0078429F" w:rsidRDefault="00C13438" w:rsidP="00C13438">
      <w:pPr>
        <w:pStyle w:val="a9"/>
        <w:ind w:left="0" w:firstLine="567"/>
        <w:jc w:val="both"/>
        <w:rPr>
          <w:rFonts w:ascii="Times New Roman" w:hAnsi="Times New Roman" w:cs="Times New Roman"/>
          <w:sz w:val="28"/>
          <w:szCs w:val="32"/>
        </w:rPr>
      </w:pPr>
      <w:r w:rsidRPr="00754F77">
        <w:rPr>
          <w:rFonts w:ascii="Times New Roman" w:hAnsi="Times New Roman" w:cs="Times New Roman"/>
          <w:sz w:val="28"/>
          <w:szCs w:val="32"/>
        </w:rPr>
        <w:t xml:space="preserve">Функція відгуку являє собою рівняння деякій поверхні у факторному просторі, цю поверхню називають </w:t>
      </w:r>
      <w:r w:rsidRPr="00754F77">
        <w:rPr>
          <w:rFonts w:ascii="Times New Roman" w:hAnsi="Times New Roman" w:cs="Times New Roman"/>
          <w:i/>
          <w:sz w:val="28"/>
          <w:szCs w:val="32"/>
        </w:rPr>
        <w:t xml:space="preserve">поверхнею </w:t>
      </w:r>
      <w:r>
        <w:rPr>
          <w:rFonts w:ascii="Times New Roman" w:hAnsi="Times New Roman" w:cs="Times New Roman"/>
          <w:i/>
          <w:sz w:val="28"/>
          <w:szCs w:val="32"/>
        </w:rPr>
        <w:t>відгуку</w:t>
      </w:r>
      <w:r w:rsidRPr="00754F77">
        <w:rPr>
          <w:rFonts w:ascii="Times New Roman" w:hAnsi="Times New Roman" w:cs="Times New Roman"/>
          <w:sz w:val="28"/>
          <w:szCs w:val="32"/>
        </w:rPr>
        <w:t>. Якщо один фактор, то поверхня вироджується в криву, якщо чинників два, це — поверхня, якщо чинників три або більше — гіперповерхні, яку не можна зобразити, але з якої тим не менш можна працювати, як з звичайною пов</w:t>
      </w:r>
      <w:r>
        <w:rPr>
          <w:rFonts w:ascii="Times New Roman" w:hAnsi="Times New Roman" w:cs="Times New Roman"/>
          <w:sz w:val="28"/>
          <w:szCs w:val="32"/>
        </w:rPr>
        <w:t>ерхнею, і тому цей геометричний</w:t>
      </w:r>
      <w:r w:rsidRPr="00754F77">
        <w:rPr>
          <w:rFonts w:ascii="Times New Roman" w:hAnsi="Times New Roman" w:cs="Times New Roman"/>
          <w:sz w:val="28"/>
          <w:szCs w:val="32"/>
        </w:rPr>
        <w:t xml:space="preserve"> спосіб зручний. На рис. 2.2 пунктирними лініями показано </w:t>
      </w:r>
      <w:r>
        <w:rPr>
          <w:rFonts w:ascii="Times New Roman" w:hAnsi="Times New Roman" w:cs="Times New Roman"/>
          <w:sz w:val="28"/>
          <w:szCs w:val="32"/>
        </w:rPr>
        <w:t>деяка поверхність</w:t>
      </w:r>
      <w:r w:rsidRPr="00754F77">
        <w:rPr>
          <w:rFonts w:ascii="Times New Roman" w:hAnsi="Times New Roman" w:cs="Times New Roman"/>
          <w:sz w:val="28"/>
          <w:szCs w:val="32"/>
        </w:rPr>
        <w:t xml:space="preserve"> відгуку </w:t>
      </w:r>
      <w:r>
        <w:rPr>
          <w:rFonts w:ascii="Times New Roman" w:hAnsi="Times New Roman" w:cs="Times New Roman"/>
          <w:sz w:val="28"/>
          <w:szCs w:val="32"/>
        </w:rPr>
        <w:t>в двухфакторном просторі кодованих</w:t>
      </w:r>
      <w:r w:rsidRPr="00754F77">
        <w:rPr>
          <w:rFonts w:ascii="Times New Roman" w:hAnsi="Times New Roman" w:cs="Times New Roman"/>
          <w:sz w:val="28"/>
          <w:szCs w:val="32"/>
        </w:rPr>
        <w:t xml:space="preserve"> факторів. В даному </w:t>
      </w:r>
      <w:r>
        <w:rPr>
          <w:rFonts w:ascii="Times New Roman" w:hAnsi="Times New Roman" w:cs="Times New Roman"/>
          <w:sz w:val="28"/>
          <w:szCs w:val="32"/>
        </w:rPr>
        <w:t>випадку пунктирні лінії означаю</w:t>
      </w:r>
      <w:r w:rsidRPr="00754F77">
        <w:rPr>
          <w:rFonts w:ascii="Times New Roman" w:hAnsi="Times New Roman" w:cs="Times New Roman"/>
          <w:sz w:val="28"/>
          <w:szCs w:val="32"/>
        </w:rPr>
        <w:t>т</w:t>
      </w:r>
      <w:r>
        <w:rPr>
          <w:rFonts w:ascii="Times New Roman" w:hAnsi="Times New Roman" w:cs="Times New Roman"/>
          <w:sz w:val="28"/>
          <w:szCs w:val="32"/>
        </w:rPr>
        <w:t>ь</w:t>
      </w:r>
      <w:r w:rsidRPr="00754F77">
        <w:rPr>
          <w:rFonts w:ascii="Times New Roman" w:hAnsi="Times New Roman" w:cs="Times New Roman"/>
          <w:sz w:val="28"/>
          <w:szCs w:val="32"/>
        </w:rPr>
        <w:t xml:space="preserve">: ця поверхня існує, але невідома. Якщо немає випадкових факторів, що не дозволяють проводити експеримент, то можна отримувати інформацію про цю поверхні у вигляді будь-якого числа , що належить їй точок. На рис. 2.2 гуртками показано </w:t>
      </w:r>
      <w:r>
        <w:rPr>
          <w:rFonts w:ascii="Times New Roman" w:hAnsi="Times New Roman" w:cs="Times New Roman"/>
          <w:sz w:val="28"/>
          <w:szCs w:val="32"/>
        </w:rPr>
        <w:t>шість таких точок</w:t>
      </w:r>
      <w:r w:rsidRPr="00754F77">
        <w:rPr>
          <w:rFonts w:ascii="Times New Roman" w:hAnsi="Times New Roman" w:cs="Times New Roman"/>
          <w:sz w:val="28"/>
          <w:szCs w:val="32"/>
        </w:rPr>
        <w:t xml:space="preserve">, тобто шість довільних комбінацій </w:t>
      </w:r>
      <w:r>
        <w:rPr>
          <w:rFonts w:ascii="Times New Roman" w:hAnsi="Times New Roman" w:cs="Times New Roman"/>
          <w:sz w:val="28"/>
          <w:szCs w:val="32"/>
        </w:rPr>
        <w:t xml:space="preserve">і шість відповідних значень </w:t>
      </w:r>
      <w:r>
        <w:rPr>
          <w:rFonts w:ascii="Times New Roman" w:hAnsi="Times New Roman" w:cs="Times New Roman"/>
          <w:sz w:val="28"/>
          <w:szCs w:val="32"/>
          <w:lang w:val="en-US"/>
        </w:rPr>
        <w:t>Y</w:t>
      </w:r>
      <w:r w:rsidRPr="00754F77">
        <w:rPr>
          <w:rFonts w:ascii="Times New Roman" w:hAnsi="Times New Roman" w:cs="Times New Roman"/>
          <w:sz w:val="28"/>
          <w:szCs w:val="32"/>
        </w:rPr>
        <w:t>. Ця інформація може бути використана для отримання нової поверхні, описуваної рівняннями (2.16) або (2.20) (див. рис. 2.2. суцільні лінії). Необхідно, щоб така (яка апроксимує) поверхню проходила якомога ближче до вихідної.</w:t>
      </w:r>
    </w:p>
    <w:p w:rsidR="00C13438" w:rsidRDefault="00C13438" w:rsidP="00C13438">
      <w:pPr>
        <w:jc w:val="center"/>
        <w:rPr>
          <w:rFonts w:ascii="Times New Roman" w:hAnsi="Times New Roman" w:cs="Times New Roman"/>
          <w:sz w:val="32"/>
          <w:szCs w:val="32"/>
          <w:lang w:val="uk-UA"/>
        </w:rPr>
      </w:pPr>
      <w:r>
        <w:rPr>
          <w:rFonts w:ascii="Times New Roman" w:hAnsi="Times New Roman" w:cs="Times New Roman"/>
          <w:noProof/>
          <w:sz w:val="32"/>
          <w:szCs w:val="32"/>
        </w:rPr>
        <w:lastRenderedPageBreak/>
        <w:drawing>
          <wp:inline distT="0" distB="0" distL="0" distR="0">
            <wp:extent cx="5722194" cy="4423101"/>
            <wp:effectExtent l="19050" t="0" r="0" b="0"/>
            <wp:docPr id="2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srcRect/>
                    <a:stretch>
                      <a:fillRect/>
                    </a:stretch>
                  </pic:blipFill>
                  <pic:spPr bwMode="auto">
                    <a:xfrm>
                      <a:off x="0" y="0"/>
                      <a:ext cx="5724589" cy="4424952"/>
                    </a:xfrm>
                    <a:prstGeom prst="rect">
                      <a:avLst/>
                    </a:prstGeom>
                    <a:noFill/>
                    <a:ln w="9525">
                      <a:noFill/>
                      <a:miter lim="800000"/>
                      <a:headEnd/>
                      <a:tailEnd/>
                    </a:ln>
                  </pic:spPr>
                </pic:pic>
              </a:graphicData>
            </a:graphic>
          </wp:inline>
        </w:drawing>
      </w:r>
    </w:p>
    <w:p w:rsidR="00C13438" w:rsidRDefault="00C13438" w:rsidP="00C13438">
      <w:pPr>
        <w:spacing w:after="0"/>
        <w:ind w:firstLine="567"/>
        <w:jc w:val="both"/>
        <w:rPr>
          <w:rFonts w:ascii="Times New Roman" w:hAnsi="Times New Roman" w:cs="Times New Roman"/>
          <w:sz w:val="28"/>
          <w:szCs w:val="28"/>
          <w:lang w:val="uk-UA"/>
        </w:rPr>
      </w:pPr>
      <w:r w:rsidRPr="00754F77">
        <w:rPr>
          <w:rFonts w:ascii="Times New Roman" w:hAnsi="Times New Roman" w:cs="Times New Roman"/>
          <w:sz w:val="28"/>
          <w:szCs w:val="28"/>
          <w:lang w:val="uk-UA"/>
        </w:rPr>
        <w:t>Для здійснення апроксимації необхідно виголити відповідний критерій близькості вихідної і апроксимуючої функції. При обробці емпіричної інформації, особливо при наявності випадкових помилок, в якості критерію близьк</w:t>
      </w:r>
      <w:r>
        <w:rPr>
          <w:rFonts w:ascii="Times New Roman" w:hAnsi="Times New Roman" w:cs="Times New Roman"/>
          <w:sz w:val="28"/>
          <w:szCs w:val="28"/>
          <w:lang w:val="uk-UA"/>
        </w:rPr>
        <w:t>ості широко застосовується метод</w:t>
      </w:r>
      <w:r w:rsidRPr="00754F77">
        <w:rPr>
          <w:rFonts w:ascii="Times New Roman" w:hAnsi="Times New Roman" w:cs="Times New Roman"/>
          <w:sz w:val="28"/>
          <w:szCs w:val="28"/>
          <w:lang w:val="uk-UA"/>
        </w:rPr>
        <w:t xml:space="preserve"> найменших квадратів, у якому сума квадратів відхилень між відомими значеннями досліджуваної функції і відповідними значеннями апроксимуючої функції повинна бути мінімальною:</w:t>
      </w:r>
    </w:p>
    <w:p w:rsidR="00C13438" w:rsidRDefault="00C13438" w:rsidP="00C13438">
      <w:pPr>
        <w:spacing w:after="0"/>
        <w:ind w:firstLine="567"/>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1794413" cy="619125"/>
            <wp:effectExtent l="19050" t="0" r="0" b="0"/>
            <wp:docPr id="25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srcRect/>
                    <a:stretch>
                      <a:fillRect/>
                    </a:stretch>
                  </pic:blipFill>
                  <pic:spPr bwMode="auto">
                    <a:xfrm>
                      <a:off x="0" y="0"/>
                      <a:ext cx="1794413" cy="619125"/>
                    </a:xfrm>
                    <a:prstGeom prst="rect">
                      <a:avLst/>
                    </a:prstGeom>
                    <a:noFill/>
                    <a:ln w="9525">
                      <a:noFill/>
                      <a:miter lim="800000"/>
                      <a:headEnd/>
                      <a:tailEnd/>
                    </a:ln>
                  </pic:spPr>
                </pic:pic>
              </a:graphicData>
            </a:graphic>
          </wp:inline>
        </w:drawing>
      </w:r>
    </w:p>
    <w:p w:rsidR="00C13438" w:rsidRDefault="00C13438" w:rsidP="00C13438">
      <w:pPr>
        <w:spacing w:after="0"/>
        <w:ind w:firstLine="567"/>
        <w:jc w:val="both"/>
        <w:rPr>
          <w:rFonts w:ascii="Times New Roman" w:hAnsi="Times New Roman" w:cs="Times New Roman"/>
          <w:sz w:val="28"/>
          <w:szCs w:val="28"/>
          <w:lang w:val="uk-UA"/>
        </w:rPr>
      </w:pPr>
      <w:r w:rsidRPr="00ED41EF">
        <w:rPr>
          <w:rFonts w:ascii="Times New Roman" w:hAnsi="Times New Roman" w:cs="Times New Roman"/>
          <w:sz w:val="28"/>
          <w:szCs w:val="28"/>
        </w:rPr>
        <w:t xml:space="preserve">де N — число експериментальних </w:t>
      </w:r>
      <w:r>
        <w:rPr>
          <w:rFonts w:ascii="Times New Roman" w:hAnsi="Times New Roman" w:cs="Times New Roman"/>
          <w:sz w:val="28"/>
          <w:szCs w:val="28"/>
        </w:rPr>
        <w:t xml:space="preserve">точок, за якими проводиться </w:t>
      </w:r>
      <w:r>
        <w:rPr>
          <w:rFonts w:ascii="Times New Roman" w:hAnsi="Times New Roman" w:cs="Times New Roman"/>
          <w:sz w:val="28"/>
          <w:szCs w:val="28"/>
          <w:lang w:val="uk-UA"/>
        </w:rPr>
        <w:t xml:space="preserve">апроксимирующа </w:t>
      </w:r>
      <w:r>
        <w:rPr>
          <w:rFonts w:ascii="Times New Roman" w:hAnsi="Times New Roman" w:cs="Times New Roman"/>
          <w:sz w:val="28"/>
          <w:szCs w:val="28"/>
        </w:rPr>
        <w:t xml:space="preserve">поверхню; </w:t>
      </w:r>
      <w:r>
        <w:rPr>
          <w:rFonts w:ascii="Times New Roman" w:hAnsi="Times New Roman" w:cs="Times New Roman"/>
          <w:i/>
          <w:sz w:val="28"/>
          <w:szCs w:val="28"/>
          <w:lang w:val="uk-UA"/>
        </w:rPr>
        <w:t>и</w:t>
      </w:r>
      <w:r>
        <w:rPr>
          <w:rFonts w:ascii="Times New Roman" w:hAnsi="Times New Roman" w:cs="Times New Roman"/>
          <w:sz w:val="28"/>
          <w:szCs w:val="28"/>
        </w:rPr>
        <w:t xml:space="preserve"> — номер точки (значком «•» Ha</w:t>
      </w:r>
      <w:proofErr w:type="gramStart"/>
      <w:r>
        <w:rPr>
          <w:rFonts w:ascii="Times New Roman" w:hAnsi="Times New Roman" w:cs="Times New Roman"/>
          <w:sz w:val="28"/>
          <w:szCs w:val="28"/>
          <w:lang w:val="uk-UA"/>
        </w:rPr>
        <w:t>д</w:t>
      </w:r>
      <w:proofErr w:type="gramEnd"/>
      <w:r>
        <w:rPr>
          <w:rFonts w:ascii="Times New Roman" w:hAnsi="Times New Roman" w:cs="Times New Roman"/>
          <w:sz w:val="28"/>
          <w:szCs w:val="28"/>
        </w:rPr>
        <w:t xml:space="preserve"> буквою позначе</w:t>
      </w:r>
      <w:r>
        <w:rPr>
          <w:rFonts w:ascii="Times New Roman" w:hAnsi="Times New Roman" w:cs="Times New Roman"/>
          <w:sz w:val="28"/>
          <w:szCs w:val="28"/>
          <w:lang w:val="uk-UA"/>
        </w:rPr>
        <w:t>ною</w:t>
      </w:r>
      <w:r w:rsidRPr="00ED41EF">
        <w:rPr>
          <w:rFonts w:ascii="Times New Roman" w:hAnsi="Times New Roman" w:cs="Times New Roman"/>
          <w:sz w:val="28"/>
          <w:szCs w:val="28"/>
        </w:rPr>
        <w:t xml:space="preserve"> значення</w:t>
      </w:r>
      <w:r>
        <w:rPr>
          <w:rFonts w:ascii="Times New Roman" w:hAnsi="Times New Roman" w:cs="Times New Roman"/>
          <w:sz w:val="28"/>
          <w:szCs w:val="28"/>
          <w:lang w:val="uk-UA"/>
        </w:rPr>
        <w:t>м</w:t>
      </w:r>
      <w:r w:rsidRPr="00ED41EF">
        <w:rPr>
          <w:rFonts w:ascii="Times New Roman" w:hAnsi="Times New Roman" w:cs="Times New Roman"/>
          <w:sz w:val="28"/>
          <w:szCs w:val="28"/>
        </w:rPr>
        <w:t>, передбачені апроксимуючим виразом).</w:t>
      </w:r>
    </w:p>
    <w:p w:rsidR="00C13438" w:rsidRDefault="00C13438" w:rsidP="00C13438">
      <w:pPr>
        <w:spacing w:after="0"/>
        <w:ind w:firstLine="567"/>
        <w:jc w:val="both"/>
        <w:rPr>
          <w:rFonts w:ascii="Times New Roman" w:hAnsi="Times New Roman" w:cs="Times New Roman"/>
          <w:sz w:val="28"/>
          <w:szCs w:val="28"/>
          <w:lang w:val="uk-UA"/>
        </w:rPr>
      </w:pPr>
      <w:r w:rsidRPr="00ED41EF">
        <w:rPr>
          <w:rFonts w:ascii="Times New Roman" w:hAnsi="Times New Roman" w:cs="Times New Roman"/>
          <w:sz w:val="28"/>
          <w:szCs w:val="28"/>
        </w:rPr>
        <w:t xml:space="preserve">Для спрощення розрахунків введемо в </w:t>
      </w:r>
      <w:proofErr w:type="gramStart"/>
      <w:r w:rsidRPr="00ED41EF">
        <w:rPr>
          <w:rFonts w:ascii="Times New Roman" w:hAnsi="Times New Roman" w:cs="Times New Roman"/>
          <w:sz w:val="28"/>
          <w:szCs w:val="28"/>
        </w:rPr>
        <w:t>р</w:t>
      </w:r>
      <w:proofErr w:type="gramEnd"/>
      <w:r w:rsidRPr="00ED41EF">
        <w:rPr>
          <w:rFonts w:ascii="Times New Roman" w:hAnsi="Times New Roman" w:cs="Times New Roman"/>
          <w:sz w:val="28"/>
          <w:szCs w:val="28"/>
        </w:rPr>
        <w:t>івняння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фіктивний фактор </w:t>
      </w:r>
      <w:r>
        <w:rPr>
          <w:rFonts w:ascii="Times New Roman" w:hAnsi="Times New Roman" w:cs="Times New Roman"/>
          <w:i/>
          <w:sz w:val="28"/>
          <w:szCs w:val="28"/>
          <w:lang w:val="uk-UA"/>
        </w:rPr>
        <w:t>х</w:t>
      </w:r>
      <w:r>
        <w:rPr>
          <w:rFonts w:ascii="Times New Roman" w:hAnsi="Times New Roman" w:cs="Times New Roman"/>
          <w:i/>
          <w:sz w:val="28"/>
          <w:szCs w:val="28"/>
          <w:vertAlign w:val="subscript"/>
          <w:lang w:val="uk-UA"/>
        </w:rPr>
        <w:t>0</w:t>
      </w:r>
      <w:r w:rsidRPr="00ED41EF">
        <w:rPr>
          <w:rFonts w:ascii="Times New Roman" w:hAnsi="Times New Roman" w:cs="Times New Roman"/>
          <w:sz w:val="28"/>
          <w:szCs w:val="28"/>
        </w:rPr>
        <w:t>, тотожно дорівнює одиниці. Тоді рівняння</w:t>
      </w:r>
      <w:r>
        <w:rPr>
          <w:rFonts w:ascii="Times New Roman" w:hAnsi="Times New Roman" w:cs="Times New Roman"/>
          <w:sz w:val="28"/>
          <w:szCs w:val="28"/>
          <w:lang w:val="uk-UA"/>
        </w:rPr>
        <w:t xml:space="preserve"> </w:t>
      </w:r>
      <w:r w:rsidRPr="00ED41EF">
        <w:rPr>
          <w:rFonts w:ascii="Times New Roman" w:hAnsi="Times New Roman" w:cs="Times New Roman"/>
          <w:sz w:val="28"/>
          <w:szCs w:val="28"/>
        </w:rPr>
        <w:t>для перших двох членів можна записати в наступному вигляді:</w:t>
      </w:r>
    </w:p>
    <w:p w:rsidR="00C13438" w:rsidRDefault="00C13438" w:rsidP="00C13438">
      <w:pPr>
        <w:spacing w:after="0"/>
        <w:ind w:firstLine="567"/>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1895475" cy="635355"/>
            <wp:effectExtent l="19050" t="0" r="9525" b="0"/>
            <wp:docPr id="25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srcRect/>
                    <a:stretch>
                      <a:fillRect/>
                    </a:stretch>
                  </pic:blipFill>
                  <pic:spPr bwMode="auto">
                    <a:xfrm>
                      <a:off x="0" y="0"/>
                      <a:ext cx="1895475" cy="635355"/>
                    </a:xfrm>
                    <a:prstGeom prst="rect">
                      <a:avLst/>
                    </a:prstGeom>
                    <a:noFill/>
                    <a:ln w="9525">
                      <a:noFill/>
                      <a:miter lim="800000"/>
                      <a:headEnd/>
                      <a:tailEnd/>
                    </a:ln>
                  </pic:spPr>
                </pic:pic>
              </a:graphicData>
            </a:graphic>
          </wp:inline>
        </w:drawing>
      </w:r>
    </w:p>
    <w:p w:rsidR="00C13438" w:rsidRDefault="00C13438" w:rsidP="00C13438">
      <w:pPr>
        <w:spacing w:after="0"/>
        <w:ind w:firstLine="567"/>
        <w:jc w:val="both"/>
        <w:rPr>
          <w:rFonts w:ascii="Times New Roman" w:hAnsi="Times New Roman" w:cs="Times New Roman"/>
          <w:sz w:val="28"/>
          <w:szCs w:val="28"/>
          <w:lang w:val="en-US"/>
        </w:rPr>
      </w:pPr>
      <w:r w:rsidRPr="00ED41EF">
        <w:rPr>
          <w:rFonts w:ascii="Times New Roman" w:hAnsi="Times New Roman" w:cs="Times New Roman"/>
          <w:sz w:val="28"/>
          <w:szCs w:val="28"/>
          <w:lang w:val="uk-UA"/>
        </w:rPr>
        <w:t>Далі позначимо всі подвійні, потрійні взаємодії факторів. а так</w:t>
      </w:r>
      <w:r>
        <w:rPr>
          <w:rFonts w:ascii="Times New Roman" w:hAnsi="Times New Roman" w:cs="Times New Roman"/>
          <w:sz w:val="28"/>
          <w:szCs w:val="28"/>
          <w:lang w:val="uk-UA"/>
        </w:rPr>
        <w:t>ож квадрати факторів символом х</w:t>
      </w:r>
      <w:r>
        <w:rPr>
          <w:rFonts w:ascii="Times New Roman" w:hAnsi="Times New Roman" w:cs="Times New Roman"/>
          <w:sz w:val="28"/>
          <w:szCs w:val="28"/>
          <w:vertAlign w:val="subscript"/>
          <w:lang w:val="uk-UA"/>
        </w:rPr>
        <w:t>і</w:t>
      </w:r>
      <w:r>
        <w:rPr>
          <w:rFonts w:ascii="Times New Roman" w:hAnsi="Times New Roman" w:cs="Times New Roman"/>
          <w:sz w:val="28"/>
          <w:szCs w:val="28"/>
          <w:lang w:val="uk-UA"/>
        </w:rPr>
        <w:t>,</w:t>
      </w:r>
      <w:r w:rsidRPr="00ED41EF">
        <w:rPr>
          <w:rFonts w:ascii="Times New Roman" w:hAnsi="Times New Roman" w:cs="Times New Roman"/>
          <w:sz w:val="28"/>
          <w:szCs w:val="28"/>
          <w:lang w:val="uk-UA"/>
        </w:rPr>
        <w:t xml:space="preserve"> а від</w:t>
      </w:r>
      <w:r>
        <w:rPr>
          <w:rFonts w:ascii="Times New Roman" w:hAnsi="Times New Roman" w:cs="Times New Roman"/>
          <w:sz w:val="28"/>
          <w:szCs w:val="28"/>
          <w:lang w:val="uk-UA"/>
        </w:rPr>
        <w:t xml:space="preserve">повідні коефіцієнти — символом </w:t>
      </w:r>
      <w:r>
        <w:rPr>
          <w:rFonts w:ascii="Times New Roman" w:hAnsi="Times New Roman" w:cs="Times New Roman"/>
          <w:i/>
          <w:sz w:val="28"/>
          <w:szCs w:val="28"/>
          <w:lang w:val="en-US"/>
        </w:rPr>
        <w:t>b</w:t>
      </w:r>
      <w:r>
        <w:rPr>
          <w:rFonts w:ascii="Times New Roman" w:hAnsi="Times New Roman" w:cs="Times New Roman"/>
          <w:i/>
          <w:sz w:val="28"/>
          <w:szCs w:val="28"/>
          <w:vertAlign w:val="subscript"/>
          <w:lang w:val="en-US"/>
        </w:rPr>
        <w:t>i</w:t>
      </w:r>
      <w:r w:rsidRPr="00ED41EF">
        <w:rPr>
          <w:rFonts w:ascii="Times New Roman" w:hAnsi="Times New Roman" w:cs="Times New Roman"/>
          <w:sz w:val="28"/>
          <w:szCs w:val="28"/>
          <w:lang w:val="uk-UA"/>
        </w:rPr>
        <w:t xml:space="preserve">;, тут індекс </w:t>
      </w:r>
      <w:r w:rsidRPr="00ED41EF">
        <w:rPr>
          <w:rFonts w:ascii="Times New Roman" w:hAnsi="Times New Roman" w:cs="Times New Roman"/>
          <w:sz w:val="28"/>
          <w:szCs w:val="28"/>
        </w:rPr>
        <w:t>i</w:t>
      </w:r>
      <w:r w:rsidRPr="00ED41EF">
        <w:rPr>
          <w:rFonts w:ascii="Times New Roman" w:hAnsi="Times New Roman" w:cs="Times New Roman"/>
          <w:sz w:val="28"/>
          <w:szCs w:val="28"/>
          <w:lang w:val="uk-UA"/>
        </w:rPr>
        <w:t xml:space="preserve"> приймає значення від </w:t>
      </w:r>
      <w:r w:rsidRPr="00ED41EF">
        <w:rPr>
          <w:rFonts w:ascii="Times New Roman" w:hAnsi="Times New Roman" w:cs="Times New Roman"/>
          <w:i/>
          <w:sz w:val="28"/>
          <w:szCs w:val="28"/>
          <w:lang w:val="uk-UA"/>
        </w:rPr>
        <w:t xml:space="preserve">п + </w:t>
      </w:r>
      <w:r w:rsidRPr="00ED41EF">
        <w:rPr>
          <w:rFonts w:ascii="Times New Roman" w:hAnsi="Times New Roman" w:cs="Times New Roman"/>
          <w:i/>
          <w:sz w:val="28"/>
          <w:szCs w:val="28"/>
        </w:rPr>
        <w:t>I</w:t>
      </w:r>
      <w:r w:rsidRPr="00ED41EF">
        <w:rPr>
          <w:rFonts w:ascii="Times New Roman" w:hAnsi="Times New Roman" w:cs="Times New Roman"/>
          <w:sz w:val="28"/>
          <w:szCs w:val="28"/>
          <w:lang w:val="uk-UA"/>
        </w:rPr>
        <w:t xml:space="preserve"> до </w:t>
      </w:r>
      <w:r w:rsidRPr="00ED41EF">
        <w:rPr>
          <w:rFonts w:ascii="Times New Roman" w:hAnsi="Times New Roman" w:cs="Times New Roman"/>
          <w:i/>
          <w:sz w:val="28"/>
          <w:szCs w:val="28"/>
          <w:lang w:val="uk-UA"/>
        </w:rPr>
        <w:t>т</w:t>
      </w:r>
      <w:r w:rsidRPr="00ED41EF">
        <w:rPr>
          <w:rFonts w:ascii="Times New Roman" w:hAnsi="Times New Roman" w:cs="Times New Roman"/>
          <w:sz w:val="28"/>
          <w:szCs w:val="28"/>
          <w:lang w:val="uk-UA"/>
        </w:rPr>
        <w:t xml:space="preserve">. де </w:t>
      </w:r>
      <w:r w:rsidRPr="00ED41EF">
        <w:rPr>
          <w:rFonts w:ascii="Times New Roman" w:hAnsi="Times New Roman" w:cs="Times New Roman"/>
          <w:i/>
          <w:sz w:val="28"/>
          <w:szCs w:val="28"/>
          <w:lang w:val="uk-UA"/>
        </w:rPr>
        <w:t>т</w:t>
      </w:r>
      <w:r w:rsidRPr="00ED41EF">
        <w:rPr>
          <w:rFonts w:ascii="Times New Roman" w:hAnsi="Times New Roman" w:cs="Times New Roman"/>
          <w:sz w:val="28"/>
          <w:szCs w:val="28"/>
          <w:lang w:val="uk-UA"/>
        </w:rPr>
        <w:t xml:space="preserve"> — повний прийняте до розгляду</w:t>
      </w:r>
      <w:r>
        <w:rPr>
          <w:rFonts w:ascii="Times New Roman" w:hAnsi="Times New Roman" w:cs="Times New Roman"/>
          <w:sz w:val="28"/>
          <w:szCs w:val="28"/>
          <w:lang w:val="uk-UA"/>
        </w:rPr>
        <w:t xml:space="preserve"> число членів степеневого ряду. Тоді рівняння</w:t>
      </w:r>
      <w:r w:rsidRPr="00ED41EF">
        <w:rPr>
          <w:rFonts w:ascii="Times New Roman" w:hAnsi="Times New Roman" w:cs="Times New Roman"/>
          <w:sz w:val="28"/>
          <w:szCs w:val="28"/>
          <w:lang w:val="uk-UA"/>
        </w:rPr>
        <w:t xml:space="preserve"> можна представити в такому вигляді:</w:t>
      </w:r>
    </w:p>
    <w:p w:rsidR="00171BA9" w:rsidRPr="00D47F06" w:rsidRDefault="00C13438" w:rsidP="00C1343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206955" cy="609600"/>
            <wp:effectExtent l="19050" t="0" r="0" b="0"/>
            <wp:docPr id="26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srcRect/>
                    <a:stretch>
                      <a:fillRect/>
                    </a:stretch>
                  </pic:blipFill>
                  <pic:spPr bwMode="auto">
                    <a:xfrm>
                      <a:off x="0" y="0"/>
                      <a:ext cx="1220614" cy="616499"/>
                    </a:xfrm>
                    <a:prstGeom prst="rect">
                      <a:avLst/>
                    </a:prstGeom>
                    <a:noFill/>
                    <a:ln w="9525">
                      <a:noFill/>
                      <a:miter lim="800000"/>
                      <a:headEnd/>
                      <a:tailEnd/>
                    </a:ln>
                  </pic:spPr>
                </pic:pic>
              </a:graphicData>
            </a:graphic>
          </wp:inline>
        </w:drawing>
      </w:r>
    </w:p>
    <w:p w:rsidR="004150C6" w:rsidRPr="005426CD" w:rsidRDefault="004150C6" w:rsidP="004150C6">
      <w:pPr>
        <w:jc w:val="center"/>
        <w:rPr>
          <w:rFonts w:ascii="Times New Roman" w:hAnsi="Times New Roman" w:cs="Times New Roman"/>
          <w:sz w:val="28"/>
          <w:szCs w:val="28"/>
          <w:lang w:val="uk-UA"/>
        </w:rPr>
      </w:pPr>
      <w:r w:rsidRPr="005426CD">
        <w:rPr>
          <w:rFonts w:ascii="Times New Roman" w:hAnsi="Times New Roman" w:cs="Times New Roman"/>
          <w:b/>
          <w:sz w:val="28"/>
          <w:szCs w:val="28"/>
          <w:lang w:val="uk-UA"/>
        </w:rPr>
        <w:lastRenderedPageBreak/>
        <w:t>Самостійна робота №12</w:t>
      </w:r>
    </w:p>
    <w:p w:rsidR="004150C6" w:rsidRPr="005426CD" w:rsidRDefault="004150C6" w:rsidP="004150C6">
      <w:pPr>
        <w:spacing w:after="0"/>
        <w:rPr>
          <w:rFonts w:ascii="Times New Roman" w:hAnsi="Times New Roman" w:cs="Times New Roman"/>
          <w:sz w:val="28"/>
          <w:szCs w:val="28"/>
          <w:lang w:val="uk-UA"/>
        </w:rPr>
      </w:pPr>
      <w:r w:rsidRPr="005426CD">
        <w:rPr>
          <w:rFonts w:ascii="Times New Roman" w:hAnsi="Times New Roman" w:cs="Times New Roman"/>
          <w:b/>
          <w:sz w:val="28"/>
          <w:szCs w:val="28"/>
          <w:lang w:val="uk-UA"/>
        </w:rPr>
        <w:t>Тема:</w:t>
      </w:r>
      <w:r w:rsidRPr="005426CD">
        <w:rPr>
          <w:rFonts w:ascii="Times New Roman" w:hAnsi="Times New Roman" w:cs="Times New Roman"/>
          <w:sz w:val="28"/>
          <w:szCs w:val="28"/>
          <w:lang w:val="uk-UA"/>
        </w:rPr>
        <w:t xml:space="preserve"> Визначення економічного рівня надійності ЕП</w:t>
      </w:r>
    </w:p>
    <w:p w:rsidR="004150C6" w:rsidRPr="005426CD" w:rsidRDefault="004150C6" w:rsidP="004150C6">
      <w:pPr>
        <w:spacing w:after="0"/>
        <w:rPr>
          <w:rFonts w:ascii="Times New Roman" w:hAnsi="Times New Roman" w:cs="Times New Roman"/>
          <w:b/>
          <w:sz w:val="28"/>
          <w:szCs w:val="28"/>
          <w:lang w:val="uk-UA"/>
        </w:rPr>
      </w:pPr>
      <w:r w:rsidRPr="005426CD">
        <w:rPr>
          <w:rFonts w:ascii="Times New Roman" w:hAnsi="Times New Roman" w:cs="Times New Roman"/>
          <w:b/>
          <w:sz w:val="28"/>
          <w:szCs w:val="28"/>
          <w:lang w:val="uk-UA"/>
        </w:rPr>
        <w:t>Мета:</w:t>
      </w:r>
      <w:r w:rsidR="005426CD">
        <w:rPr>
          <w:rFonts w:ascii="Times New Roman" w:hAnsi="Times New Roman" w:cs="Times New Roman"/>
          <w:b/>
          <w:sz w:val="28"/>
          <w:szCs w:val="28"/>
          <w:lang w:val="uk-UA"/>
        </w:rPr>
        <w:t xml:space="preserve"> </w:t>
      </w:r>
      <w:r w:rsidR="000D3670">
        <w:rPr>
          <w:rFonts w:ascii="Times New Roman" w:hAnsi="Times New Roman" w:cs="Times New Roman"/>
          <w:sz w:val="28"/>
          <w:szCs w:val="28"/>
          <w:lang w:val="uk-UA"/>
        </w:rPr>
        <w:t>Ознайомити</w:t>
      </w:r>
      <w:r w:rsidR="005426CD" w:rsidRPr="005426CD">
        <w:rPr>
          <w:rFonts w:ascii="Times New Roman" w:hAnsi="Times New Roman" w:cs="Times New Roman"/>
          <w:sz w:val="28"/>
          <w:szCs w:val="28"/>
          <w:lang w:val="uk-UA"/>
        </w:rPr>
        <w:t xml:space="preserve"> з розрахунком економічного рівня надійності ЕП</w:t>
      </w:r>
    </w:p>
    <w:p w:rsidR="004150C6" w:rsidRPr="003D6EA6" w:rsidRDefault="004150C6" w:rsidP="004150C6">
      <w:pPr>
        <w:spacing w:after="0"/>
        <w:jc w:val="center"/>
        <w:rPr>
          <w:rFonts w:ascii="Times New Roman" w:hAnsi="Times New Roman" w:cs="Times New Roman"/>
          <w:b/>
          <w:sz w:val="32"/>
          <w:szCs w:val="32"/>
        </w:rPr>
      </w:pPr>
    </w:p>
    <w:p w:rsidR="005426CD" w:rsidRPr="001340E6" w:rsidRDefault="005426CD" w:rsidP="005426CD">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5426CD" w:rsidRPr="005426CD" w:rsidRDefault="005426CD" w:rsidP="005426CD">
      <w:pPr>
        <w:spacing w:after="0"/>
        <w:rPr>
          <w:rFonts w:ascii="Times New Roman" w:hAnsi="Times New Roman" w:cs="Times New Roman"/>
          <w:sz w:val="28"/>
          <w:szCs w:val="28"/>
        </w:rPr>
      </w:pPr>
      <w:r w:rsidRPr="005426CD">
        <w:rPr>
          <w:rFonts w:ascii="Times New Roman" w:hAnsi="Times New Roman" w:cs="Times New Roman"/>
          <w:sz w:val="28"/>
          <w:szCs w:val="28"/>
          <w:lang w:val="uk-UA"/>
        </w:rPr>
        <w:t>1 Принцип розрахунку для визначення економічного рівня надійності ЕП</w:t>
      </w:r>
    </w:p>
    <w:p w:rsidR="005426CD" w:rsidRPr="005426CD" w:rsidRDefault="005426CD" w:rsidP="005426CD">
      <w:pPr>
        <w:rPr>
          <w:rFonts w:ascii="Times New Roman" w:eastAsia="Times New Roman" w:hAnsi="Times New Roman" w:cs="Times New Roman"/>
          <w:bCs/>
          <w:sz w:val="28"/>
          <w:lang w:val="uk-UA"/>
        </w:rPr>
      </w:pPr>
      <w:r w:rsidRPr="005426CD">
        <w:rPr>
          <w:rFonts w:ascii="Times New Roman" w:eastAsia="Times New Roman" w:hAnsi="Times New Roman" w:cs="Times New Roman"/>
          <w:bCs/>
          <w:sz w:val="28"/>
          <w:lang w:val="uk-UA"/>
        </w:rPr>
        <w:t>2 Основні показники які потрібні для оцінки економічного рівня надійності.</w:t>
      </w:r>
    </w:p>
    <w:p w:rsidR="005426CD" w:rsidRDefault="005426CD" w:rsidP="005426CD">
      <w:pPr>
        <w:jc w:val="center"/>
        <w:rPr>
          <w:rFonts w:ascii="Times New Roman" w:eastAsia="Times New Roman" w:hAnsi="Times New Roman" w:cs="Times New Roman"/>
          <w:b/>
          <w:bCs/>
          <w:sz w:val="28"/>
          <w:lang w:val="uk-UA"/>
        </w:rPr>
      </w:pPr>
    </w:p>
    <w:p w:rsidR="005426CD" w:rsidRDefault="005426CD" w:rsidP="005426CD">
      <w:pPr>
        <w:jc w:val="center"/>
        <w:rPr>
          <w:rFonts w:ascii="Times New Roman" w:eastAsia="Times New Roman" w:hAnsi="Times New Roman" w:cs="Times New Roman"/>
          <w:b/>
          <w:bCs/>
          <w:sz w:val="28"/>
          <w:lang w:val="uk-UA"/>
        </w:rPr>
      </w:pPr>
    </w:p>
    <w:p w:rsidR="005426CD" w:rsidRDefault="005426CD" w:rsidP="005426CD">
      <w:pPr>
        <w:jc w:val="center"/>
        <w:rPr>
          <w:rFonts w:ascii="Times New Roman" w:eastAsia="Times New Roman" w:hAnsi="Times New Roman" w:cs="Times New Roman"/>
          <w:b/>
          <w:bCs/>
          <w:sz w:val="28"/>
          <w:lang w:val="uk-UA"/>
        </w:rPr>
      </w:pPr>
    </w:p>
    <w:p w:rsidR="005426CD" w:rsidRPr="001340E6" w:rsidRDefault="005426CD" w:rsidP="005426CD">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5426CD" w:rsidRPr="001340E6" w:rsidRDefault="005426CD" w:rsidP="005426CD">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5426CD" w:rsidRPr="001340E6" w:rsidRDefault="005426CD" w:rsidP="005426CD">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5426CD" w:rsidRPr="001340E6" w:rsidRDefault="005426CD" w:rsidP="005426CD">
      <w:pPr>
        <w:rPr>
          <w:rFonts w:ascii="Times New Roman" w:eastAsia="Times New Roman" w:hAnsi="Times New Roman" w:cs="Times New Roman"/>
          <w:b/>
          <w:bCs/>
          <w:sz w:val="28"/>
          <w:lang w:val="uk-UA"/>
        </w:rPr>
      </w:pPr>
    </w:p>
    <w:p w:rsidR="005426CD" w:rsidRPr="001340E6" w:rsidRDefault="005426CD" w:rsidP="005426CD">
      <w:pPr>
        <w:jc w:val="center"/>
        <w:rPr>
          <w:rFonts w:ascii="Times New Roman" w:eastAsia="Times New Roman" w:hAnsi="Times New Roman" w:cs="Times New Roman"/>
          <w:b/>
          <w:bCs/>
          <w:sz w:val="28"/>
          <w:lang w:val="uk-UA"/>
        </w:rPr>
      </w:pPr>
    </w:p>
    <w:p w:rsidR="005426CD" w:rsidRPr="001340E6" w:rsidRDefault="005426CD" w:rsidP="005426CD">
      <w:pPr>
        <w:jc w:val="center"/>
        <w:rPr>
          <w:rFonts w:ascii="Times New Roman" w:eastAsia="Times New Roman" w:hAnsi="Times New Roman" w:cs="Times New Roman"/>
          <w:b/>
          <w:bCs/>
          <w:sz w:val="28"/>
          <w:lang w:val="uk-UA"/>
        </w:rPr>
      </w:pPr>
    </w:p>
    <w:p w:rsidR="005426CD" w:rsidRPr="001340E6" w:rsidRDefault="005426CD" w:rsidP="005426CD">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5426CD" w:rsidRDefault="005426CD" w:rsidP="005426CD">
      <w:pPr>
        <w:spacing w:after="0"/>
        <w:rPr>
          <w:rFonts w:ascii="Times New Roman" w:hAnsi="Times New Roman" w:cs="Times New Roman"/>
          <w:bCs/>
          <w:sz w:val="28"/>
          <w:lang w:val="uk-UA"/>
        </w:rPr>
      </w:pPr>
      <w:r w:rsidRPr="001340E6">
        <w:rPr>
          <w:rFonts w:ascii="Times New Roman" w:hAnsi="Times New Roman" w:cs="Times New Roman"/>
          <w:bCs/>
          <w:sz w:val="28"/>
          <w:lang w:val="uk-UA"/>
        </w:rPr>
        <w:t xml:space="preserve">1 Охарактеризувати </w:t>
      </w:r>
      <w:r>
        <w:rPr>
          <w:rFonts w:ascii="Times New Roman" w:hAnsi="Times New Roman" w:cs="Times New Roman"/>
          <w:bCs/>
          <w:sz w:val="28"/>
          <w:lang w:val="uk-UA"/>
        </w:rPr>
        <w:t>принцип розрахунку рівня надійності.</w:t>
      </w:r>
    </w:p>
    <w:p w:rsidR="005426CD" w:rsidRDefault="005426CD" w:rsidP="005426CD">
      <w:pPr>
        <w:spacing w:after="0"/>
        <w:rPr>
          <w:rFonts w:ascii="Times New Roman" w:hAnsi="Times New Roman" w:cs="Times New Roman"/>
          <w:bCs/>
          <w:sz w:val="28"/>
          <w:lang w:val="uk-UA"/>
        </w:rPr>
      </w:pPr>
      <w:r>
        <w:rPr>
          <w:rFonts w:ascii="Times New Roman" w:hAnsi="Times New Roman" w:cs="Times New Roman"/>
          <w:bCs/>
          <w:sz w:val="28"/>
          <w:lang w:val="uk-UA"/>
        </w:rPr>
        <w:t xml:space="preserve">2 Охарактеризувати основні показники </w:t>
      </w:r>
      <w:r w:rsidRPr="005426CD">
        <w:rPr>
          <w:rFonts w:ascii="Times New Roman" w:eastAsia="Times New Roman" w:hAnsi="Times New Roman" w:cs="Times New Roman"/>
          <w:bCs/>
          <w:sz w:val="28"/>
          <w:lang w:val="uk-UA"/>
        </w:rPr>
        <w:t>які потрібні для оцінки економічного рівня надійності.</w:t>
      </w:r>
    </w:p>
    <w:p w:rsidR="005426CD" w:rsidRDefault="005426CD" w:rsidP="005426CD">
      <w:pPr>
        <w:spacing w:after="0"/>
        <w:jc w:val="center"/>
        <w:rPr>
          <w:rFonts w:ascii="Times New Roman" w:hAnsi="Times New Roman" w:cs="Times New Roman"/>
          <w:b/>
          <w:sz w:val="32"/>
          <w:szCs w:val="32"/>
          <w:lang w:val="uk-UA"/>
        </w:rPr>
      </w:pPr>
    </w:p>
    <w:p w:rsidR="005426CD" w:rsidRDefault="005426CD" w:rsidP="005426CD">
      <w:pPr>
        <w:spacing w:after="0"/>
        <w:jc w:val="center"/>
        <w:rPr>
          <w:rFonts w:ascii="Times New Roman" w:hAnsi="Times New Roman" w:cs="Times New Roman"/>
          <w:b/>
          <w:sz w:val="32"/>
          <w:szCs w:val="32"/>
          <w:lang w:val="uk-UA"/>
        </w:rPr>
      </w:pPr>
    </w:p>
    <w:p w:rsidR="004150C6" w:rsidRPr="005426CD" w:rsidRDefault="004150C6" w:rsidP="004150C6">
      <w:pPr>
        <w:spacing w:after="0"/>
        <w:jc w:val="center"/>
        <w:rPr>
          <w:rFonts w:ascii="Times New Roman" w:hAnsi="Times New Roman" w:cs="Times New Roman"/>
          <w:b/>
          <w:sz w:val="32"/>
          <w:szCs w:val="32"/>
          <w:lang w:val="uk-UA"/>
        </w:rPr>
      </w:pPr>
    </w:p>
    <w:p w:rsidR="004150C6" w:rsidRDefault="004150C6" w:rsidP="004150C6">
      <w:pPr>
        <w:spacing w:after="0"/>
        <w:jc w:val="center"/>
        <w:rPr>
          <w:rFonts w:ascii="Times New Roman" w:hAnsi="Times New Roman" w:cs="Times New Roman"/>
          <w:b/>
          <w:sz w:val="32"/>
          <w:szCs w:val="32"/>
          <w:lang w:val="uk-UA"/>
        </w:rPr>
      </w:pPr>
    </w:p>
    <w:p w:rsidR="004150C6" w:rsidRDefault="004150C6" w:rsidP="004150C6">
      <w:pPr>
        <w:spacing w:after="0"/>
        <w:jc w:val="center"/>
        <w:rPr>
          <w:rFonts w:ascii="Times New Roman" w:hAnsi="Times New Roman" w:cs="Times New Roman"/>
          <w:b/>
          <w:sz w:val="32"/>
          <w:szCs w:val="32"/>
          <w:lang w:val="uk-UA"/>
        </w:rPr>
      </w:pPr>
    </w:p>
    <w:p w:rsidR="004150C6" w:rsidRDefault="004150C6" w:rsidP="004150C6">
      <w:pPr>
        <w:spacing w:after="0"/>
        <w:jc w:val="center"/>
        <w:rPr>
          <w:rFonts w:ascii="Times New Roman" w:hAnsi="Times New Roman" w:cs="Times New Roman"/>
          <w:b/>
          <w:sz w:val="32"/>
          <w:szCs w:val="32"/>
          <w:lang w:val="uk-UA"/>
        </w:rPr>
      </w:pPr>
    </w:p>
    <w:p w:rsidR="004150C6" w:rsidRDefault="004150C6" w:rsidP="004150C6">
      <w:pPr>
        <w:spacing w:after="0"/>
        <w:jc w:val="center"/>
        <w:rPr>
          <w:rFonts w:ascii="Times New Roman" w:hAnsi="Times New Roman" w:cs="Times New Roman"/>
          <w:b/>
          <w:sz w:val="32"/>
          <w:szCs w:val="32"/>
          <w:lang w:val="uk-UA"/>
        </w:rPr>
      </w:pPr>
    </w:p>
    <w:p w:rsidR="004150C6" w:rsidRDefault="004150C6" w:rsidP="004150C6">
      <w:pPr>
        <w:spacing w:after="0"/>
        <w:jc w:val="center"/>
        <w:rPr>
          <w:rFonts w:ascii="Times New Roman" w:hAnsi="Times New Roman" w:cs="Times New Roman"/>
          <w:b/>
          <w:sz w:val="32"/>
          <w:szCs w:val="32"/>
          <w:lang w:val="uk-UA"/>
        </w:rPr>
      </w:pPr>
    </w:p>
    <w:p w:rsidR="004150C6" w:rsidRPr="004150C6" w:rsidRDefault="004150C6" w:rsidP="004150C6">
      <w:pPr>
        <w:spacing w:after="0"/>
        <w:rPr>
          <w:rFonts w:ascii="Times New Roman" w:hAnsi="Times New Roman" w:cs="Times New Roman"/>
          <w:sz w:val="32"/>
          <w:szCs w:val="32"/>
        </w:rPr>
      </w:pPr>
    </w:p>
    <w:p w:rsidR="004150C6" w:rsidRPr="004150C6" w:rsidRDefault="004150C6" w:rsidP="004150C6">
      <w:pPr>
        <w:spacing w:after="0"/>
        <w:rPr>
          <w:rFonts w:ascii="Times New Roman" w:hAnsi="Times New Roman" w:cs="Times New Roman"/>
          <w:sz w:val="32"/>
          <w:szCs w:val="32"/>
        </w:rPr>
      </w:pPr>
    </w:p>
    <w:p w:rsidR="004150C6" w:rsidRPr="004150C6" w:rsidRDefault="004150C6" w:rsidP="004150C6">
      <w:pPr>
        <w:spacing w:after="0"/>
        <w:rPr>
          <w:rFonts w:ascii="Times New Roman" w:hAnsi="Times New Roman" w:cs="Times New Roman"/>
          <w:sz w:val="32"/>
          <w:szCs w:val="32"/>
        </w:rPr>
      </w:pPr>
    </w:p>
    <w:p w:rsidR="004150C6" w:rsidRPr="004150C6" w:rsidRDefault="004150C6" w:rsidP="004150C6">
      <w:pPr>
        <w:spacing w:after="0"/>
        <w:rPr>
          <w:rFonts w:ascii="Times New Roman" w:hAnsi="Times New Roman" w:cs="Times New Roman"/>
          <w:sz w:val="32"/>
          <w:szCs w:val="32"/>
        </w:rPr>
      </w:pPr>
    </w:p>
    <w:p w:rsidR="004150C6" w:rsidRPr="004150C6" w:rsidRDefault="004150C6" w:rsidP="004150C6">
      <w:pPr>
        <w:spacing w:after="0"/>
        <w:rPr>
          <w:rFonts w:ascii="Times New Roman" w:hAnsi="Times New Roman" w:cs="Times New Roman"/>
          <w:sz w:val="32"/>
          <w:szCs w:val="32"/>
        </w:rPr>
      </w:pPr>
    </w:p>
    <w:p w:rsidR="004150C6" w:rsidRPr="004150C6" w:rsidRDefault="004150C6" w:rsidP="004150C6">
      <w:pPr>
        <w:spacing w:after="0"/>
        <w:rPr>
          <w:rFonts w:ascii="Times New Roman" w:hAnsi="Times New Roman" w:cs="Times New Roman"/>
          <w:sz w:val="32"/>
          <w:szCs w:val="32"/>
        </w:rPr>
      </w:pPr>
    </w:p>
    <w:p w:rsidR="004150C6" w:rsidRPr="004150C6" w:rsidRDefault="004150C6" w:rsidP="004150C6">
      <w:pPr>
        <w:spacing w:after="0"/>
        <w:rPr>
          <w:rFonts w:ascii="Times New Roman" w:hAnsi="Times New Roman" w:cs="Times New Roman"/>
          <w:sz w:val="32"/>
          <w:szCs w:val="32"/>
        </w:rPr>
      </w:pPr>
    </w:p>
    <w:p w:rsidR="005426CD" w:rsidRDefault="00147E76" w:rsidP="00574100">
      <w:pPr>
        <w:pStyle w:val="a7"/>
        <w:spacing w:before="0" w:beforeAutospacing="0" w:after="0" w:afterAutospacing="0" w:line="360" w:lineRule="auto"/>
        <w:ind w:firstLine="567"/>
        <w:jc w:val="both"/>
        <w:rPr>
          <w:color w:val="000000"/>
          <w:sz w:val="28"/>
          <w:szCs w:val="28"/>
          <w:lang w:val="uk-UA"/>
        </w:rPr>
      </w:pPr>
      <w:r>
        <w:rPr>
          <w:color w:val="000000"/>
          <w:sz w:val="28"/>
          <w:szCs w:val="28"/>
          <w:lang w:val="uk-UA"/>
        </w:rPr>
        <w:lastRenderedPageBreak/>
        <w:t xml:space="preserve"> </w:t>
      </w:r>
      <w:r w:rsidR="00F0371C" w:rsidRPr="00F0371C">
        <w:rPr>
          <w:color w:val="000000"/>
          <w:sz w:val="28"/>
          <w:szCs w:val="28"/>
        </w:rPr>
        <w:t xml:space="preserve">Його можна визначити, поділивши </w:t>
      </w:r>
      <w:proofErr w:type="gramStart"/>
      <w:r w:rsidR="00F0371C" w:rsidRPr="00F0371C">
        <w:rPr>
          <w:color w:val="000000"/>
          <w:sz w:val="28"/>
          <w:szCs w:val="28"/>
        </w:rPr>
        <w:t>досл</w:t>
      </w:r>
      <w:proofErr w:type="gramEnd"/>
      <w:r w:rsidR="00F0371C" w:rsidRPr="00F0371C">
        <w:rPr>
          <w:color w:val="000000"/>
          <w:sz w:val="28"/>
          <w:szCs w:val="28"/>
        </w:rPr>
        <w:t>іджуваних на приблизно однакові групи. Потім одній з них пропонують форму</w:t>
      </w:r>
      <w:proofErr w:type="gramStart"/>
      <w:r w:rsidR="00F0371C" w:rsidRPr="00F0371C">
        <w:rPr>
          <w:color w:val="000000"/>
          <w:sz w:val="28"/>
          <w:szCs w:val="28"/>
        </w:rPr>
        <w:t xml:space="preserve"> А</w:t>
      </w:r>
      <w:proofErr w:type="gramEnd"/>
      <w:r w:rsidR="00F0371C" w:rsidRPr="00F0371C">
        <w:rPr>
          <w:color w:val="000000"/>
          <w:sz w:val="28"/>
          <w:szCs w:val="28"/>
        </w:rPr>
        <w:t xml:space="preserve"> тесту, іншій - форму Б. Через певний час (не більше ніж тиждень) організовують повторне тестування, замінюючи форму А на форму Б, і навпаки. Така процедура обстеження має переваги, оскільки за ретестування використовують інший за змістом матеріал, можливість тренування і запам'ятовування окремих </w:t>
      </w:r>
      <w:proofErr w:type="gramStart"/>
      <w:r w:rsidR="00F0371C" w:rsidRPr="00F0371C">
        <w:rPr>
          <w:color w:val="000000"/>
          <w:sz w:val="28"/>
          <w:szCs w:val="28"/>
        </w:rPr>
        <w:t>р</w:t>
      </w:r>
      <w:proofErr w:type="gramEnd"/>
      <w:r w:rsidR="00F0371C" w:rsidRPr="00F0371C">
        <w:rPr>
          <w:color w:val="000000"/>
          <w:sz w:val="28"/>
          <w:szCs w:val="28"/>
        </w:rPr>
        <w:t xml:space="preserve">ішень зменшується, тимчасовий інтервал перед повторним обстеженням скорочується. Основним показником надійності є коефіцієнт кореляції </w:t>
      </w:r>
      <w:proofErr w:type="gramStart"/>
      <w:r w:rsidR="00F0371C" w:rsidRPr="00F0371C">
        <w:rPr>
          <w:color w:val="000000"/>
          <w:sz w:val="28"/>
          <w:szCs w:val="28"/>
        </w:rPr>
        <w:t>між</w:t>
      </w:r>
      <w:proofErr w:type="gramEnd"/>
      <w:r w:rsidR="00F0371C" w:rsidRPr="00F0371C">
        <w:rPr>
          <w:color w:val="000000"/>
          <w:sz w:val="28"/>
          <w:szCs w:val="28"/>
        </w:rPr>
        <w:t xml:space="preserve"> результатами первинного і вторинного обстежень, що оцінює і тимчасову стабільність тесту (власне надійність), і ступінь відповідності результатів обох форм тесту.</w:t>
      </w:r>
    </w:p>
    <w:p w:rsidR="00F0371C" w:rsidRPr="005426CD" w:rsidRDefault="00F0371C" w:rsidP="00574100">
      <w:pPr>
        <w:pStyle w:val="a7"/>
        <w:spacing w:before="0" w:beforeAutospacing="0" w:after="0" w:afterAutospacing="0" w:line="360" w:lineRule="auto"/>
        <w:ind w:firstLine="567"/>
        <w:jc w:val="both"/>
        <w:rPr>
          <w:color w:val="000000"/>
          <w:sz w:val="28"/>
          <w:szCs w:val="28"/>
          <w:lang w:val="uk-UA"/>
        </w:rPr>
      </w:pPr>
      <w:r w:rsidRPr="00F0371C">
        <w:rPr>
          <w:color w:val="000000"/>
          <w:sz w:val="28"/>
          <w:szCs w:val="28"/>
        </w:rPr>
        <w:t xml:space="preserve">Обидва набори завдань повинні відповідати однаковим вимогам, бути відносно незалежними. На практиці це не завжди можливо, особливо для особистісних методик, опитувальників, що обмежує сферу застосування методу </w:t>
      </w:r>
      <w:proofErr w:type="gramStart"/>
      <w:r w:rsidRPr="00F0371C">
        <w:rPr>
          <w:color w:val="000000"/>
          <w:sz w:val="28"/>
          <w:szCs w:val="28"/>
        </w:rPr>
        <w:t>р</w:t>
      </w:r>
      <w:proofErr w:type="gramEnd"/>
      <w:r w:rsidRPr="00F0371C">
        <w:rPr>
          <w:color w:val="000000"/>
          <w:sz w:val="28"/>
          <w:szCs w:val="28"/>
        </w:rPr>
        <w:t xml:space="preserve">івнобіжного застосування. Ще одним недоліком є можливість засвоєння </w:t>
      </w:r>
      <w:proofErr w:type="gramStart"/>
      <w:r w:rsidRPr="00F0371C">
        <w:rPr>
          <w:color w:val="000000"/>
          <w:sz w:val="28"/>
          <w:szCs w:val="28"/>
        </w:rPr>
        <w:t>досл</w:t>
      </w:r>
      <w:proofErr w:type="gramEnd"/>
      <w:r w:rsidRPr="00F0371C">
        <w:rPr>
          <w:color w:val="000000"/>
          <w:sz w:val="28"/>
          <w:szCs w:val="28"/>
        </w:rPr>
        <w:t>іджуваними основного принципу розв'язання. Вплив тренувань і навичок знижується, однак не усувається.</w:t>
      </w:r>
    </w:p>
    <w:p w:rsidR="00F0371C" w:rsidRPr="00C13438" w:rsidRDefault="00F0371C" w:rsidP="00574100">
      <w:pPr>
        <w:pStyle w:val="a7"/>
        <w:spacing w:before="0" w:beforeAutospacing="0" w:after="0" w:afterAutospacing="0" w:line="360" w:lineRule="auto"/>
        <w:ind w:firstLine="567"/>
        <w:jc w:val="both"/>
        <w:rPr>
          <w:color w:val="000000"/>
          <w:sz w:val="28"/>
          <w:szCs w:val="28"/>
          <w:lang w:val="uk-UA"/>
        </w:rPr>
      </w:pPr>
      <w:r w:rsidRPr="00C13438">
        <w:rPr>
          <w:color w:val="000000"/>
          <w:sz w:val="28"/>
          <w:szCs w:val="28"/>
          <w:lang w:val="uk-UA"/>
        </w:rPr>
        <w:t>Коефіцієнт надійності обчислюють за формулами розрахунків коефіцієнтів кореляції (залежності від шкали вимірювання даних) між першим і наступним вимірами чи між рівнобіжними формами тесту.</w:t>
      </w:r>
    </w:p>
    <w:p w:rsidR="00F0371C" w:rsidRPr="00F0371C" w:rsidRDefault="00F0371C" w:rsidP="006811DE">
      <w:pPr>
        <w:pStyle w:val="a7"/>
        <w:spacing w:before="0" w:beforeAutospacing="0" w:after="0" w:afterAutospacing="0" w:line="360" w:lineRule="auto"/>
        <w:ind w:firstLine="227"/>
        <w:jc w:val="both"/>
        <w:rPr>
          <w:color w:val="000000"/>
          <w:sz w:val="28"/>
          <w:szCs w:val="28"/>
        </w:rPr>
      </w:pPr>
      <w:r w:rsidRPr="00C13438">
        <w:rPr>
          <w:color w:val="000000"/>
          <w:sz w:val="28"/>
          <w:szCs w:val="28"/>
          <w:lang w:val="uk-UA"/>
        </w:rPr>
        <w:t xml:space="preserve">Розрахунок коефіцієнта надійності при дослідженні гомогенності тесту здійснюють шляхом поділу тесту на рівні субтести і розрахунку кореляції між цими частинами. </w:t>
      </w:r>
      <w:r w:rsidRPr="00F0371C">
        <w:rPr>
          <w:color w:val="000000"/>
          <w:sz w:val="28"/>
          <w:szCs w:val="28"/>
        </w:rPr>
        <w:t>Для визначення загальної надійності тесту отримані</w:t>
      </w:r>
      <w:r w:rsidR="006811DE">
        <w:rPr>
          <w:color w:val="000000"/>
          <w:sz w:val="28"/>
          <w:szCs w:val="28"/>
          <w:lang w:val="uk-UA"/>
        </w:rPr>
        <w:t xml:space="preserve"> </w:t>
      </w:r>
      <w:r w:rsidRPr="00F0371C">
        <w:rPr>
          <w:color w:val="000000"/>
          <w:sz w:val="28"/>
          <w:szCs w:val="28"/>
        </w:rPr>
        <w:t xml:space="preserve">коефіцієнти кореляції вводять </w:t>
      </w:r>
      <w:proofErr w:type="gramStart"/>
      <w:r w:rsidRPr="00F0371C">
        <w:rPr>
          <w:color w:val="000000"/>
          <w:sz w:val="28"/>
          <w:szCs w:val="28"/>
        </w:rPr>
        <w:t>у</w:t>
      </w:r>
      <w:proofErr w:type="gramEnd"/>
      <w:r w:rsidRPr="00F0371C">
        <w:rPr>
          <w:color w:val="000000"/>
          <w:sz w:val="28"/>
          <w:szCs w:val="28"/>
        </w:rPr>
        <w:t xml:space="preserve"> </w:t>
      </w:r>
      <w:proofErr w:type="gramStart"/>
      <w:r w:rsidRPr="00F0371C">
        <w:rPr>
          <w:color w:val="000000"/>
          <w:sz w:val="28"/>
          <w:szCs w:val="28"/>
        </w:rPr>
        <w:t>формулу</w:t>
      </w:r>
      <w:proofErr w:type="gramEnd"/>
      <w:r w:rsidRPr="00F0371C">
        <w:rPr>
          <w:color w:val="000000"/>
          <w:sz w:val="28"/>
          <w:szCs w:val="28"/>
        </w:rPr>
        <w:t xml:space="preserve"> Спірмена - Брауна:</w:t>
      </w:r>
    </w:p>
    <w:p w:rsidR="00F0371C" w:rsidRPr="00F0371C" w:rsidRDefault="00F0371C" w:rsidP="006811DE">
      <w:pPr>
        <w:pStyle w:val="a7"/>
        <w:spacing w:before="0" w:beforeAutospacing="0" w:after="0" w:afterAutospacing="0" w:line="360" w:lineRule="auto"/>
        <w:ind w:firstLine="227"/>
        <w:jc w:val="center"/>
        <w:rPr>
          <w:color w:val="000000"/>
          <w:sz w:val="28"/>
          <w:szCs w:val="28"/>
        </w:rPr>
      </w:pPr>
      <w:r w:rsidRPr="00F0371C">
        <w:rPr>
          <w:noProof/>
          <w:color w:val="000000"/>
          <w:sz w:val="28"/>
          <w:szCs w:val="28"/>
        </w:rPr>
        <w:drawing>
          <wp:inline distT="0" distB="0" distL="0" distR="0">
            <wp:extent cx="4143375" cy="476250"/>
            <wp:effectExtent l="19050" t="0" r="9525" b="0"/>
            <wp:docPr id="235" name="Рисунок 235" descr="http://pidruchniki.com/imag/psih/gal_psih/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pidruchniki.com/imag/psih/gal_psih/image016.jpg"/>
                    <pic:cNvPicPr>
                      <a:picLocks noChangeAspect="1" noChangeArrowheads="1"/>
                    </pic:cNvPicPr>
                  </pic:nvPicPr>
                  <pic:blipFill>
                    <a:blip r:embed="rId97" cstate="print"/>
                    <a:srcRect/>
                    <a:stretch>
                      <a:fillRect/>
                    </a:stretch>
                  </pic:blipFill>
                  <pic:spPr bwMode="auto">
                    <a:xfrm>
                      <a:off x="0" y="0"/>
                      <a:ext cx="4143375" cy="476250"/>
                    </a:xfrm>
                    <a:prstGeom prst="rect">
                      <a:avLst/>
                    </a:prstGeom>
                    <a:noFill/>
                    <a:ln w="9525">
                      <a:noFill/>
                      <a:miter lim="800000"/>
                      <a:headEnd/>
                      <a:tailEnd/>
                    </a:ln>
                  </pic:spPr>
                </pic:pic>
              </a:graphicData>
            </a:graphic>
          </wp:inline>
        </w:drawing>
      </w:r>
    </w:p>
    <w:p w:rsidR="00F0371C" w:rsidRPr="00F0371C" w:rsidRDefault="00F0371C" w:rsidP="00574100">
      <w:pPr>
        <w:pStyle w:val="a7"/>
        <w:spacing w:before="0" w:beforeAutospacing="0" w:after="0" w:afterAutospacing="0" w:line="360" w:lineRule="auto"/>
        <w:ind w:firstLine="567"/>
        <w:jc w:val="both"/>
        <w:rPr>
          <w:color w:val="000000"/>
          <w:sz w:val="28"/>
          <w:szCs w:val="28"/>
        </w:rPr>
      </w:pPr>
      <w:r w:rsidRPr="00F0371C">
        <w:rPr>
          <w:color w:val="000000"/>
          <w:sz w:val="28"/>
          <w:szCs w:val="28"/>
        </w:rPr>
        <w:t xml:space="preserve">Якщо частини тесту є окремими дихотомічними завданнями, наприклад питаннями, на які може бути дві відповіді ("так" </w:t>
      </w:r>
      <w:proofErr w:type="gramStart"/>
      <w:r w:rsidRPr="00F0371C">
        <w:rPr>
          <w:color w:val="000000"/>
          <w:sz w:val="28"/>
          <w:szCs w:val="28"/>
        </w:rPr>
        <w:t>чи "н</w:t>
      </w:r>
      <w:proofErr w:type="gramEnd"/>
      <w:r w:rsidRPr="00F0371C">
        <w:rPr>
          <w:color w:val="000000"/>
          <w:sz w:val="28"/>
          <w:szCs w:val="28"/>
        </w:rPr>
        <w:t>і"), чи завданнями з оцінкою результату (правильного і неправильного), використовують формулу:</w:t>
      </w:r>
    </w:p>
    <w:p w:rsidR="00F0371C" w:rsidRPr="00F0371C" w:rsidRDefault="00F0371C" w:rsidP="006811DE">
      <w:pPr>
        <w:pStyle w:val="a7"/>
        <w:spacing w:before="0" w:beforeAutospacing="0" w:after="0" w:afterAutospacing="0" w:line="360" w:lineRule="auto"/>
        <w:ind w:firstLine="227"/>
        <w:jc w:val="center"/>
        <w:rPr>
          <w:color w:val="000000"/>
          <w:sz w:val="28"/>
          <w:szCs w:val="28"/>
        </w:rPr>
      </w:pPr>
      <w:r w:rsidRPr="00F0371C">
        <w:rPr>
          <w:noProof/>
          <w:color w:val="000000"/>
          <w:sz w:val="28"/>
          <w:szCs w:val="28"/>
        </w:rPr>
        <w:drawing>
          <wp:inline distT="0" distB="0" distL="0" distR="0">
            <wp:extent cx="4371975" cy="1381125"/>
            <wp:effectExtent l="19050" t="0" r="9525" b="0"/>
            <wp:docPr id="236" name="Рисунок 236" descr="http://pidruchniki.com/imag/psih/gal_psih/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pidruchniki.com/imag/psih/gal_psih/image017.jpg"/>
                    <pic:cNvPicPr>
                      <a:picLocks noChangeAspect="1" noChangeArrowheads="1"/>
                    </pic:cNvPicPr>
                  </pic:nvPicPr>
                  <pic:blipFill>
                    <a:blip r:embed="rId98" cstate="print"/>
                    <a:srcRect/>
                    <a:stretch>
                      <a:fillRect/>
                    </a:stretch>
                  </pic:blipFill>
                  <pic:spPr bwMode="auto">
                    <a:xfrm>
                      <a:off x="0" y="0"/>
                      <a:ext cx="4371975" cy="1381125"/>
                    </a:xfrm>
                    <a:prstGeom prst="rect">
                      <a:avLst/>
                    </a:prstGeom>
                    <a:noFill/>
                    <a:ln w="9525">
                      <a:noFill/>
                      <a:miter lim="800000"/>
                      <a:headEnd/>
                      <a:tailEnd/>
                    </a:ln>
                  </pic:spPr>
                </pic:pic>
              </a:graphicData>
            </a:graphic>
          </wp:inline>
        </w:drawing>
      </w:r>
    </w:p>
    <w:p w:rsidR="006811DE" w:rsidRDefault="006811DE" w:rsidP="005426CD">
      <w:pPr>
        <w:pStyle w:val="a7"/>
        <w:spacing w:before="0" w:beforeAutospacing="0" w:after="0" w:afterAutospacing="0" w:line="360" w:lineRule="auto"/>
        <w:ind w:firstLine="227"/>
        <w:jc w:val="both"/>
        <w:rPr>
          <w:color w:val="000000"/>
          <w:sz w:val="28"/>
          <w:szCs w:val="28"/>
          <w:lang w:val="uk-UA"/>
        </w:rPr>
      </w:pPr>
    </w:p>
    <w:p w:rsidR="00F0371C" w:rsidRPr="00F0371C" w:rsidRDefault="00F0371C" w:rsidP="00574100">
      <w:pPr>
        <w:pStyle w:val="a7"/>
        <w:spacing w:before="0" w:beforeAutospacing="0" w:after="0" w:afterAutospacing="0" w:line="360" w:lineRule="auto"/>
        <w:ind w:firstLine="567"/>
        <w:jc w:val="both"/>
        <w:rPr>
          <w:color w:val="000000"/>
          <w:sz w:val="28"/>
          <w:szCs w:val="28"/>
        </w:rPr>
      </w:pPr>
      <w:r w:rsidRPr="00F0371C">
        <w:rPr>
          <w:color w:val="000000"/>
          <w:sz w:val="28"/>
          <w:szCs w:val="28"/>
        </w:rPr>
        <w:lastRenderedPageBreak/>
        <w:t xml:space="preserve">Надійність частин тесту також розраховують за формулою Кудера - </w:t>
      </w:r>
      <w:proofErr w:type="gramStart"/>
      <w:r w:rsidRPr="00F0371C">
        <w:rPr>
          <w:color w:val="000000"/>
          <w:sz w:val="28"/>
          <w:szCs w:val="28"/>
        </w:rPr>
        <w:t>Р</w:t>
      </w:r>
      <w:proofErr w:type="gramEnd"/>
      <w:r w:rsidRPr="00F0371C">
        <w:rPr>
          <w:color w:val="000000"/>
          <w:sz w:val="28"/>
          <w:szCs w:val="28"/>
        </w:rPr>
        <w:t>ічардсона:</w:t>
      </w:r>
    </w:p>
    <w:p w:rsidR="00F0371C" w:rsidRPr="00F0371C" w:rsidRDefault="00F0371C" w:rsidP="006811DE">
      <w:pPr>
        <w:pStyle w:val="a7"/>
        <w:spacing w:before="0" w:beforeAutospacing="0" w:after="0" w:afterAutospacing="0"/>
        <w:ind w:firstLine="227"/>
        <w:jc w:val="center"/>
        <w:rPr>
          <w:color w:val="000000"/>
          <w:sz w:val="28"/>
          <w:szCs w:val="28"/>
        </w:rPr>
      </w:pPr>
      <w:r w:rsidRPr="00F0371C">
        <w:rPr>
          <w:noProof/>
          <w:color w:val="000000"/>
          <w:sz w:val="28"/>
          <w:szCs w:val="28"/>
        </w:rPr>
        <w:drawing>
          <wp:inline distT="0" distB="0" distL="0" distR="0">
            <wp:extent cx="4276725" cy="1238250"/>
            <wp:effectExtent l="19050" t="0" r="9525" b="0"/>
            <wp:docPr id="237" name="Рисунок 237" descr="http://pidruchniki.com/imag/psih/gal_psih/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pidruchniki.com/imag/psih/gal_psih/image018.jpg"/>
                    <pic:cNvPicPr>
                      <a:picLocks noChangeAspect="1" noChangeArrowheads="1"/>
                    </pic:cNvPicPr>
                  </pic:nvPicPr>
                  <pic:blipFill>
                    <a:blip r:embed="rId99" cstate="print"/>
                    <a:srcRect/>
                    <a:stretch>
                      <a:fillRect/>
                    </a:stretch>
                  </pic:blipFill>
                  <pic:spPr bwMode="auto">
                    <a:xfrm>
                      <a:off x="0" y="0"/>
                      <a:ext cx="4276725" cy="1238250"/>
                    </a:xfrm>
                    <a:prstGeom prst="rect">
                      <a:avLst/>
                    </a:prstGeom>
                    <a:noFill/>
                    <a:ln w="9525">
                      <a:noFill/>
                      <a:miter lim="800000"/>
                      <a:headEnd/>
                      <a:tailEnd/>
                    </a:ln>
                  </pic:spPr>
                </pic:pic>
              </a:graphicData>
            </a:graphic>
          </wp:inline>
        </w:drawing>
      </w:r>
    </w:p>
    <w:p w:rsidR="005426CD" w:rsidRDefault="005426CD" w:rsidP="00F0371C">
      <w:pPr>
        <w:pStyle w:val="4"/>
        <w:spacing w:before="0"/>
        <w:ind w:firstLine="150"/>
        <w:rPr>
          <w:rFonts w:ascii="Times New Roman" w:hAnsi="Times New Roman" w:cs="Times New Roman"/>
          <w:color w:val="000000"/>
          <w:sz w:val="28"/>
          <w:szCs w:val="28"/>
          <w:u w:val="single"/>
          <w:lang w:val="uk-UA"/>
        </w:rPr>
      </w:pPr>
      <w:bookmarkStart w:id="1" w:name="723"/>
      <w:bookmarkEnd w:id="1"/>
    </w:p>
    <w:p w:rsidR="00F0371C" w:rsidRPr="00C13438" w:rsidRDefault="00F0371C" w:rsidP="00F0371C">
      <w:pPr>
        <w:pStyle w:val="4"/>
        <w:spacing w:before="0"/>
        <w:ind w:firstLine="150"/>
        <w:rPr>
          <w:rFonts w:ascii="Times New Roman" w:hAnsi="Times New Roman" w:cs="Times New Roman"/>
          <w:color w:val="000000"/>
          <w:sz w:val="28"/>
          <w:szCs w:val="28"/>
          <w:u w:val="single"/>
          <w:lang w:val="uk-UA"/>
        </w:rPr>
      </w:pPr>
      <w:r w:rsidRPr="00C13438">
        <w:rPr>
          <w:rFonts w:ascii="Times New Roman" w:hAnsi="Times New Roman" w:cs="Times New Roman"/>
          <w:color w:val="000000"/>
          <w:sz w:val="28"/>
          <w:szCs w:val="28"/>
          <w:u w:val="single"/>
          <w:lang w:val="uk-UA"/>
        </w:rPr>
        <w:t>Надійність окремих пунктів</w:t>
      </w:r>
    </w:p>
    <w:p w:rsidR="00F0371C" w:rsidRPr="00C13438" w:rsidRDefault="00F0371C" w:rsidP="00574100">
      <w:pPr>
        <w:pStyle w:val="a7"/>
        <w:spacing w:line="360" w:lineRule="auto"/>
        <w:ind w:firstLine="567"/>
        <w:jc w:val="both"/>
        <w:rPr>
          <w:color w:val="000000"/>
          <w:sz w:val="28"/>
          <w:szCs w:val="28"/>
          <w:lang w:val="uk-UA"/>
        </w:rPr>
      </w:pPr>
      <w:r w:rsidRPr="00C13438">
        <w:rPr>
          <w:color w:val="000000"/>
          <w:sz w:val="28"/>
          <w:szCs w:val="28"/>
          <w:lang w:val="uk-UA"/>
        </w:rPr>
        <w:t>Для підвищення ретестової надійності тесту, апробованого у пілотажних психометричних експериментах, з нього вибирають пункти, на які досліджувані дають стійкі відповіді. Для дихотомічних пунктів ("розв'язав - не розв'язав", "так - ні") стійкість зручно вимірювати з використанням чотирьохклітинкової матриці спряженості:</w:t>
      </w:r>
    </w:p>
    <w:p w:rsidR="00F0371C" w:rsidRPr="00F0371C" w:rsidRDefault="00F0371C" w:rsidP="006811DE">
      <w:pPr>
        <w:pStyle w:val="a7"/>
        <w:ind w:firstLine="225"/>
        <w:jc w:val="center"/>
        <w:rPr>
          <w:color w:val="000000"/>
          <w:sz w:val="28"/>
          <w:szCs w:val="28"/>
        </w:rPr>
      </w:pPr>
      <w:r w:rsidRPr="00F0371C">
        <w:rPr>
          <w:noProof/>
          <w:color w:val="000000"/>
          <w:sz w:val="28"/>
          <w:szCs w:val="28"/>
        </w:rPr>
        <w:drawing>
          <wp:inline distT="0" distB="0" distL="0" distR="0">
            <wp:extent cx="3171825" cy="1514475"/>
            <wp:effectExtent l="19050" t="0" r="9525" b="0"/>
            <wp:docPr id="238" name="Рисунок 238" descr="http://pidruchniki.com/imag/psih/gal_psih/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pidruchniki.com/imag/psih/gal_psih/image019.jpg"/>
                    <pic:cNvPicPr>
                      <a:picLocks noChangeAspect="1" noChangeArrowheads="1"/>
                    </pic:cNvPicPr>
                  </pic:nvPicPr>
                  <pic:blipFill>
                    <a:blip r:embed="rId100" cstate="print"/>
                    <a:srcRect/>
                    <a:stretch>
                      <a:fillRect/>
                    </a:stretch>
                  </pic:blipFill>
                  <pic:spPr bwMode="auto">
                    <a:xfrm>
                      <a:off x="0" y="0"/>
                      <a:ext cx="3171825" cy="1514475"/>
                    </a:xfrm>
                    <a:prstGeom prst="rect">
                      <a:avLst/>
                    </a:prstGeom>
                    <a:noFill/>
                    <a:ln w="9525">
                      <a:noFill/>
                      <a:miter lim="800000"/>
                      <a:headEnd/>
                      <a:tailEnd/>
                    </a:ln>
                  </pic:spPr>
                </pic:pic>
              </a:graphicData>
            </a:graphic>
          </wp:inline>
        </w:drawing>
      </w:r>
    </w:p>
    <w:p w:rsidR="00F0371C" w:rsidRPr="00F0371C" w:rsidRDefault="00F0371C" w:rsidP="005426CD">
      <w:pPr>
        <w:pStyle w:val="a7"/>
        <w:spacing w:line="360" w:lineRule="auto"/>
        <w:ind w:firstLine="225"/>
        <w:jc w:val="both"/>
        <w:rPr>
          <w:color w:val="000000"/>
          <w:sz w:val="28"/>
          <w:szCs w:val="28"/>
        </w:rPr>
      </w:pPr>
      <w:r w:rsidRPr="00F0371C">
        <w:rPr>
          <w:color w:val="000000"/>
          <w:sz w:val="28"/>
          <w:szCs w:val="28"/>
        </w:rPr>
        <w:t xml:space="preserve">У клітинці А </w:t>
      </w:r>
      <w:proofErr w:type="gramStart"/>
      <w:r w:rsidRPr="00F0371C">
        <w:rPr>
          <w:color w:val="000000"/>
          <w:sz w:val="28"/>
          <w:szCs w:val="28"/>
        </w:rPr>
        <w:t>п</w:t>
      </w:r>
      <w:proofErr w:type="gramEnd"/>
      <w:r w:rsidRPr="00F0371C">
        <w:rPr>
          <w:color w:val="000000"/>
          <w:sz w:val="28"/>
          <w:szCs w:val="28"/>
        </w:rPr>
        <w:t xml:space="preserve">ідсумовують частоту відповідей "правильно" на завдання першого і другого тестування, у клітинці В - кількість випадків, коли досліджуваний при першому тестуванні відповідав "правильно", а при другому - "неправильно". Як </w:t>
      </w:r>
      <w:proofErr w:type="gramStart"/>
      <w:r w:rsidRPr="00F0371C">
        <w:rPr>
          <w:color w:val="000000"/>
          <w:sz w:val="28"/>
          <w:szCs w:val="28"/>
        </w:rPr>
        <w:t>міру</w:t>
      </w:r>
      <w:proofErr w:type="gramEnd"/>
      <w:r w:rsidRPr="00F0371C">
        <w:rPr>
          <w:color w:val="000000"/>
          <w:sz w:val="28"/>
          <w:szCs w:val="28"/>
        </w:rPr>
        <w:t xml:space="preserve"> кореляції вираховують &lt;р-коефіцієнт:</w:t>
      </w:r>
    </w:p>
    <w:p w:rsidR="00F0371C" w:rsidRPr="00F0371C" w:rsidRDefault="00F0371C" w:rsidP="005426CD">
      <w:pPr>
        <w:pStyle w:val="a7"/>
        <w:spacing w:before="0" w:beforeAutospacing="0" w:after="0" w:afterAutospacing="0" w:line="360" w:lineRule="auto"/>
        <w:ind w:firstLine="227"/>
        <w:jc w:val="center"/>
        <w:rPr>
          <w:color w:val="000000"/>
          <w:sz w:val="28"/>
          <w:szCs w:val="28"/>
        </w:rPr>
      </w:pPr>
      <w:r w:rsidRPr="00F0371C">
        <w:rPr>
          <w:noProof/>
          <w:color w:val="000000"/>
          <w:sz w:val="28"/>
          <w:szCs w:val="28"/>
        </w:rPr>
        <w:drawing>
          <wp:inline distT="0" distB="0" distL="0" distR="0">
            <wp:extent cx="4133850" cy="1590675"/>
            <wp:effectExtent l="19050" t="0" r="0" b="0"/>
            <wp:docPr id="239" name="Рисунок 239" descr="http://pidruchniki.com/imag/psih/gal_psih/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pidruchniki.com/imag/psih/gal_psih/image020.jpg"/>
                    <pic:cNvPicPr>
                      <a:picLocks noChangeAspect="1" noChangeArrowheads="1"/>
                    </pic:cNvPicPr>
                  </pic:nvPicPr>
                  <pic:blipFill>
                    <a:blip r:embed="rId101" cstate="print"/>
                    <a:srcRect/>
                    <a:stretch>
                      <a:fillRect/>
                    </a:stretch>
                  </pic:blipFill>
                  <pic:spPr bwMode="auto">
                    <a:xfrm>
                      <a:off x="0" y="0"/>
                      <a:ext cx="4133850" cy="1590675"/>
                    </a:xfrm>
                    <a:prstGeom prst="rect">
                      <a:avLst/>
                    </a:prstGeom>
                    <a:noFill/>
                    <a:ln w="9525">
                      <a:noFill/>
                      <a:miter lim="800000"/>
                      <a:headEnd/>
                      <a:tailEnd/>
                    </a:ln>
                  </pic:spPr>
                </pic:pic>
              </a:graphicData>
            </a:graphic>
          </wp:inline>
        </w:drawing>
      </w:r>
    </w:p>
    <w:p w:rsidR="00F0371C" w:rsidRPr="00F0371C" w:rsidRDefault="00F0371C" w:rsidP="005426CD">
      <w:pPr>
        <w:pStyle w:val="a7"/>
        <w:spacing w:before="0" w:beforeAutospacing="0" w:after="0" w:afterAutospacing="0" w:line="360" w:lineRule="auto"/>
        <w:ind w:firstLine="227"/>
        <w:jc w:val="both"/>
        <w:rPr>
          <w:color w:val="000000"/>
          <w:sz w:val="28"/>
          <w:szCs w:val="28"/>
        </w:rPr>
      </w:pPr>
      <w:r w:rsidRPr="00F0371C">
        <w:rPr>
          <w:color w:val="000000"/>
          <w:sz w:val="28"/>
          <w:szCs w:val="28"/>
        </w:rPr>
        <w:t xml:space="preserve">Зручністю використання коефіцієнта є те, що він одночасно оцінює ступінь оптимальності пункту за силою (труднощі): ф-коефіцієнт виявляється меншим, якщо більша </w:t>
      </w:r>
      <w:proofErr w:type="gramStart"/>
      <w:r w:rsidRPr="00F0371C">
        <w:rPr>
          <w:color w:val="000000"/>
          <w:sz w:val="28"/>
          <w:szCs w:val="28"/>
        </w:rPr>
        <w:t>р</w:t>
      </w:r>
      <w:proofErr w:type="gramEnd"/>
      <w:r w:rsidRPr="00F0371C">
        <w:rPr>
          <w:color w:val="000000"/>
          <w:sz w:val="28"/>
          <w:szCs w:val="28"/>
        </w:rPr>
        <w:t xml:space="preserve">ізниця між частотою відповідей "так" і частотою відповідей "ні". Чотирьохклітинкова таблиця дає змогу простежити можливу несиметричність у </w:t>
      </w:r>
      <w:proofErr w:type="gramStart"/>
      <w:r w:rsidRPr="00F0371C">
        <w:rPr>
          <w:color w:val="000000"/>
          <w:sz w:val="28"/>
          <w:szCs w:val="28"/>
        </w:rPr>
        <w:t>ст</w:t>
      </w:r>
      <w:proofErr w:type="gramEnd"/>
      <w:r w:rsidRPr="00F0371C">
        <w:rPr>
          <w:color w:val="000000"/>
          <w:sz w:val="28"/>
          <w:szCs w:val="28"/>
        </w:rPr>
        <w:t xml:space="preserve">ійкості відповідей "так" і "ні". Виявлені </w:t>
      </w:r>
      <w:proofErr w:type="gramStart"/>
      <w:r w:rsidRPr="00F0371C">
        <w:rPr>
          <w:color w:val="000000"/>
          <w:sz w:val="28"/>
          <w:szCs w:val="28"/>
        </w:rPr>
        <w:t>у</w:t>
      </w:r>
      <w:proofErr w:type="gramEnd"/>
      <w:r w:rsidRPr="00F0371C">
        <w:rPr>
          <w:color w:val="000000"/>
          <w:sz w:val="28"/>
          <w:szCs w:val="28"/>
        </w:rPr>
        <w:t xml:space="preserve"> </w:t>
      </w:r>
      <w:proofErr w:type="gramStart"/>
      <w:r w:rsidRPr="00F0371C">
        <w:rPr>
          <w:color w:val="000000"/>
          <w:sz w:val="28"/>
          <w:szCs w:val="28"/>
        </w:rPr>
        <w:t>результат</w:t>
      </w:r>
      <w:proofErr w:type="gramEnd"/>
      <w:r w:rsidRPr="00F0371C">
        <w:rPr>
          <w:color w:val="000000"/>
          <w:sz w:val="28"/>
          <w:szCs w:val="28"/>
        </w:rPr>
        <w:t xml:space="preserve">і такого аналізу слабкі і </w:t>
      </w:r>
      <w:r w:rsidRPr="00F0371C">
        <w:rPr>
          <w:color w:val="000000"/>
          <w:sz w:val="28"/>
          <w:szCs w:val="28"/>
        </w:rPr>
        <w:lastRenderedPageBreak/>
        <w:t xml:space="preserve">неінформативні пункти слід вилучити з тесту. Пункти варто вважати недостатньо </w:t>
      </w:r>
      <w:proofErr w:type="gramStart"/>
      <w:r w:rsidRPr="00F0371C">
        <w:rPr>
          <w:color w:val="000000"/>
          <w:sz w:val="28"/>
          <w:szCs w:val="28"/>
        </w:rPr>
        <w:t>ст</w:t>
      </w:r>
      <w:proofErr w:type="gramEnd"/>
      <w:r w:rsidRPr="00F0371C">
        <w:rPr>
          <w:color w:val="000000"/>
          <w:sz w:val="28"/>
          <w:szCs w:val="28"/>
        </w:rPr>
        <w:t>ійкими, якщо на репрезентативній вибірці</w:t>
      </w:r>
    </w:p>
    <w:p w:rsidR="00F0371C" w:rsidRPr="00F0371C" w:rsidRDefault="00F0371C" w:rsidP="00574100">
      <w:pPr>
        <w:pStyle w:val="a7"/>
        <w:spacing w:before="0" w:beforeAutospacing="0" w:after="0" w:afterAutospacing="0" w:line="360" w:lineRule="auto"/>
        <w:ind w:firstLine="227"/>
        <w:jc w:val="center"/>
        <w:rPr>
          <w:color w:val="000000"/>
          <w:sz w:val="28"/>
          <w:szCs w:val="28"/>
        </w:rPr>
      </w:pPr>
      <w:r w:rsidRPr="00F0371C">
        <w:rPr>
          <w:noProof/>
          <w:color w:val="000000"/>
          <w:sz w:val="28"/>
          <w:szCs w:val="28"/>
        </w:rPr>
        <w:drawing>
          <wp:inline distT="0" distB="0" distL="0" distR="0">
            <wp:extent cx="3990975" cy="219075"/>
            <wp:effectExtent l="19050" t="0" r="9525" b="0"/>
            <wp:docPr id="240" name="Рисунок 240" descr="http://pidruchniki.com/imag/psih/gal_psih/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pidruchniki.com/imag/psih/gal_psih/image021.jpg"/>
                    <pic:cNvPicPr>
                      <a:picLocks noChangeAspect="1" noChangeArrowheads="1"/>
                    </pic:cNvPicPr>
                  </pic:nvPicPr>
                  <pic:blipFill>
                    <a:blip r:embed="rId102" cstate="print"/>
                    <a:srcRect/>
                    <a:stretch>
                      <a:fillRect/>
                    </a:stretch>
                  </pic:blipFill>
                  <pic:spPr bwMode="auto">
                    <a:xfrm>
                      <a:off x="0" y="0"/>
                      <a:ext cx="3990975" cy="219075"/>
                    </a:xfrm>
                    <a:prstGeom prst="rect">
                      <a:avLst/>
                    </a:prstGeom>
                    <a:noFill/>
                    <a:ln w="9525">
                      <a:noFill/>
                      <a:miter lim="800000"/>
                      <a:headEnd/>
                      <a:tailEnd/>
                    </a:ln>
                  </pic:spPr>
                </pic:pic>
              </a:graphicData>
            </a:graphic>
          </wp:inline>
        </w:drawing>
      </w:r>
    </w:p>
    <w:p w:rsidR="00F0371C" w:rsidRPr="00F0371C" w:rsidRDefault="00F0371C" w:rsidP="00574100">
      <w:pPr>
        <w:pStyle w:val="a7"/>
        <w:spacing w:before="0" w:beforeAutospacing="0" w:after="0" w:afterAutospacing="0" w:line="360" w:lineRule="auto"/>
        <w:ind w:firstLine="567"/>
        <w:jc w:val="both"/>
        <w:rPr>
          <w:color w:val="000000"/>
          <w:sz w:val="28"/>
          <w:szCs w:val="28"/>
        </w:rPr>
      </w:pPr>
      <w:r w:rsidRPr="00F0371C">
        <w:rPr>
          <w:color w:val="000000"/>
          <w:sz w:val="28"/>
          <w:szCs w:val="28"/>
        </w:rPr>
        <w:t xml:space="preserve">Для того щоб </w:t>
      </w:r>
      <w:proofErr w:type="gramStart"/>
      <w:r w:rsidRPr="00F0371C">
        <w:rPr>
          <w:color w:val="000000"/>
          <w:sz w:val="28"/>
          <w:szCs w:val="28"/>
        </w:rPr>
        <w:t>п</w:t>
      </w:r>
      <w:proofErr w:type="gramEnd"/>
      <w:r w:rsidRPr="00F0371C">
        <w:rPr>
          <w:color w:val="000000"/>
          <w:sz w:val="28"/>
          <w:szCs w:val="28"/>
        </w:rPr>
        <w:t xml:space="preserve">ідвищити одномоментну (синхронну) надійність тесту, вилучають ті пункти, що недостатньо погоджені з іншими. За відсутності комп'ютерного оброблення погодженість між пунктами визначається з допомогою чотирьохклітинкової кореляції. Тоді у першому стовпчику таблички додаються відповіді </w:t>
      </w:r>
      <w:proofErr w:type="gramStart"/>
      <w:r w:rsidRPr="00F0371C">
        <w:rPr>
          <w:color w:val="000000"/>
          <w:sz w:val="28"/>
          <w:szCs w:val="28"/>
        </w:rPr>
        <w:t>досл</w:t>
      </w:r>
      <w:proofErr w:type="gramEnd"/>
      <w:r w:rsidRPr="00F0371C">
        <w:rPr>
          <w:color w:val="000000"/>
          <w:sz w:val="28"/>
          <w:szCs w:val="28"/>
        </w:rPr>
        <w:t>іджуваних із "високої" групи (за величиною сумарного бала), у другому - з "низької".</w:t>
      </w:r>
    </w:p>
    <w:p w:rsidR="0066171D" w:rsidRDefault="00F0371C" w:rsidP="00574100">
      <w:pPr>
        <w:pStyle w:val="a7"/>
        <w:spacing w:before="0" w:beforeAutospacing="0" w:after="0" w:afterAutospacing="0" w:line="360" w:lineRule="auto"/>
        <w:ind w:firstLine="567"/>
        <w:jc w:val="both"/>
        <w:rPr>
          <w:color w:val="000000"/>
          <w:sz w:val="28"/>
          <w:szCs w:val="28"/>
          <w:lang w:val="uk-UA"/>
        </w:rPr>
      </w:pPr>
      <w:r w:rsidRPr="00F0371C">
        <w:rPr>
          <w:color w:val="000000"/>
          <w:sz w:val="28"/>
          <w:szCs w:val="28"/>
        </w:rPr>
        <w:t>Отже, надійність тесту характеризує ступінь точності вимірювання, який не розкриває ознаку вимірювання. Така надійність є передумовою наявності іншої важливої якості - валідності.</w:t>
      </w: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AB7175" w:rsidRPr="005426CD" w:rsidRDefault="00AB7175" w:rsidP="00AB7175">
      <w:pPr>
        <w:jc w:val="center"/>
        <w:rPr>
          <w:rFonts w:ascii="Times New Roman" w:hAnsi="Times New Roman" w:cs="Times New Roman"/>
          <w:sz w:val="28"/>
          <w:szCs w:val="28"/>
          <w:lang w:val="uk-UA"/>
        </w:rPr>
      </w:pPr>
      <w:r w:rsidRPr="005426CD">
        <w:rPr>
          <w:rFonts w:ascii="Times New Roman" w:hAnsi="Times New Roman" w:cs="Times New Roman"/>
          <w:b/>
          <w:sz w:val="28"/>
          <w:szCs w:val="28"/>
          <w:lang w:val="uk-UA"/>
        </w:rPr>
        <w:lastRenderedPageBreak/>
        <w:t>Самостійна робота №1</w:t>
      </w:r>
      <w:r>
        <w:rPr>
          <w:rFonts w:ascii="Times New Roman" w:hAnsi="Times New Roman" w:cs="Times New Roman"/>
          <w:b/>
          <w:sz w:val="28"/>
          <w:szCs w:val="28"/>
          <w:lang w:val="uk-UA"/>
        </w:rPr>
        <w:t>3</w:t>
      </w:r>
    </w:p>
    <w:p w:rsidR="00AB7175" w:rsidRPr="005426CD" w:rsidRDefault="00AB7175" w:rsidP="00AB7175">
      <w:pPr>
        <w:spacing w:after="0"/>
        <w:rPr>
          <w:rFonts w:ascii="Times New Roman" w:hAnsi="Times New Roman" w:cs="Times New Roman"/>
          <w:sz w:val="28"/>
          <w:szCs w:val="28"/>
          <w:lang w:val="uk-UA"/>
        </w:rPr>
      </w:pPr>
      <w:r w:rsidRPr="005426CD">
        <w:rPr>
          <w:rFonts w:ascii="Times New Roman" w:hAnsi="Times New Roman" w:cs="Times New Roman"/>
          <w:b/>
          <w:sz w:val="28"/>
          <w:szCs w:val="28"/>
          <w:lang w:val="uk-UA"/>
        </w:rPr>
        <w:t>Тема:</w:t>
      </w:r>
      <w:r w:rsidRPr="005426CD">
        <w:rPr>
          <w:rFonts w:ascii="Times New Roman" w:hAnsi="Times New Roman" w:cs="Times New Roman"/>
          <w:sz w:val="28"/>
          <w:szCs w:val="28"/>
          <w:lang w:val="uk-UA"/>
        </w:rPr>
        <w:t xml:space="preserve"> </w:t>
      </w:r>
      <w:r w:rsidRPr="00AB7175">
        <w:rPr>
          <w:rFonts w:ascii="Times New Roman" w:hAnsi="Times New Roman" w:cs="Times New Roman"/>
          <w:sz w:val="28"/>
          <w:szCs w:val="28"/>
          <w:lang w:val="uk-UA"/>
        </w:rPr>
        <w:t>Умови оточуючого середовища кліматичного походження</w:t>
      </w:r>
    </w:p>
    <w:p w:rsidR="00AB7175" w:rsidRPr="005426CD" w:rsidRDefault="00AB7175" w:rsidP="00AB7175">
      <w:pPr>
        <w:spacing w:after="0"/>
        <w:rPr>
          <w:rFonts w:ascii="Times New Roman" w:hAnsi="Times New Roman" w:cs="Times New Roman"/>
          <w:b/>
          <w:sz w:val="28"/>
          <w:szCs w:val="28"/>
          <w:lang w:val="uk-UA"/>
        </w:rPr>
      </w:pPr>
      <w:r w:rsidRPr="005426CD">
        <w:rPr>
          <w:rFonts w:ascii="Times New Roman" w:hAnsi="Times New Roman" w:cs="Times New Roman"/>
          <w:b/>
          <w:sz w:val="28"/>
          <w:szCs w:val="28"/>
          <w:lang w:val="uk-UA"/>
        </w:rPr>
        <w:t>Мета:</w:t>
      </w:r>
      <w:r>
        <w:rPr>
          <w:rFonts w:ascii="Times New Roman" w:hAnsi="Times New Roman" w:cs="Times New Roman"/>
          <w:b/>
          <w:sz w:val="28"/>
          <w:szCs w:val="28"/>
          <w:lang w:val="uk-UA"/>
        </w:rPr>
        <w:t xml:space="preserve"> </w:t>
      </w:r>
      <w:r w:rsidR="000D3670">
        <w:rPr>
          <w:rFonts w:ascii="Times New Roman" w:hAnsi="Times New Roman" w:cs="Times New Roman"/>
          <w:sz w:val="28"/>
          <w:szCs w:val="28"/>
          <w:lang w:val="uk-UA"/>
        </w:rPr>
        <w:t>Ознайомити</w:t>
      </w:r>
      <w:r w:rsidRPr="005426CD">
        <w:rPr>
          <w:rFonts w:ascii="Times New Roman" w:hAnsi="Times New Roman" w:cs="Times New Roman"/>
          <w:sz w:val="28"/>
          <w:szCs w:val="28"/>
          <w:lang w:val="uk-UA"/>
        </w:rPr>
        <w:t xml:space="preserve"> з </w:t>
      </w:r>
      <w:r>
        <w:rPr>
          <w:rFonts w:ascii="Times New Roman" w:hAnsi="Times New Roman" w:cs="Times New Roman"/>
          <w:sz w:val="28"/>
          <w:szCs w:val="28"/>
          <w:lang w:val="uk-UA"/>
        </w:rPr>
        <w:t>умовами оточуючого середовища кліматичного походження</w:t>
      </w:r>
    </w:p>
    <w:p w:rsidR="00AB7175" w:rsidRPr="003D6EA6" w:rsidRDefault="00AB7175" w:rsidP="00AB7175">
      <w:pPr>
        <w:spacing w:after="0"/>
        <w:jc w:val="center"/>
        <w:rPr>
          <w:rFonts w:ascii="Times New Roman" w:hAnsi="Times New Roman" w:cs="Times New Roman"/>
          <w:b/>
          <w:sz w:val="32"/>
          <w:szCs w:val="32"/>
        </w:rPr>
      </w:pPr>
    </w:p>
    <w:p w:rsidR="00AB7175" w:rsidRPr="001340E6" w:rsidRDefault="00AB7175" w:rsidP="00AB7175">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AB7175" w:rsidRDefault="00AB7175" w:rsidP="00AB7175">
      <w:pPr>
        <w:spacing w:after="0"/>
        <w:rPr>
          <w:lang w:val="uk-UA"/>
        </w:rPr>
      </w:pPr>
      <w:r w:rsidRPr="005426CD">
        <w:rPr>
          <w:rFonts w:ascii="Times New Roman" w:hAnsi="Times New Roman" w:cs="Times New Roman"/>
          <w:sz w:val="28"/>
          <w:szCs w:val="28"/>
          <w:lang w:val="uk-UA"/>
        </w:rPr>
        <w:t xml:space="preserve">1 </w:t>
      </w:r>
      <w:r w:rsidRPr="00AB7175">
        <w:rPr>
          <w:rFonts w:ascii="Times New Roman" w:hAnsi="Times New Roman" w:cs="Times New Roman"/>
          <w:sz w:val="28"/>
          <w:szCs w:val="28"/>
          <w:lang w:val="uk-UA"/>
        </w:rPr>
        <w:t>Макроклиматичні райони.</w:t>
      </w:r>
      <w:r w:rsidRPr="007F238F">
        <w:rPr>
          <w:lang w:val="uk-UA"/>
        </w:rPr>
        <w:t xml:space="preserve"> </w:t>
      </w:r>
    </w:p>
    <w:p w:rsidR="00AB7175" w:rsidRPr="00AB7175" w:rsidRDefault="00AB7175" w:rsidP="00AB7175">
      <w:pPr>
        <w:spacing w:after="0"/>
        <w:rPr>
          <w:rFonts w:ascii="Times New Roman" w:hAnsi="Times New Roman" w:cs="Times New Roman"/>
          <w:sz w:val="28"/>
          <w:szCs w:val="28"/>
        </w:rPr>
      </w:pPr>
      <w:r w:rsidRPr="00AB7175">
        <w:rPr>
          <w:rFonts w:ascii="Times New Roman" w:hAnsi="Times New Roman" w:cs="Times New Roman"/>
          <w:sz w:val="28"/>
          <w:szCs w:val="28"/>
          <w:lang w:val="uk-UA"/>
        </w:rPr>
        <w:t>2 Температура навколишнього середовища і висота над рівнем моря.</w:t>
      </w:r>
    </w:p>
    <w:p w:rsidR="00AB7175" w:rsidRDefault="00AB7175" w:rsidP="00AB7175">
      <w:pPr>
        <w:jc w:val="center"/>
        <w:rPr>
          <w:rFonts w:ascii="Times New Roman" w:eastAsia="Times New Roman" w:hAnsi="Times New Roman" w:cs="Times New Roman"/>
          <w:b/>
          <w:bCs/>
          <w:sz w:val="28"/>
          <w:lang w:val="uk-UA"/>
        </w:rPr>
      </w:pPr>
    </w:p>
    <w:p w:rsidR="00AB7175" w:rsidRDefault="00AB7175" w:rsidP="00AB7175">
      <w:pPr>
        <w:jc w:val="center"/>
        <w:rPr>
          <w:rFonts w:ascii="Times New Roman" w:eastAsia="Times New Roman" w:hAnsi="Times New Roman" w:cs="Times New Roman"/>
          <w:b/>
          <w:bCs/>
          <w:sz w:val="28"/>
          <w:lang w:val="uk-UA"/>
        </w:rPr>
      </w:pPr>
    </w:p>
    <w:p w:rsidR="00AB7175" w:rsidRDefault="00AB7175" w:rsidP="00AB7175">
      <w:pPr>
        <w:jc w:val="center"/>
        <w:rPr>
          <w:rFonts w:ascii="Times New Roman" w:eastAsia="Times New Roman" w:hAnsi="Times New Roman" w:cs="Times New Roman"/>
          <w:b/>
          <w:bCs/>
          <w:sz w:val="28"/>
          <w:lang w:val="uk-UA"/>
        </w:rPr>
      </w:pPr>
    </w:p>
    <w:p w:rsidR="00AB7175" w:rsidRPr="001340E6" w:rsidRDefault="00AB7175" w:rsidP="00AB7175">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AB7175" w:rsidRPr="001340E6" w:rsidRDefault="00AB7175" w:rsidP="00AB7175">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AB7175" w:rsidRPr="001340E6" w:rsidRDefault="00AB7175" w:rsidP="00AB7175">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AB7175" w:rsidRPr="001340E6" w:rsidRDefault="00AB7175" w:rsidP="00AB7175">
      <w:pPr>
        <w:rPr>
          <w:rFonts w:ascii="Times New Roman" w:eastAsia="Times New Roman" w:hAnsi="Times New Roman" w:cs="Times New Roman"/>
          <w:b/>
          <w:bCs/>
          <w:sz w:val="28"/>
          <w:lang w:val="uk-UA"/>
        </w:rPr>
      </w:pPr>
    </w:p>
    <w:p w:rsidR="00AB7175" w:rsidRPr="001340E6" w:rsidRDefault="00AB7175" w:rsidP="00AB7175">
      <w:pPr>
        <w:jc w:val="center"/>
        <w:rPr>
          <w:rFonts w:ascii="Times New Roman" w:eastAsia="Times New Roman" w:hAnsi="Times New Roman" w:cs="Times New Roman"/>
          <w:b/>
          <w:bCs/>
          <w:sz w:val="28"/>
          <w:lang w:val="uk-UA"/>
        </w:rPr>
      </w:pPr>
    </w:p>
    <w:p w:rsidR="00AB7175" w:rsidRPr="001340E6" w:rsidRDefault="00AB7175" w:rsidP="00AB7175">
      <w:pPr>
        <w:jc w:val="center"/>
        <w:rPr>
          <w:rFonts w:ascii="Times New Roman" w:eastAsia="Times New Roman" w:hAnsi="Times New Roman" w:cs="Times New Roman"/>
          <w:b/>
          <w:bCs/>
          <w:sz w:val="28"/>
          <w:lang w:val="uk-UA"/>
        </w:rPr>
      </w:pPr>
    </w:p>
    <w:p w:rsidR="00AB7175" w:rsidRPr="001340E6" w:rsidRDefault="00AB7175" w:rsidP="00AB7175">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AB7175" w:rsidRDefault="00AB7175" w:rsidP="00AB7175">
      <w:pPr>
        <w:spacing w:after="0"/>
        <w:rPr>
          <w:rFonts w:ascii="Times New Roman" w:hAnsi="Times New Roman" w:cs="Times New Roman"/>
          <w:bCs/>
          <w:sz w:val="28"/>
          <w:lang w:val="uk-UA"/>
        </w:rPr>
      </w:pPr>
      <w:r w:rsidRPr="001340E6">
        <w:rPr>
          <w:rFonts w:ascii="Times New Roman" w:hAnsi="Times New Roman" w:cs="Times New Roman"/>
          <w:bCs/>
          <w:sz w:val="28"/>
          <w:lang w:val="uk-UA"/>
        </w:rPr>
        <w:t xml:space="preserve">1 Охарактеризувати </w:t>
      </w:r>
      <w:r>
        <w:rPr>
          <w:rFonts w:ascii="Times New Roman" w:hAnsi="Times New Roman" w:cs="Times New Roman"/>
          <w:bCs/>
          <w:sz w:val="28"/>
          <w:lang w:val="uk-UA"/>
        </w:rPr>
        <w:t xml:space="preserve">основні </w:t>
      </w:r>
      <w:r>
        <w:rPr>
          <w:rFonts w:ascii="Times New Roman" w:hAnsi="Times New Roman" w:cs="Times New Roman"/>
          <w:sz w:val="28"/>
          <w:szCs w:val="28"/>
          <w:lang w:val="uk-UA"/>
        </w:rPr>
        <w:t>м</w:t>
      </w:r>
      <w:r w:rsidRPr="00AB7175">
        <w:rPr>
          <w:rFonts w:ascii="Times New Roman" w:hAnsi="Times New Roman" w:cs="Times New Roman"/>
          <w:sz w:val="28"/>
          <w:szCs w:val="28"/>
          <w:lang w:val="uk-UA"/>
        </w:rPr>
        <w:t>акроклиматичні райони.</w:t>
      </w:r>
    </w:p>
    <w:p w:rsidR="00AB7175" w:rsidRDefault="00AB7175" w:rsidP="00AB7175">
      <w:pPr>
        <w:spacing w:after="0"/>
        <w:rPr>
          <w:rFonts w:ascii="Times New Roman" w:hAnsi="Times New Roman" w:cs="Times New Roman"/>
          <w:sz w:val="28"/>
          <w:szCs w:val="28"/>
          <w:lang w:val="uk-UA"/>
        </w:rPr>
      </w:pPr>
      <w:r>
        <w:rPr>
          <w:rFonts w:ascii="Times New Roman" w:hAnsi="Times New Roman" w:cs="Times New Roman"/>
          <w:bCs/>
          <w:sz w:val="28"/>
          <w:lang w:val="uk-UA"/>
        </w:rPr>
        <w:t xml:space="preserve">2 Охарактеризувати </w:t>
      </w:r>
      <w:r>
        <w:rPr>
          <w:rFonts w:ascii="Times New Roman" w:hAnsi="Times New Roman" w:cs="Times New Roman"/>
          <w:sz w:val="28"/>
          <w:szCs w:val="28"/>
          <w:lang w:val="uk-UA"/>
        </w:rPr>
        <w:t>температуру</w:t>
      </w:r>
      <w:r w:rsidRPr="00AB7175">
        <w:rPr>
          <w:rFonts w:ascii="Times New Roman" w:hAnsi="Times New Roman" w:cs="Times New Roman"/>
          <w:sz w:val="28"/>
          <w:szCs w:val="28"/>
          <w:lang w:val="uk-UA"/>
        </w:rPr>
        <w:t xml:space="preserve"> н</w:t>
      </w:r>
      <w:r>
        <w:rPr>
          <w:rFonts w:ascii="Times New Roman" w:hAnsi="Times New Roman" w:cs="Times New Roman"/>
          <w:sz w:val="28"/>
          <w:szCs w:val="28"/>
          <w:lang w:val="uk-UA"/>
        </w:rPr>
        <w:t>авколишнього середовища і висоту</w:t>
      </w:r>
      <w:r w:rsidRPr="00AB7175">
        <w:rPr>
          <w:rFonts w:ascii="Times New Roman" w:hAnsi="Times New Roman" w:cs="Times New Roman"/>
          <w:sz w:val="28"/>
          <w:szCs w:val="28"/>
          <w:lang w:val="uk-UA"/>
        </w:rPr>
        <w:t xml:space="preserve"> над рівнем моря.</w:t>
      </w:r>
    </w:p>
    <w:p w:rsidR="00AB7175" w:rsidRDefault="00AB7175" w:rsidP="00AB7175">
      <w:pPr>
        <w:spacing w:after="0" w:line="240" w:lineRule="auto"/>
        <w:rPr>
          <w:rFonts w:ascii="Times New Roman" w:hAnsi="Times New Roman" w:cs="Times New Roman"/>
          <w:sz w:val="28"/>
          <w:szCs w:val="28"/>
          <w:lang w:val="uk-UA"/>
        </w:rPr>
      </w:pPr>
    </w:p>
    <w:p w:rsidR="00AB7175" w:rsidRDefault="00AB7175" w:rsidP="00AB7175">
      <w:pPr>
        <w:spacing w:after="0" w:line="240" w:lineRule="auto"/>
        <w:rPr>
          <w:rFonts w:ascii="Times New Roman" w:hAnsi="Times New Roman" w:cs="Times New Roman"/>
          <w:sz w:val="28"/>
          <w:szCs w:val="28"/>
          <w:lang w:val="uk-UA"/>
        </w:rPr>
      </w:pPr>
    </w:p>
    <w:p w:rsidR="00AB7175" w:rsidRDefault="00AB7175" w:rsidP="00AB7175">
      <w:pPr>
        <w:spacing w:after="0" w:line="240" w:lineRule="auto"/>
        <w:rPr>
          <w:rFonts w:ascii="Times New Roman" w:hAnsi="Times New Roman" w:cs="Times New Roman"/>
          <w:sz w:val="28"/>
          <w:szCs w:val="28"/>
          <w:lang w:val="uk-UA"/>
        </w:rPr>
      </w:pPr>
    </w:p>
    <w:p w:rsidR="00AB7175" w:rsidRDefault="00AB7175" w:rsidP="00AB7175">
      <w:pPr>
        <w:spacing w:after="0" w:line="240" w:lineRule="auto"/>
        <w:rPr>
          <w:rFonts w:ascii="Times New Roman" w:hAnsi="Times New Roman" w:cs="Times New Roman"/>
          <w:sz w:val="28"/>
          <w:szCs w:val="28"/>
          <w:lang w:val="uk-UA"/>
        </w:rPr>
      </w:pPr>
    </w:p>
    <w:p w:rsidR="00AB7175" w:rsidRDefault="00AB7175" w:rsidP="00AB7175">
      <w:pPr>
        <w:spacing w:after="0" w:line="240" w:lineRule="auto"/>
        <w:rPr>
          <w:rFonts w:ascii="Times New Roman" w:hAnsi="Times New Roman" w:cs="Times New Roman"/>
          <w:sz w:val="28"/>
          <w:szCs w:val="28"/>
          <w:lang w:val="uk-UA"/>
        </w:rPr>
      </w:pPr>
    </w:p>
    <w:p w:rsidR="00AB7175" w:rsidRDefault="00AB7175" w:rsidP="00AB7175">
      <w:pPr>
        <w:spacing w:after="0" w:line="240" w:lineRule="auto"/>
        <w:rPr>
          <w:rFonts w:ascii="Times New Roman" w:hAnsi="Times New Roman" w:cs="Times New Roman"/>
          <w:sz w:val="28"/>
          <w:szCs w:val="28"/>
          <w:lang w:val="uk-UA"/>
        </w:rPr>
      </w:pPr>
    </w:p>
    <w:p w:rsidR="00AB7175" w:rsidRDefault="00AB7175" w:rsidP="00AB7175">
      <w:pPr>
        <w:spacing w:after="0" w:line="240" w:lineRule="auto"/>
        <w:rPr>
          <w:rFonts w:ascii="Times New Roman" w:hAnsi="Times New Roman" w:cs="Times New Roman"/>
          <w:sz w:val="28"/>
          <w:szCs w:val="28"/>
          <w:lang w:val="uk-UA"/>
        </w:rPr>
      </w:pPr>
    </w:p>
    <w:p w:rsidR="00AB7175" w:rsidRDefault="00AB7175" w:rsidP="00AB7175">
      <w:pPr>
        <w:spacing w:after="0" w:line="240" w:lineRule="auto"/>
        <w:rPr>
          <w:rFonts w:ascii="Times New Roman" w:hAnsi="Times New Roman" w:cs="Times New Roman"/>
          <w:sz w:val="28"/>
          <w:szCs w:val="28"/>
          <w:lang w:val="uk-UA"/>
        </w:rPr>
      </w:pPr>
    </w:p>
    <w:p w:rsidR="00AB7175" w:rsidRDefault="00AB7175" w:rsidP="00AB7175">
      <w:pPr>
        <w:spacing w:after="0" w:line="240" w:lineRule="auto"/>
        <w:rPr>
          <w:rFonts w:ascii="Times New Roman" w:hAnsi="Times New Roman" w:cs="Times New Roman"/>
          <w:sz w:val="28"/>
          <w:szCs w:val="28"/>
          <w:lang w:val="uk-UA"/>
        </w:rPr>
      </w:pPr>
    </w:p>
    <w:p w:rsidR="00AB7175" w:rsidRDefault="00AB7175" w:rsidP="00AB7175">
      <w:pPr>
        <w:spacing w:after="0" w:line="240" w:lineRule="auto"/>
        <w:rPr>
          <w:rFonts w:ascii="Times New Roman" w:hAnsi="Times New Roman" w:cs="Times New Roman"/>
          <w:sz w:val="28"/>
          <w:szCs w:val="28"/>
          <w:lang w:val="uk-UA"/>
        </w:rPr>
      </w:pPr>
    </w:p>
    <w:p w:rsidR="00AB7175" w:rsidRDefault="00AB7175" w:rsidP="00AB7175">
      <w:pPr>
        <w:spacing w:after="0" w:line="240" w:lineRule="auto"/>
        <w:rPr>
          <w:rFonts w:ascii="Times New Roman" w:hAnsi="Times New Roman" w:cs="Times New Roman"/>
          <w:sz w:val="28"/>
          <w:szCs w:val="28"/>
          <w:lang w:val="uk-UA"/>
        </w:rPr>
      </w:pPr>
    </w:p>
    <w:p w:rsidR="00AB7175" w:rsidRDefault="00AB7175" w:rsidP="00AB7175">
      <w:pPr>
        <w:spacing w:after="0" w:line="240" w:lineRule="auto"/>
        <w:rPr>
          <w:rFonts w:ascii="Times New Roman" w:hAnsi="Times New Roman" w:cs="Times New Roman"/>
          <w:sz w:val="28"/>
          <w:szCs w:val="28"/>
          <w:lang w:val="uk-UA"/>
        </w:rPr>
      </w:pPr>
    </w:p>
    <w:p w:rsidR="00AB7175" w:rsidRDefault="00AB7175" w:rsidP="00AB7175">
      <w:pPr>
        <w:spacing w:after="0" w:line="240" w:lineRule="auto"/>
        <w:rPr>
          <w:rFonts w:ascii="Times New Roman" w:hAnsi="Times New Roman" w:cs="Times New Roman"/>
          <w:sz w:val="28"/>
          <w:szCs w:val="28"/>
          <w:lang w:val="uk-UA"/>
        </w:rPr>
      </w:pPr>
    </w:p>
    <w:p w:rsidR="00AB7175" w:rsidRDefault="00AB7175" w:rsidP="00AB7175">
      <w:pPr>
        <w:spacing w:after="0" w:line="240" w:lineRule="auto"/>
        <w:rPr>
          <w:rFonts w:ascii="Times New Roman" w:hAnsi="Times New Roman" w:cs="Times New Roman"/>
          <w:sz w:val="28"/>
          <w:szCs w:val="28"/>
          <w:lang w:val="uk-UA"/>
        </w:rPr>
      </w:pPr>
    </w:p>
    <w:p w:rsidR="00AB7175" w:rsidRDefault="00AB7175" w:rsidP="00AB7175">
      <w:pPr>
        <w:spacing w:after="0" w:line="240" w:lineRule="auto"/>
        <w:rPr>
          <w:rFonts w:ascii="Times New Roman" w:hAnsi="Times New Roman" w:cs="Times New Roman"/>
          <w:sz w:val="28"/>
          <w:szCs w:val="28"/>
          <w:lang w:val="uk-UA"/>
        </w:rPr>
      </w:pPr>
    </w:p>
    <w:p w:rsidR="00AB7175" w:rsidRDefault="00AB7175" w:rsidP="00AB7175">
      <w:pPr>
        <w:spacing w:after="0" w:line="240" w:lineRule="auto"/>
        <w:rPr>
          <w:rFonts w:ascii="Times New Roman" w:hAnsi="Times New Roman" w:cs="Times New Roman"/>
          <w:sz w:val="28"/>
          <w:szCs w:val="28"/>
          <w:lang w:val="uk-UA"/>
        </w:rPr>
      </w:pPr>
    </w:p>
    <w:p w:rsidR="00AB7175" w:rsidRDefault="00AB7175" w:rsidP="00AB7175">
      <w:pPr>
        <w:spacing w:after="0" w:line="240" w:lineRule="auto"/>
        <w:rPr>
          <w:rFonts w:ascii="Times New Roman" w:hAnsi="Times New Roman" w:cs="Times New Roman"/>
          <w:sz w:val="28"/>
          <w:szCs w:val="28"/>
          <w:lang w:val="uk-UA"/>
        </w:rPr>
      </w:pPr>
    </w:p>
    <w:p w:rsidR="00AB7175" w:rsidRDefault="00AB7175" w:rsidP="00AB7175">
      <w:pPr>
        <w:spacing w:after="0" w:line="240" w:lineRule="auto"/>
        <w:rPr>
          <w:rFonts w:ascii="Times New Roman" w:hAnsi="Times New Roman" w:cs="Times New Roman"/>
          <w:sz w:val="28"/>
          <w:szCs w:val="28"/>
          <w:lang w:val="uk-UA"/>
        </w:rPr>
      </w:pPr>
    </w:p>
    <w:p w:rsidR="00AB7175" w:rsidRDefault="00AB7175" w:rsidP="00AB7175">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574100" w:rsidRPr="00797C20" w:rsidRDefault="00574100" w:rsidP="00AB7175">
      <w:pPr>
        <w:spacing w:after="0" w:line="240" w:lineRule="auto"/>
        <w:jc w:val="both"/>
        <w:rPr>
          <w:rFonts w:ascii="Times New Roman" w:hAnsi="Times New Roman" w:cs="Times New Roman"/>
          <w:sz w:val="28"/>
          <w:szCs w:val="28"/>
        </w:rPr>
      </w:pPr>
    </w:p>
    <w:p w:rsidR="00AB7175" w:rsidRPr="00666060" w:rsidRDefault="00AB7175" w:rsidP="00574100">
      <w:pPr>
        <w:spacing w:after="0" w:line="240" w:lineRule="auto"/>
        <w:ind w:firstLine="567"/>
        <w:jc w:val="both"/>
        <w:rPr>
          <w:rFonts w:ascii="Times New Roman" w:hAnsi="Times New Roman" w:cs="Times New Roman"/>
          <w:sz w:val="28"/>
          <w:szCs w:val="28"/>
        </w:rPr>
      </w:pPr>
      <w:r w:rsidRPr="00666060">
        <w:rPr>
          <w:rFonts w:ascii="Times New Roman" w:hAnsi="Times New Roman" w:cs="Times New Roman"/>
          <w:sz w:val="28"/>
          <w:szCs w:val="28"/>
        </w:rPr>
        <w:lastRenderedPageBreak/>
        <w:t>Для забезпечення встановлених в стандартах або технічних умовах показників надійн</w:t>
      </w:r>
      <w:r>
        <w:rPr>
          <w:rFonts w:ascii="Times New Roman" w:hAnsi="Times New Roman" w:cs="Times New Roman"/>
          <w:sz w:val="28"/>
          <w:szCs w:val="28"/>
        </w:rPr>
        <w:t>ості, необхідно при виборі електродв</w:t>
      </w:r>
      <w:r>
        <w:rPr>
          <w:rFonts w:ascii="Times New Roman" w:hAnsi="Times New Roman" w:cs="Times New Roman"/>
          <w:sz w:val="28"/>
          <w:szCs w:val="28"/>
          <w:lang w:val="uk-UA"/>
        </w:rPr>
        <w:t>и</w:t>
      </w:r>
      <w:r>
        <w:rPr>
          <w:rFonts w:ascii="Times New Roman" w:hAnsi="Times New Roman" w:cs="Times New Roman"/>
          <w:sz w:val="28"/>
          <w:szCs w:val="28"/>
        </w:rPr>
        <w:t>г</w:t>
      </w:r>
      <w:r>
        <w:rPr>
          <w:rFonts w:ascii="Times New Roman" w:hAnsi="Times New Roman" w:cs="Times New Roman"/>
          <w:sz w:val="28"/>
          <w:szCs w:val="28"/>
          <w:lang w:val="uk-UA"/>
        </w:rPr>
        <w:t>унів</w:t>
      </w:r>
      <w:r w:rsidRPr="00666060">
        <w:rPr>
          <w:rFonts w:ascii="Times New Roman" w:hAnsi="Times New Roman" w:cs="Times New Roman"/>
          <w:sz w:val="28"/>
          <w:szCs w:val="28"/>
        </w:rPr>
        <w:t xml:space="preserve"> враховувати умови навколишнього середовища клі</w:t>
      </w:r>
      <w:proofErr w:type="gramStart"/>
      <w:r w:rsidRPr="00666060">
        <w:rPr>
          <w:rFonts w:ascii="Times New Roman" w:hAnsi="Times New Roman" w:cs="Times New Roman"/>
          <w:sz w:val="28"/>
          <w:szCs w:val="28"/>
        </w:rPr>
        <w:t>матичного</w:t>
      </w:r>
      <w:proofErr w:type="gramEnd"/>
      <w:r w:rsidRPr="00666060">
        <w:rPr>
          <w:rFonts w:ascii="Times New Roman" w:hAnsi="Times New Roman" w:cs="Times New Roman"/>
          <w:sz w:val="28"/>
          <w:szCs w:val="28"/>
        </w:rPr>
        <w:t xml:space="preserve"> і промислового походження. Для цього </w:t>
      </w:r>
      <w:proofErr w:type="gramStart"/>
      <w:r w:rsidRPr="00666060">
        <w:rPr>
          <w:rFonts w:ascii="Times New Roman" w:hAnsi="Times New Roman" w:cs="Times New Roman"/>
          <w:sz w:val="28"/>
          <w:szCs w:val="28"/>
        </w:rPr>
        <w:t>доц</w:t>
      </w:r>
      <w:proofErr w:type="gramEnd"/>
      <w:r w:rsidRPr="00666060">
        <w:rPr>
          <w:rFonts w:ascii="Times New Roman" w:hAnsi="Times New Roman" w:cs="Times New Roman"/>
          <w:sz w:val="28"/>
          <w:szCs w:val="28"/>
        </w:rPr>
        <w:t>ільно провести їх класифікацію.</w:t>
      </w:r>
    </w:p>
    <w:p w:rsidR="00AB7175" w:rsidRPr="00574100" w:rsidRDefault="00AB7175" w:rsidP="00574100">
      <w:pPr>
        <w:spacing w:after="0" w:line="240" w:lineRule="auto"/>
        <w:ind w:firstLine="567"/>
        <w:jc w:val="both"/>
        <w:rPr>
          <w:rFonts w:ascii="Times New Roman" w:hAnsi="Times New Roman" w:cs="Times New Roman"/>
          <w:sz w:val="28"/>
          <w:szCs w:val="28"/>
          <w:lang w:val="uk-UA"/>
        </w:rPr>
      </w:pPr>
      <w:r w:rsidRPr="00574100">
        <w:rPr>
          <w:rFonts w:ascii="Times New Roman" w:hAnsi="Times New Roman" w:cs="Times New Roman"/>
          <w:sz w:val="28"/>
          <w:szCs w:val="28"/>
          <w:lang w:val="uk-UA"/>
        </w:rPr>
        <w:t>У процесі експлуатації на двигун впливають самі р</w:t>
      </w:r>
      <w:r>
        <w:rPr>
          <w:rFonts w:ascii="Times New Roman" w:hAnsi="Times New Roman" w:cs="Times New Roman"/>
          <w:sz w:val="28"/>
          <w:szCs w:val="28"/>
          <w:lang w:val="uk-UA"/>
        </w:rPr>
        <w:t>із</w:t>
      </w:r>
      <w:r w:rsidRPr="00574100">
        <w:rPr>
          <w:rFonts w:ascii="Times New Roman" w:hAnsi="Times New Roman" w:cs="Times New Roman"/>
          <w:sz w:val="28"/>
          <w:szCs w:val="28"/>
          <w:lang w:val="uk-UA"/>
        </w:rPr>
        <w:t>н</w:t>
      </w:r>
      <w:r>
        <w:rPr>
          <w:rFonts w:ascii="Times New Roman" w:hAnsi="Times New Roman" w:cs="Times New Roman"/>
          <w:sz w:val="28"/>
          <w:szCs w:val="28"/>
          <w:lang w:val="uk-UA"/>
        </w:rPr>
        <w:t>оманітні</w:t>
      </w:r>
      <w:r w:rsidRPr="00574100">
        <w:rPr>
          <w:rFonts w:ascii="Times New Roman" w:hAnsi="Times New Roman" w:cs="Times New Roman"/>
          <w:sz w:val="28"/>
          <w:szCs w:val="28"/>
          <w:lang w:val="uk-UA"/>
        </w:rPr>
        <w:t xml:space="preserve"> кліматичні чинники: температура, вологість, атмосферний тиск, сонячна радіація, дощ, пил, сніг, соляний туман, іній, а також цвілеві гриби і корозійно-активні агенти, що містяться в повітрі.</w:t>
      </w:r>
    </w:p>
    <w:p w:rsidR="00AB7175" w:rsidRPr="00666060" w:rsidRDefault="00AB7175" w:rsidP="00AB7175">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666060">
        <w:rPr>
          <w:rFonts w:ascii="Times New Roman" w:hAnsi="Times New Roman" w:cs="Times New Roman"/>
          <w:sz w:val="28"/>
          <w:szCs w:val="28"/>
        </w:rPr>
        <w:t xml:space="preserve">Стандарт </w:t>
      </w:r>
      <w:proofErr w:type="gramStart"/>
      <w:r w:rsidRPr="00666060">
        <w:rPr>
          <w:rFonts w:ascii="Times New Roman" w:hAnsi="Times New Roman" w:cs="Times New Roman"/>
          <w:sz w:val="28"/>
          <w:szCs w:val="28"/>
        </w:rPr>
        <w:t>п</w:t>
      </w:r>
      <w:proofErr w:type="gramEnd"/>
      <w:r w:rsidRPr="00666060">
        <w:rPr>
          <w:rFonts w:ascii="Times New Roman" w:hAnsi="Times New Roman" w:cs="Times New Roman"/>
          <w:sz w:val="28"/>
          <w:szCs w:val="28"/>
        </w:rPr>
        <w:t xml:space="preserve">ідрозділяє </w:t>
      </w:r>
      <w:r w:rsidRPr="00C31F10">
        <w:rPr>
          <w:rFonts w:ascii="Times New Roman" w:hAnsi="Times New Roman" w:cs="Times New Roman"/>
          <w:i/>
          <w:sz w:val="28"/>
          <w:szCs w:val="28"/>
        </w:rPr>
        <w:t>мікрокліматичні райони</w:t>
      </w:r>
      <w:r w:rsidRPr="00666060">
        <w:rPr>
          <w:rFonts w:ascii="Times New Roman" w:hAnsi="Times New Roman" w:cs="Times New Roman"/>
          <w:sz w:val="28"/>
          <w:szCs w:val="28"/>
        </w:rPr>
        <w:t xml:space="preserve"> наступним чином:</w:t>
      </w:r>
    </w:p>
    <w:p w:rsidR="00AB7175" w:rsidRPr="00666060" w:rsidRDefault="00AB7175" w:rsidP="00AB7175">
      <w:pPr>
        <w:spacing w:after="0" w:line="240" w:lineRule="auto"/>
        <w:jc w:val="both"/>
        <w:rPr>
          <w:rFonts w:ascii="Times New Roman" w:hAnsi="Times New Roman" w:cs="Times New Roman"/>
          <w:sz w:val="28"/>
          <w:szCs w:val="28"/>
        </w:rPr>
      </w:pPr>
      <w:r w:rsidRPr="00666060">
        <w:rPr>
          <w:rFonts w:ascii="Times New Roman" w:hAnsi="Times New Roman" w:cs="Times New Roman"/>
          <w:sz w:val="28"/>
          <w:szCs w:val="28"/>
        </w:rPr>
        <w:t>• з помірним кліматом, в яких середня з річних абсолютних максимумів температури повітря дорівнює або нижче +40 ° С, а середня з річних абсолютних мінімумів температури дорівнює або вище -45</w:t>
      </w:r>
      <w:proofErr w:type="gramStart"/>
      <w:r w:rsidRPr="00666060">
        <w:rPr>
          <w:rFonts w:ascii="Times New Roman" w:hAnsi="Times New Roman" w:cs="Times New Roman"/>
          <w:sz w:val="28"/>
          <w:szCs w:val="28"/>
        </w:rPr>
        <w:t xml:space="preserve"> ° С</w:t>
      </w:r>
      <w:proofErr w:type="gramEnd"/>
      <w:r w:rsidRPr="00666060">
        <w:rPr>
          <w:rFonts w:ascii="Times New Roman" w:hAnsi="Times New Roman" w:cs="Times New Roman"/>
          <w:sz w:val="28"/>
          <w:szCs w:val="28"/>
        </w:rPr>
        <w:t>;</w:t>
      </w:r>
    </w:p>
    <w:p w:rsidR="00AB7175" w:rsidRPr="00666060" w:rsidRDefault="00AB7175" w:rsidP="00AB7175">
      <w:pPr>
        <w:spacing w:after="0" w:line="240" w:lineRule="auto"/>
        <w:jc w:val="both"/>
        <w:rPr>
          <w:rFonts w:ascii="Times New Roman" w:hAnsi="Times New Roman" w:cs="Times New Roman"/>
          <w:sz w:val="28"/>
          <w:szCs w:val="28"/>
        </w:rPr>
      </w:pPr>
      <w:r w:rsidRPr="00666060">
        <w:rPr>
          <w:rFonts w:ascii="Times New Roman" w:hAnsi="Times New Roman" w:cs="Times New Roman"/>
          <w:sz w:val="28"/>
          <w:szCs w:val="28"/>
        </w:rPr>
        <w:t>• холодним кліматом, в яких середня з річних абсолютних мінімумів температури повітря нижче -45</w:t>
      </w:r>
      <w:proofErr w:type="gramStart"/>
      <w:r w:rsidRPr="00666060">
        <w:rPr>
          <w:rFonts w:ascii="Times New Roman" w:hAnsi="Times New Roman" w:cs="Times New Roman"/>
          <w:sz w:val="28"/>
          <w:szCs w:val="28"/>
        </w:rPr>
        <w:t xml:space="preserve"> ° С</w:t>
      </w:r>
      <w:proofErr w:type="gramEnd"/>
      <w:r w:rsidRPr="00666060">
        <w:rPr>
          <w:rFonts w:ascii="Times New Roman" w:hAnsi="Times New Roman" w:cs="Times New Roman"/>
          <w:sz w:val="28"/>
          <w:szCs w:val="28"/>
        </w:rPr>
        <w:t>;</w:t>
      </w:r>
    </w:p>
    <w:p w:rsidR="00AB7175" w:rsidRPr="00666060" w:rsidRDefault="00AB7175" w:rsidP="00AB7175">
      <w:pPr>
        <w:spacing w:after="0" w:line="240" w:lineRule="auto"/>
        <w:jc w:val="both"/>
        <w:rPr>
          <w:rFonts w:ascii="Times New Roman" w:hAnsi="Times New Roman" w:cs="Times New Roman"/>
          <w:sz w:val="28"/>
          <w:szCs w:val="28"/>
        </w:rPr>
      </w:pPr>
      <w:r w:rsidRPr="00666060">
        <w:rPr>
          <w:rFonts w:ascii="Times New Roman" w:hAnsi="Times New Roman" w:cs="Times New Roman"/>
          <w:sz w:val="28"/>
          <w:szCs w:val="28"/>
        </w:rPr>
        <w:t>• вологим тропічним кліматом, в яких температура</w:t>
      </w:r>
      <w:r>
        <w:rPr>
          <w:rFonts w:ascii="Times New Roman" w:hAnsi="Times New Roman" w:cs="Times New Roman"/>
          <w:sz w:val="28"/>
          <w:szCs w:val="28"/>
        </w:rPr>
        <w:t xml:space="preserve"> повітря,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івна або більша 20 С</w:t>
      </w:r>
      <w:r>
        <w:rPr>
          <w:rFonts w:ascii="Times New Roman" w:hAnsi="Times New Roman" w:cs="Times New Roman"/>
          <w:sz w:val="28"/>
          <w:szCs w:val="28"/>
          <w:lang w:val="uk-UA"/>
        </w:rPr>
        <w:t>,</w:t>
      </w:r>
      <w:r w:rsidRPr="00666060">
        <w:rPr>
          <w:rFonts w:ascii="Times New Roman" w:hAnsi="Times New Roman" w:cs="Times New Roman"/>
          <w:sz w:val="28"/>
          <w:szCs w:val="28"/>
        </w:rPr>
        <w:t xml:space="preserve"> поєднується з відносною вологістю, рівною або більшою 80%, 12 год або більше на добу безперервно від 2 до 12 міс на рік;</w:t>
      </w:r>
    </w:p>
    <w:p w:rsidR="00AB7175" w:rsidRPr="00666060" w:rsidRDefault="00AB7175" w:rsidP="00AB7175">
      <w:pPr>
        <w:spacing w:after="0" w:line="240" w:lineRule="auto"/>
        <w:jc w:val="both"/>
        <w:rPr>
          <w:rFonts w:ascii="Times New Roman" w:hAnsi="Times New Roman" w:cs="Times New Roman"/>
          <w:sz w:val="28"/>
          <w:szCs w:val="28"/>
        </w:rPr>
      </w:pPr>
      <w:r w:rsidRPr="00666060">
        <w:rPr>
          <w:rFonts w:ascii="Times New Roman" w:hAnsi="Times New Roman" w:cs="Times New Roman"/>
          <w:sz w:val="28"/>
          <w:szCs w:val="28"/>
        </w:rPr>
        <w:t>• сухим тропічним кліматом, в яких середня з річних абсолютних максимумів температури повітря вище +40</w:t>
      </w:r>
      <w:proofErr w:type="gramStart"/>
      <w:r w:rsidRPr="00666060">
        <w:rPr>
          <w:rFonts w:ascii="Times New Roman" w:hAnsi="Times New Roman" w:cs="Times New Roman"/>
          <w:sz w:val="28"/>
          <w:szCs w:val="28"/>
        </w:rPr>
        <w:t xml:space="preserve"> ° С</w:t>
      </w:r>
      <w:proofErr w:type="gramEnd"/>
      <w:r w:rsidRPr="00666060">
        <w:rPr>
          <w:rFonts w:ascii="Times New Roman" w:hAnsi="Times New Roman" w:cs="Times New Roman"/>
          <w:sz w:val="28"/>
          <w:szCs w:val="28"/>
        </w:rPr>
        <w:t xml:space="preserve"> і які не віднесені до районів з вологим тропічним кліматом; райони з помірно холодним морським кліматом: моря, океани, прибережні території в межах безпосереднього впливу морської води, розташовані </w:t>
      </w:r>
      <w:proofErr w:type="gramStart"/>
      <w:r w:rsidRPr="00666060">
        <w:rPr>
          <w:rFonts w:ascii="Times New Roman" w:hAnsi="Times New Roman" w:cs="Times New Roman"/>
          <w:sz w:val="28"/>
          <w:szCs w:val="28"/>
        </w:rPr>
        <w:t>п</w:t>
      </w:r>
      <w:proofErr w:type="gramEnd"/>
      <w:r w:rsidRPr="00666060">
        <w:rPr>
          <w:rFonts w:ascii="Times New Roman" w:hAnsi="Times New Roman" w:cs="Times New Roman"/>
          <w:sz w:val="28"/>
          <w:szCs w:val="28"/>
        </w:rPr>
        <w:t>івнічніше 30 ° північної широти і південніше 30 'південної широти;</w:t>
      </w:r>
    </w:p>
    <w:p w:rsidR="00AB7175" w:rsidRDefault="00AB7175" w:rsidP="00AB7175">
      <w:pPr>
        <w:spacing w:after="0" w:line="240" w:lineRule="auto"/>
        <w:jc w:val="both"/>
        <w:rPr>
          <w:rFonts w:ascii="Times New Roman" w:hAnsi="Times New Roman" w:cs="Times New Roman"/>
          <w:sz w:val="28"/>
          <w:szCs w:val="28"/>
          <w:lang w:val="uk-UA"/>
        </w:rPr>
      </w:pPr>
      <w:r w:rsidRPr="00666060">
        <w:rPr>
          <w:rFonts w:ascii="Times New Roman" w:hAnsi="Times New Roman" w:cs="Times New Roman"/>
          <w:sz w:val="28"/>
          <w:szCs w:val="28"/>
        </w:rPr>
        <w:t xml:space="preserve">• тропічним морським кліматом: моря, океани, прибережні території в межах безпосереднього впливу морської води, розташовані між 30 ° </w:t>
      </w:r>
      <w:proofErr w:type="gramStart"/>
      <w:r w:rsidRPr="00666060">
        <w:rPr>
          <w:rFonts w:ascii="Times New Roman" w:hAnsi="Times New Roman" w:cs="Times New Roman"/>
          <w:sz w:val="28"/>
          <w:szCs w:val="28"/>
        </w:rPr>
        <w:t>п</w:t>
      </w:r>
      <w:proofErr w:type="gramEnd"/>
      <w:r w:rsidRPr="00666060">
        <w:rPr>
          <w:rFonts w:ascii="Times New Roman" w:hAnsi="Times New Roman" w:cs="Times New Roman"/>
          <w:sz w:val="28"/>
          <w:szCs w:val="28"/>
        </w:rPr>
        <w:t>івнічної широти і 30 ° південної широти.</w:t>
      </w:r>
    </w:p>
    <w:p w:rsidR="00AB7175" w:rsidRPr="00BD47C1" w:rsidRDefault="00AB7175" w:rsidP="00AB7175">
      <w:pPr>
        <w:spacing w:after="0" w:line="240" w:lineRule="auto"/>
        <w:jc w:val="both"/>
        <w:rPr>
          <w:rFonts w:ascii="Times New Roman" w:hAnsi="Times New Roman" w:cs="Times New Roman"/>
          <w:sz w:val="28"/>
          <w:szCs w:val="28"/>
        </w:rPr>
      </w:pPr>
      <w:r w:rsidRPr="00BD47C1">
        <w:rPr>
          <w:rFonts w:ascii="Times New Roman" w:hAnsi="Times New Roman" w:cs="Times New Roman"/>
          <w:sz w:val="28"/>
          <w:szCs w:val="28"/>
        </w:rPr>
        <w:t>Зазначена класифікація кліматичних районі</w:t>
      </w:r>
      <w:r>
        <w:rPr>
          <w:rFonts w:ascii="Times New Roman" w:hAnsi="Times New Roman" w:cs="Times New Roman"/>
          <w:sz w:val="28"/>
          <w:szCs w:val="28"/>
        </w:rPr>
        <w:t xml:space="preserve">в поширюється на висоти до </w:t>
      </w:r>
      <w:r>
        <w:rPr>
          <w:rFonts w:ascii="Times New Roman" w:hAnsi="Times New Roman" w:cs="Times New Roman"/>
          <w:sz w:val="28"/>
          <w:szCs w:val="28"/>
          <w:lang w:val="uk-UA"/>
        </w:rPr>
        <w:t>1000</w:t>
      </w:r>
      <w:r w:rsidRPr="00BD47C1">
        <w:rPr>
          <w:rFonts w:ascii="Times New Roman" w:hAnsi="Times New Roman" w:cs="Times New Roman"/>
          <w:sz w:val="28"/>
          <w:szCs w:val="28"/>
        </w:rPr>
        <w:t xml:space="preserve"> м над </w:t>
      </w:r>
      <w:proofErr w:type="gramStart"/>
      <w:r w:rsidRPr="00BD47C1">
        <w:rPr>
          <w:rFonts w:ascii="Times New Roman" w:hAnsi="Times New Roman" w:cs="Times New Roman"/>
          <w:sz w:val="28"/>
          <w:szCs w:val="28"/>
        </w:rPr>
        <w:t>р</w:t>
      </w:r>
      <w:proofErr w:type="gramEnd"/>
      <w:r w:rsidRPr="00BD47C1">
        <w:rPr>
          <w:rFonts w:ascii="Times New Roman" w:hAnsi="Times New Roman" w:cs="Times New Roman"/>
          <w:sz w:val="28"/>
          <w:szCs w:val="28"/>
        </w:rPr>
        <w:t xml:space="preserve">івнем моря (нижнє робоче значення атмосферного </w:t>
      </w:r>
      <w:r>
        <w:rPr>
          <w:rFonts w:ascii="Times New Roman" w:hAnsi="Times New Roman" w:cs="Times New Roman"/>
          <w:sz w:val="28"/>
          <w:szCs w:val="28"/>
        </w:rPr>
        <w:t xml:space="preserve">тиску 850 Г Па, або 650 мм рт. </w:t>
      </w:r>
      <w:r>
        <w:rPr>
          <w:rFonts w:ascii="Times New Roman" w:hAnsi="Times New Roman" w:cs="Times New Roman"/>
          <w:sz w:val="28"/>
          <w:szCs w:val="28"/>
          <w:lang w:val="uk-UA"/>
        </w:rPr>
        <w:t>с</w:t>
      </w:r>
      <w:r w:rsidRPr="00BD47C1">
        <w:rPr>
          <w:rFonts w:ascii="Times New Roman" w:hAnsi="Times New Roman" w:cs="Times New Roman"/>
          <w:sz w:val="28"/>
          <w:szCs w:val="28"/>
        </w:rPr>
        <w:t>т.).</w:t>
      </w:r>
    </w:p>
    <w:p w:rsidR="00AB7175" w:rsidRPr="00BD47C1" w:rsidRDefault="00AB7175" w:rsidP="00AB7175">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gramStart"/>
      <w:r w:rsidRPr="00BD47C1">
        <w:rPr>
          <w:rFonts w:ascii="Times New Roman" w:hAnsi="Times New Roman" w:cs="Times New Roman"/>
          <w:sz w:val="28"/>
          <w:szCs w:val="28"/>
        </w:rPr>
        <w:t>На</w:t>
      </w:r>
      <w:proofErr w:type="gramEnd"/>
      <w:r w:rsidRPr="00BD47C1">
        <w:rPr>
          <w:rFonts w:ascii="Times New Roman" w:hAnsi="Times New Roman" w:cs="Times New Roman"/>
          <w:sz w:val="28"/>
          <w:szCs w:val="28"/>
        </w:rPr>
        <w:t xml:space="preserve"> роботу електричних машин</w:t>
      </w:r>
      <w:r>
        <w:rPr>
          <w:rFonts w:ascii="Times New Roman" w:hAnsi="Times New Roman" w:cs="Times New Roman"/>
          <w:sz w:val="28"/>
          <w:szCs w:val="28"/>
        </w:rPr>
        <w:t xml:space="preserve"> також впливають фактори </w:t>
      </w:r>
      <w:r>
        <w:rPr>
          <w:rFonts w:ascii="Times New Roman" w:hAnsi="Times New Roman" w:cs="Times New Roman"/>
          <w:sz w:val="28"/>
          <w:szCs w:val="28"/>
          <w:lang w:val="uk-UA"/>
        </w:rPr>
        <w:t>навколишнього</w:t>
      </w:r>
      <w:r w:rsidRPr="00BD47C1">
        <w:rPr>
          <w:rFonts w:ascii="Times New Roman" w:hAnsi="Times New Roman" w:cs="Times New Roman"/>
          <w:sz w:val="28"/>
          <w:szCs w:val="28"/>
        </w:rPr>
        <w:t xml:space="preserve"> середовища промислового походження. Містяться в пові</w:t>
      </w:r>
      <w:proofErr w:type="gramStart"/>
      <w:r w:rsidRPr="00BD47C1">
        <w:rPr>
          <w:rFonts w:ascii="Times New Roman" w:hAnsi="Times New Roman" w:cs="Times New Roman"/>
          <w:sz w:val="28"/>
          <w:szCs w:val="28"/>
        </w:rPr>
        <w:t>тр</w:t>
      </w:r>
      <w:proofErr w:type="gramEnd"/>
      <w:r w:rsidRPr="00BD47C1">
        <w:rPr>
          <w:rFonts w:ascii="Times New Roman" w:hAnsi="Times New Roman" w:cs="Times New Roman"/>
          <w:sz w:val="28"/>
          <w:szCs w:val="28"/>
        </w:rPr>
        <w:t>і зважені тверді частинки, агресивні пари гази руйнують ізоляцію і захисні покриття двигуна.</w:t>
      </w:r>
    </w:p>
    <w:p w:rsidR="00AB7175" w:rsidRPr="00BD47C1" w:rsidRDefault="00AB7175" w:rsidP="00AB7175">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BD47C1">
        <w:rPr>
          <w:rFonts w:ascii="Times New Roman" w:hAnsi="Times New Roman" w:cs="Times New Roman"/>
          <w:sz w:val="28"/>
          <w:szCs w:val="28"/>
        </w:rPr>
        <w:t xml:space="preserve">Найбільше руйнівний вплив на електричні машини надають </w:t>
      </w:r>
      <w:proofErr w:type="gramStart"/>
      <w:r w:rsidRPr="00BD47C1">
        <w:rPr>
          <w:rFonts w:ascii="Times New Roman" w:hAnsi="Times New Roman" w:cs="Times New Roman"/>
          <w:sz w:val="28"/>
          <w:szCs w:val="28"/>
        </w:rPr>
        <w:t>др</w:t>
      </w:r>
      <w:proofErr w:type="gramEnd"/>
      <w:r w:rsidRPr="00BD47C1">
        <w:rPr>
          <w:rFonts w:ascii="Times New Roman" w:hAnsi="Times New Roman" w:cs="Times New Roman"/>
          <w:sz w:val="28"/>
          <w:szCs w:val="28"/>
        </w:rPr>
        <w:t xml:space="preserve">ібні частинки пилу діаметром до 15 мкм. </w:t>
      </w:r>
      <w:proofErr w:type="gramStart"/>
      <w:r w:rsidRPr="00BD47C1">
        <w:rPr>
          <w:rFonts w:ascii="Times New Roman" w:hAnsi="Times New Roman" w:cs="Times New Roman"/>
          <w:sz w:val="28"/>
          <w:szCs w:val="28"/>
        </w:rPr>
        <w:t>Ц</w:t>
      </w:r>
      <w:proofErr w:type="gramEnd"/>
      <w:r w:rsidRPr="00BD47C1">
        <w:rPr>
          <w:rFonts w:ascii="Times New Roman" w:hAnsi="Times New Roman" w:cs="Times New Roman"/>
          <w:sz w:val="28"/>
          <w:szCs w:val="28"/>
        </w:rPr>
        <w:t>і частинки проникають у простір між рухомими частинами. обмежують їх пе</w:t>
      </w:r>
      <w:r>
        <w:rPr>
          <w:rFonts w:ascii="Times New Roman" w:hAnsi="Times New Roman" w:cs="Times New Roman"/>
          <w:sz w:val="28"/>
          <w:szCs w:val="28"/>
        </w:rPr>
        <w:t>реміщення, збільшують знос. Ос</w:t>
      </w:r>
      <w:r>
        <w:rPr>
          <w:rFonts w:ascii="Times New Roman" w:hAnsi="Times New Roman" w:cs="Times New Roman"/>
          <w:sz w:val="28"/>
          <w:szCs w:val="28"/>
          <w:lang w:val="uk-UA"/>
        </w:rPr>
        <w:t>ідаючи</w:t>
      </w:r>
      <w:r w:rsidRPr="00BD47C1">
        <w:rPr>
          <w:rFonts w:ascii="Times New Roman" w:hAnsi="Times New Roman" w:cs="Times New Roman"/>
          <w:sz w:val="28"/>
          <w:szCs w:val="28"/>
        </w:rPr>
        <w:t xml:space="preserve"> на поверхні ізоляції, пил утворює електропровідні шляху. Осідаючи на поверхні захисних покритті</w:t>
      </w:r>
      <w:proofErr w:type="gramStart"/>
      <w:r w:rsidRPr="00BD47C1">
        <w:rPr>
          <w:rFonts w:ascii="Times New Roman" w:hAnsi="Times New Roman" w:cs="Times New Roman"/>
          <w:sz w:val="28"/>
          <w:szCs w:val="28"/>
        </w:rPr>
        <w:t>в</w:t>
      </w:r>
      <w:proofErr w:type="gramEnd"/>
      <w:r w:rsidRPr="00BD47C1">
        <w:rPr>
          <w:rFonts w:ascii="Times New Roman" w:hAnsi="Times New Roman" w:cs="Times New Roman"/>
          <w:sz w:val="28"/>
          <w:szCs w:val="28"/>
        </w:rPr>
        <w:t xml:space="preserve">, пил в поєднанні з вологою прискорює протікання хімічних реакцій, які руйнують покриття. Розрізняють статичне і динамічне впливу пилу на електричні машини. </w:t>
      </w:r>
      <w:proofErr w:type="gramStart"/>
      <w:r w:rsidRPr="00BD47C1">
        <w:rPr>
          <w:rFonts w:ascii="Times New Roman" w:hAnsi="Times New Roman" w:cs="Times New Roman"/>
          <w:sz w:val="28"/>
          <w:szCs w:val="28"/>
        </w:rPr>
        <w:t>В</w:t>
      </w:r>
      <w:proofErr w:type="gramEnd"/>
      <w:r w:rsidRPr="00BD47C1">
        <w:rPr>
          <w:rFonts w:ascii="Times New Roman" w:hAnsi="Times New Roman" w:cs="Times New Roman"/>
          <w:sz w:val="28"/>
          <w:szCs w:val="28"/>
        </w:rPr>
        <w:t xml:space="preserve"> </w:t>
      </w:r>
      <w:proofErr w:type="gramStart"/>
      <w:r w:rsidRPr="00BD47C1">
        <w:rPr>
          <w:rFonts w:ascii="Times New Roman" w:hAnsi="Times New Roman" w:cs="Times New Roman"/>
          <w:sz w:val="28"/>
          <w:szCs w:val="28"/>
        </w:rPr>
        <w:t>основному</w:t>
      </w:r>
      <w:proofErr w:type="gramEnd"/>
      <w:r w:rsidRPr="00BD47C1">
        <w:rPr>
          <w:rFonts w:ascii="Times New Roman" w:hAnsi="Times New Roman" w:cs="Times New Roman"/>
          <w:sz w:val="28"/>
          <w:szCs w:val="28"/>
        </w:rPr>
        <w:t xml:space="preserve"> для промисловості характерне статичну вплив пилу. Для нормальних умов при статичному впливі </w:t>
      </w:r>
      <w:proofErr w:type="gramStart"/>
      <w:r w:rsidRPr="00BD47C1">
        <w:rPr>
          <w:rFonts w:ascii="Times New Roman" w:hAnsi="Times New Roman" w:cs="Times New Roman"/>
          <w:sz w:val="28"/>
          <w:szCs w:val="28"/>
        </w:rPr>
        <w:t>допускається</w:t>
      </w:r>
      <w:proofErr w:type="gramEnd"/>
      <w:r w:rsidRPr="00BD47C1">
        <w:rPr>
          <w:rFonts w:ascii="Times New Roman" w:hAnsi="Times New Roman" w:cs="Times New Roman"/>
          <w:sz w:val="28"/>
          <w:szCs w:val="28"/>
        </w:rPr>
        <w:t xml:space="preserve"> концентрація пилу до 10 мг / м3. Для електричних машин зі ступенем захисту IP56 допустима концентрація </w:t>
      </w:r>
      <w:proofErr w:type="gramStart"/>
      <w:r w:rsidRPr="00BD47C1">
        <w:rPr>
          <w:rFonts w:ascii="Times New Roman" w:hAnsi="Times New Roman" w:cs="Times New Roman"/>
          <w:sz w:val="28"/>
          <w:szCs w:val="28"/>
        </w:rPr>
        <w:t>становить</w:t>
      </w:r>
      <w:proofErr w:type="gramEnd"/>
      <w:r w:rsidRPr="00BD47C1">
        <w:rPr>
          <w:rFonts w:ascii="Times New Roman" w:hAnsi="Times New Roman" w:cs="Times New Roman"/>
          <w:sz w:val="28"/>
          <w:szCs w:val="28"/>
        </w:rPr>
        <w:t xml:space="preserve"> 200 мг / м3.</w:t>
      </w:r>
    </w:p>
    <w:p w:rsidR="00AB7175" w:rsidRPr="008744FA" w:rsidRDefault="00AB7175" w:rsidP="00AB717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744FA">
        <w:rPr>
          <w:rFonts w:ascii="Times New Roman" w:hAnsi="Times New Roman" w:cs="Times New Roman"/>
          <w:sz w:val="28"/>
          <w:szCs w:val="28"/>
          <w:lang w:val="uk-UA"/>
        </w:rPr>
        <w:t>Агресивні пари і гази руйнують ізоляцію і захисні покриття допомогою хімічних реакцій на поверхні цих матеріалів.</w:t>
      </w:r>
    </w:p>
    <w:p w:rsidR="00AB7175" w:rsidRPr="008D7D82" w:rsidRDefault="00AB7175" w:rsidP="00AB717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D47C1">
        <w:rPr>
          <w:rFonts w:ascii="Times New Roman" w:hAnsi="Times New Roman" w:cs="Times New Roman"/>
          <w:sz w:val="28"/>
          <w:szCs w:val="28"/>
        </w:rPr>
        <w:t xml:space="preserve">Основними факторами, що впливають на роботу електричних машин, є </w:t>
      </w:r>
      <w:r w:rsidRPr="00194D1A">
        <w:rPr>
          <w:rFonts w:ascii="Times New Roman" w:hAnsi="Times New Roman" w:cs="Times New Roman"/>
          <w:i/>
          <w:sz w:val="28"/>
          <w:szCs w:val="28"/>
        </w:rPr>
        <w:t xml:space="preserve">температура навколишнього середовища і висота над </w:t>
      </w:r>
      <w:proofErr w:type="gramStart"/>
      <w:r w:rsidRPr="00194D1A">
        <w:rPr>
          <w:rFonts w:ascii="Times New Roman" w:hAnsi="Times New Roman" w:cs="Times New Roman"/>
          <w:i/>
          <w:sz w:val="28"/>
          <w:szCs w:val="28"/>
        </w:rPr>
        <w:t>р</w:t>
      </w:r>
      <w:proofErr w:type="gramEnd"/>
      <w:r w:rsidRPr="00194D1A">
        <w:rPr>
          <w:rFonts w:ascii="Times New Roman" w:hAnsi="Times New Roman" w:cs="Times New Roman"/>
          <w:i/>
          <w:sz w:val="28"/>
          <w:szCs w:val="28"/>
        </w:rPr>
        <w:t>івнем моря</w:t>
      </w:r>
      <w:r w:rsidRPr="00BD47C1">
        <w:rPr>
          <w:rFonts w:ascii="Times New Roman" w:hAnsi="Times New Roman" w:cs="Times New Roman"/>
          <w:sz w:val="28"/>
          <w:szCs w:val="28"/>
        </w:rPr>
        <w:t>. Значення номінальної потужності, зазначені в стандартах, справедливі для режиму роботи електричної машини SI при температурі навколишнього середовища до +40 ° С п</w:t>
      </w:r>
      <w:r>
        <w:rPr>
          <w:rFonts w:ascii="Times New Roman" w:hAnsi="Times New Roman" w:cs="Times New Roman"/>
          <w:sz w:val="28"/>
          <w:szCs w:val="28"/>
          <w:lang w:val="uk-UA"/>
        </w:rPr>
        <w:t>ри</w:t>
      </w:r>
      <w:r w:rsidRPr="00BD47C1">
        <w:rPr>
          <w:rFonts w:ascii="Times New Roman" w:hAnsi="Times New Roman" w:cs="Times New Roman"/>
          <w:sz w:val="28"/>
          <w:szCs w:val="28"/>
        </w:rPr>
        <w:t xml:space="preserve"> висоті у</w:t>
      </w:r>
      <w:r>
        <w:rPr>
          <w:rFonts w:ascii="Times New Roman" w:hAnsi="Times New Roman" w:cs="Times New Roman"/>
          <w:sz w:val="28"/>
          <w:szCs w:val="28"/>
        </w:rPr>
        <w:t xml:space="preserve">становки над рівнем моря до </w:t>
      </w:r>
      <w:r>
        <w:rPr>
          <w:rFonts w:ascii="Times New Roman" w:hAnsi="Times New Roman" w:cs="Times New Roman"/>
          <w:sz w:val="28"/>
          <w:szCs w:val="28"/>
          <w:lang w:val="uk-UA"/>
        </w:rPr>
        <w:t>1</w:t>
      </w:r>
      <w:r w:rsidRPr="00BD47C1">
        <w:rPr>
          <w:rFonts w:ascii="Times New Roman" w:hAnsi="Times New Roman" w:cs="Times New Roman"/>
          <w:sz w:val="28"/>
          <w:szCs w:val="28"/>
        </w:rPr>
        <w:t>000 м. Якщо температура навко</w:t>
      </w:r>
      <w:r>
        <w:rPr>
          <w:rFonts w:ascii="Times New Roman" w:hAnsi="Times New Roman" w:cs="Times New Roman"/>
          <w:sz w:val="28"/>
          <w:szCs w:val="28"/>
        </w:rPr>
        <w:t>лишнього середовища більше +40</w:t>
      </w:r>
      <w:proofErr w:type="gramStart"/>
      <w:r w:rsidRPr="00BD47C1">
        <w:rPr>
          <w:rFonts w:ascii="Times New Roman" w:hAnsi="Times New Roman" w:cs="Times New Roman"/>
          <w:sz w:val="28"/>
          <w:szCs w:val="28"/>
        </w:rPr>
        <w:t>° С</w:t>
      </w:r>
      <w:proofErr w:type="gramEnd"/>
      <w:r>
        <w:rPr>
          <w:rFonts w:ascii="Times New Roman" w:hAnsi="Times New Roman" w:cs="Times New Roman"/>
          <w:sz w:val="28"/>
          <w:szCs w:val="28"/>
        </w:rPr>
        <w:t xml:space="preserve"> або висота установки вище </w:t>
      </w:r>
      <w:r>
        <w:rPr>
          <w:rFonts w:ascii="Times New Roman" w:hAnsi="Times New Roman" w:cs="Times New Roman"/>
          <w:sz w:val="28"/>
          <w:szCs w:val="28"/>
          <w:lang w:val="uk-UA"/>
        </w:rPr>
        <w:t>1</w:t>
      </w:r>
      <w:r w:rsidRPr="00BD47C1">
        <w:rPr>
          <w:rFonts w:ascii="Times New Roman" w:hAnsi="Times New Roman" w:cs="Times New Roman"/>
          <w:sz w:val="28"/>
          <w:szCs w:val="28"/>
        </w:rPr>
        <w:t>000 м, то потужність повинна бути знижена. При ус</w:t>
      </w:r>
      <w:r>
        <w:rPr>
          <w:rFonts w:ascii="Times New Roman" w:hAnsi="Times New Roman" w:cs="Times New Roman"/>
          <w:sz w:val="28"/>
          <w:szCs w:val="28"/>
        </w:rPr>
        <w:t xml:space="preserve">тановці машини на висоті понад </w:t>
      </w:r>
      <w:r>
        <w:rPr>
          <w:rFonts w:ascii="Times New Roman" w:hAnsi="Times New Roman" w:cs="Times New Roman"/>
          <w:sz w:val="28"/>
          <w:szCs w:val="28"/>
          <w:lang w:val="uk-UA"/>
        </w:rPr>
        <w:t>1</w:t>
      </w:r>
      <w:r w:rsidRPr="00BD47C1">
        <w:rPr>
          <w:rFonts w:ascii="Times New Roman" w:hAnsi="Times New Roman" w:cs="Times New Roman"/>
          <w:sz w:val="28"/>
          <w:szCs w:val="28"/>
        </w:rPr>
        <w:t xml:space="preserve">000 м потужність </w:t>
      </w:r>
      <w:r w:rsidRPr="00BD47C1">
        <w:rPr>
          <w:rFonts w:ascii="Times New Roman" w:hAnsi="Times New Roman" w:cs="Times New Roman"/>
          <w:sz w:val="28"/>
          <w:szCs w:val="28"/>
        </w:rPr>
        <w:lastRenderedPageBreak/>
        <w:t>може бути збережена, якщо на кожні н</w:t>
      </w:r>
      <w:r>
        <w:rPr>
          <w:rFonts w:ascii="Times New Roman" w:hAnsi="Times New Roman" w:cs="Times New Roman"/>
          <w:sz w:val="28"/>
          <w:szCs w:val="28"/>
        </w:rPr>
        <w:t xml:space="preserve">аступні </w:t>
      </w:r>
      <w:r>
        <w:rPr>
          <w:rFonts w:ascii="Times New Roman" w:hAnsi="Times New Roman" w:cs="Times New Roman"/>
          <w:sz w:val="28"/>
          <w:szCs w:val="28"/>
          <w:lang w:val="uk-UA"/>
        </w:rPr>
        <w:t>1</w:t>
      </w:r>
      <w:r w:rsidRPr="00BD47C1">
        <w:rPr>
          <w:rFonts w:ascii="Times New Roman" w:hAnsi="Times New Roman" w:cs="Times New Roman"/>
          <w:sz w:val="28"/>
          <w:szCs w:val="28"/>
        </w:rPr>
        <w:t>000 м температура навколи</w:t>
      </w:r>
      <w:r>
        <w:rPr>
          <w:rFonts w:ascii="Times New Roman" w:hAnsi="Times New Roman" w:cs="Times New Roman"/>
          <w:sz w:val="28"/>
          <w:szCs w:val="28"/>
        </w:rPr>
        <w:t xml:space="preserve">шнього середовища знижується </w:t>
      </w:r>
    </w:p>
    <w:p w:rsidR="00AB7175" w:rsidRPr="0019472C" w:rsidRDefault="00AB7175" w:rsidP="00AB7175">
      <w:pPr>
        <w:spacing w:after="0" w:line="240" w:lineRule="auto"/>
        <w:jc w:val="both"/>
        <w:rPr>
          <w:rFonts w:ascii="Times New Roman" w:hAnsi="Times New Roman" w:cs="Times New Roman"/>
          <w:sz w:val="28"/>
          <w:szCs w:val="28"/>
          <w:lang w:val="uk-UA"/>
        </w:rPr>
      </w:pPr>
      <w:r w:rsidRPr="00BD47C1">
        <w:rPr>
          <w:rFonts w:ascii="Times New Roman" w:hAnsi="Times New Roman" w:cs="Times New Roman"/>
          <w:sz w:val="28"/>
          <w:szCs w:val="28"/>
        </w:rPr>
        <w:t>на 10%.</w:t>
      </w:r>
    </w:p>
    <w:p w:rsidR="00AB7175" w:rsidRDefault="00AB7175" w:rsidP="00AB7175">
      <w:pPr>
        <w:jc w:val="both"/>
        <w:rPr>
          <w:rFonts w:ascii="Times New Roman" w:hAnsi="Times New Roman" w:cs="Times New Roman"/>
          <w:sz w:val="28"/>
          <w:szCs w:val="28"/>
          <w:lang w:val="uk-UA"/>
        </w:rPr>
      </w:pPr>
      <w:r>
        <w:rPr>
          <w:rFonts w:ascii="Times New Roman" w:hAnsi="Times New Roman" w:cs="Times New Roman"/>
          <w:sz w:val="28"/>
          <w:szCs w:val="28"/>
          <w:lang w:val="uk-UA"/>
        </w:rPr>
        <w:t>Таблиця 3.1- Залежність допустимої потужності від температури навколишнього середовища</w:t>
      </w:r>
    </w:p>
    <w:p w:rsidR="00AB7175" w:rsidRDefault="00AB7175" w:rsidP="00AB7175">
      <w:pPr>
        <w:jc w:val="both"/>
        <w:rPr>
          <w:rFonts w:ascii="Times New Roman" w:hAnsi="Times New Roman" w:cs="Times New Roman"/>
          <w:sz w:val="28"/>
          <w:szCs w:val="28"/>
          <w:lang w:val="uk-UA"/>
        </w:rPr>
      </w:pPr>
    </w:p>
    <w:p w:rsidR="00AB7175" w:rsidRDefault="00AB7175" w:rsidP="00AB7175">
      <w:pPr>
        <w:jc w:val="both"/>
        <w:rPr>
          <w:rFonts w:ascii="Times New Roman" w:hAnsi="Times New Roman" w:cs="Times New Roman"/>
          <w:sz w:val="28"/>
          <w:szCs w:val="28"/>
          <w:lang w:val="uk-UA"/>
        </w:rPr>
      </w:pPr>
    </w:p>
    <w:p w:rsidR="00AB7175" w:rsidRDefault="00AB7175" w:rsidP="00AB7175">
      <w:pPr>
        <w:jc w:val="both"/>
        <w:rPr>
          <w:rFonts w:ascii="Times New Roman" w:hAnsi="Times New Roman" w:cs="Times New Roman"/>
          <w:sz w:val="28"/>
          <w:szCs w:val="28"/>
          <w:lang w:val="uk-UA"/>
        </w:rPr>
      </w:pPr>
    </w:p>
    <w:p w:rsidR="00AB7175" w:rsidRDefault="00AB7175" w:rsidP="00AB7175">
      <w:pPr>
        <w:jc w:val="both"/>
        <w:rPr>
          <w:rFonts w:ascii="Times New Roman" w:hAnsi="Times New Roman" w:cs="Times New Roman"/>
          <w:sz w:val="28"/>
          <w:szCs w:val="28"/>
          <w:lang w:val="uk-UA"/>
        </w:rPr>
      </w:pPr>
    </w:p>
    <w:p w:rsidR="00AB7175" w:rsidRDefault="00AB7175" w:rsidP="00AB7175">
      <w:pPr>
        <w:jc w:val="both"/>
        <w:rPr>
          <w:rFonts w:ascii="Times New Roman" w:hAnsi="Times New Roman" w:cs="Times New Roman"/>
          <w:sz w:val="28"/>
          <w:szCs w:val="28"/>
          <w:lang w:val="uk-UA"/>
        </w:rPr>
      </w:pPr>
    </w:p>
    <w:p w:rsidR="00AB7175" w:rsidRDefault="00AB7175" w:rsidP="00AB7175">
      <w:pPr>
        <w:jc w:val="both"/>
        <w:rPr>
          <w:rFonts w:ascii="Times New Roman" w:hAnsi="Times New Roman" w:cs="Times New Roman"/>
          <w:sz w:val="28"/>
          <w:szCs w:val="28"/>
          <w:lang w:val="uk-UA"/>
        </w:rPr>
      </w:pPr>
    </w:p>
    <w:tbl>
      <w:tblPr>
        <w:tblStyle w:val="a8"/>
        <w:tblpPr w:leftFromText="180" w:rightFromText="180" w:vertAnchor="page" w:horzAnchor="margin" w:tblpXSpec="center" w:tblpY="2101"/>
        <w:tblW w:w="0" w:type="auto"/>
        <w:tblLayout w:type="fixed"/>
        <w:tblLook w:val="04A0"/>
      </w:tblPr>
      <w:tblGrid>
        <w:gridCol w:w="2235"/>
        <w:gridCol w:w="1559"/>
        <w:gridCol w:w="1559"/>
        <w:gridCol w:w="1559"/>
      </w:tblGrid>
      <w:tr w:rsidR="00AB7175" w:rsidRPr="00404D49" w:rsidTr="000D3670">
        <w:tc>
          <w:tcPr>
            <w:tcW w:w="2235" w:type="dxa"/>
            <w:vMerge w:val="restart"/>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Температура</w:t>
            </w:r>
          </w:p>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навколишнього</w:t>
            </w:r>
          </w:p>
          <w:p w:rsidR="00AB7175" w:rsidRPr="008C3F82" w:rsidRDefault="00AB7175" w:rsidP="00AB7175">
            <w:pPr>
              <w:jc w:val="both"/>
              <w:rPr>
                <w:rFonts w:ascii="Times New Roman" w:hAnsi="Times New Roman" w:cs="Times New Roman"/>
                <w:sz w:val="28"/>
                <w:szCs w:val="28"/>
              </w:rPr>
            </w:pPr>
            <w:r>
              <w:rPr>
                <w:rFonts w:ascii="Times New Roman" w:hAnsi="Times New Roman" w:cs="Times New Roman"/>
                <w:sz w:val="28"/>
                <w:szCs w:val="28"/>
              </w:rPr>
              <w:t>середовища,°С</w:t>
            </w:r>
          </w:p>
        </w:tc>
        <w:tc>
          <w:tcPr>
            <w:tcW w:w="4677" w:type="dxa"/>
            <w:gridSpan w:val="3"/>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 xml:space="preserve">Коефіцієнт перерахунку потужності </w:t>
            </w:r>
          </w:p>
          <w:p w:rsidR="00AB7175" w:rsidRPr="008C3F82" w:rsidRDefault="00AB7175" w:rsidP="00AB7175">
            <w:pPr>
              <w:jc w:val="both"/>
              <w:rPr>
                <w:rFonts w:ascii="Times New Roman" w:hAnsi="Times New Roman" w:cs="Times New Roman"/>
                <w:sz w:val="28"/>
                <w:szCs w:val="28"/>
              </w:rPr>
            </w:pPr>
            <w:r>
              <w:rPr>
                <w:rFonts w:ascii="Times New Roman" w:hAnsi="Times New Roman" w:cs="Times New Roman"/>
                <w:sz w:val="28"/>
                <w:szCs w:val="28"/>
              </w:rPr>
              <w:t>при класі нагрівостійкості ізоляції</w:t>
            </w:r>
          </w:p>
        </w:tc>
      </w:tr>
      <w:tr w:rsidR="00AB7175" w:rsidTr="000D3670">
        <w:tc>
          <w:tcPr>
            <w:tcW w:w="2235" w:type="dxa"/>
            <w:vMerge/>
          </w:tcPr>
          <w:p w:rsidR="00AB7175" w:rsidRPr="008C3F82" w:rsidRDefault="00AB7175" w:rsidP="00AB7175">
            <w:pPr>
              <w:jc w:val="both"/>
              <w:rPr>
                <w:rFonts w:ascii="Times New Roman" w:hAnsi="Times New Roman" w:cs="Times New Roman"/>
                <w:sz w:val="28"/>
                <w:szCs w:val="28"/>
              </w:rPr>
            </w:pPr>
          </w:p>
        </w:tc>
        <w:tc>
          <w:tcPr>
            <w:tcW w:w="1559" w:type="dxa"/>
          </w:tcPr>
          <w:p w:rsidR="00AB7175" w:rsidRPr="008C3F82"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1559" w:type="dxa"/>
          </w:tcPr>
          <w:p w:rsidR="00AB7175" w:rsidRPr="008C3F82"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1559" w:type="dxa"/>
          </w:tcPr>
          <w:p w:rsidR="00AB7175" w:rsidRPr="008C3F82"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F</w:t>
            </w:r>
          </w:p>
        </w:tc>
      </w:tr>
      <w:tr w:rsidR="00AB7175" w:rsidTr="000D3670">
        <w:tc>
          <w:tcPr>
            <w:tcW w:w="2235" w:type="dxa"/>
          </w:tcPr>
          <w:p w:rsidR="00AB7175" w:rsidRPr="008C3F82"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1559" w:type="dxa"/>
          </w:tcPr>
          <w:p w:rsidR="00AB7175" w:rsidRPr="0080702A" w:rsidRDefault="00AB7175" w:rsidP="00AB7175">
            <w:pPr>
              <w:jc w:val="both"/>
              <w:rPr>
                <w:rFonts w:ascii="Times New Roman" w:hAnsi="Times New Roman" w:cs="Times New Roman"/>
                <w:sz w:val="28"/>
                <w:szCs w:val="28"/>
              </w:rPr>
            </w:pPr>
            <w:r>
              <w:rPr>
                <w:rFonts w:ascii="Times New Roman" w:hAnsi="Times New Roman" w:cs="Times New Roman"/>
                <w:sz w:val="28"/>
                <w:szCs w:val="28"/>
              </w:rPr>
              <w:t>1,07</w:t>
            </w:r>
          </w:p>
        </w:tc>
        <w:tc>
          <w:tcPr>
            <w:tcW w:w="1559" w:type="dxa"/>
          </w:tcPr>
          <w:p w:rsidR="00AB7175" w:rsidRPr="0080702A" w:rsidRDefault="00AB7175" w:rsidP="00AB7175">
            <w:pPr>
              <w:jc w:val="both"/>
              <w:rPr>
                <w:rFonts w:ascii="Times New Roman" w:hAnsi="Times New Roman" w:cs="Times New Roman"/>
                <w:sz w:val="28"/>
                <w:szCs w:val="28"/>
              </w:rPr>
            </w:pPr>
            <w:r>
              <w:rPr>
                <w:rFonts w:ascii="Times New Roman" w:hAnsi="Times New Roman" w:cs="Times New Roman"/>
                <w:sz w:val="28"/>
                <w:szCs w:val="28"/>
              </w:rPr>
              <w:t>1,06</w:t>
            </w:r>
          </w:p>
        </w:tc>
        <w:tc>
          <w:tcPr>
            <w:tcW w:w="1559" w:type="dxa"/>
          </w:tcPr>
          <w:p w:rsidR="00AB7175" w:rsidRPr="0080702A" w:rsidRDefault="00AB7175" w:rsidP="00AB7175">
            <w:pPr>
              <w:jc w:val="both"/>
              <w:rPr>
                <w:rFonts w:ascii="Times New Roman" w:hAnsi="Times New Roman" w:cs="Times New Roman"/>
                <w:sz w:val="28"/>
                <w:szCs w:val="28"/>
              </w:rPr>
            </w:pPr>
            <w:r>
              <w:rPr>
                <w:rFonts w:ascii="Times New Roman" w:hAnsi="Times New Roman" w:cs="Times New Roman"/>
                <w:sz w:val="28"/>
                <w:szCs w:val="28"/>
              </w:rPr>
              <w:t>1,05</w:t>
            </w:r>
          </w:p>
        </w:tc>
      </w:tr>
      <w:tr w:rsidR="00AB7175" w:rsidTr="000D3670">
        <w:tc>
          <w:tcPr>
            <w:tcW w:w="2235" w:type="dxa"/>
          </w:tcPr>
          <w:p w:rsidR="00AB7175" w:rsidRPr="008C3F82"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1559" w:type="dxa"/>
          </w:tcPr>
          <w:p w:rsidR="00AB7175" w:rsidRPr="0080702A" w:rsidRDefault="00AB7175" w:rsidP="00AB7175">
            <w:pPr>
              <w:jc w:val="both"/>
              <w:rPr>
                <w:rFonts w:ascii="Times New Roman" w:hAnsi="Times New Roman" w:cs="Times New Roman"/>
                <w:sz w:val="28"/>
                <w:szCs w:val="28"/>
              </w:rPr>
            </w:pPr>
            <w:r>
              <w:rPr>
                <w:rFonts w:ascii="Times New Roman" w:hAnsi="Times New Roman" w:cs="Times New Roman"/>
                <w:sz w:val="28"/>
                <w:szCs w:val="28"/>
              </w:rPr>
              <w:t>1,04</w:t>
            </w:r>
          </w:p>
        </w:tc>
        <w:tc>
          <w:tcPr>
            <w:tcW w:w="1559" w:type="dxa"/>
          </w:tcPr>
          <w:p w:rsidR="00AB7175" w:rsidRPr="0080702A" w:rsidRDefault="00AB7175" w:rsidP="00AB7175">
            <w:pPr>
              <w:jc w:val="both"/>
              <w:rPr>
                <w:rFonts w:ascii="Times New Roman" w:hAnsi="Times New Roman" w:cs="Times New Roman"/>
                <w:sz w:val="28"/>
                <w:szCs w:val="28"/>
              </w:rPr>
            </w:pPr>
            <w:r>
              <w:rPr>
                <w:rFonts w:ascii="Times New Roman" w:hAnsi="Times New Roman" w:cs="Times New Roman"/>
                <w:sz w:val="28"/>
                <w:szCs w:val="28"/>
              </w:rPr>
              <w:t>1,03</w:t>
            </w:r>
          </w:p>
        </w:tc>
        <w:tc>
          <w:tcPr>
            <w:tcW w:w="1559" w:type="dxa"/>
          </w:tcPr>
          <w:p w:rsidR="00AB7175" w:rsidRPr="0080702A" w:rsidRDefault="00AB7175" w:rsidP="00AB7175">
            <w:pPr>
              <w:jc w:val="both"/>
              <w:rPr>
                <w:rFonts w:ascii="Times New Roman" w:hAnsi="Times New Roman" w:cs="Times New Roman"/>
                <w:sz w:val="28"/>
                <w:szCs w:val="28"/>
              </w:rPr>
            </w:pPr>
            <w:r>
              <w:rPr>
                <w:rFonts w:ascii="Times New Roman" w:hAnsi="Times New Roman" w:cs="Times New Roman"/>
                <w:sz w:val="28"/>
                <w:szCs w:val="28"/>
              </w:rPr>
              <w:t>1,02</w:t>
            </w:r>
          </w:p>
        </w:tc>
      </w:tr>
      <w:tr w:rsidR="00AB7175" w:rsidTr="000D3670">
        <w:tc>
          <w:tcPr>
            <w:tcW w:w="2235" w:type="dxa"/>
          </w:tcPr>
          <w:p w:rsidR="00AB7175" w:rsidRPr="008C3F82"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1559" w:type="dxa"/>
          </w:tcPr>
          <w:p w:rsidR="00AB7175" w:rsidRPr="0080702A" w:rsidRDefault="00AB7175" w:rsidP="00AB7175">
            <w:pPr>
              <w:jc w:val="both"/>
              <w:rPr>
                <w:rFonts w:ascii="Times New Roman" w:hAnsi="Times New Roman" w:cs="Times New Roman"/>
                <w:sz w:val="28"/>
                <w:szCs w:val="28"/>
              </w:rPr>
            </w:pPr>
            <w:r>
              <w:rPr>
                <w:rFonts w:ascii="Times New Roman" w:hAnsi="Times New Roman" w:cs="Times New Roman"/>
                <w:sz w:val="28"/>
                <w:szCs w:val="28"/>
              </w:rPr>
              <w:t>1,00</w:t>
            </w:r>
          </w:p>
        </w:tc>
        <w:tc>
          <w:tcPr>
            <w:tcW w:w="1559" w:type="dxa"/>
          </w:tcPr>
          <w:p w:rsidR="00AB7175" w:rsidRPr="0080702A" w:rsidRDefault="00AB7175" w:rsidP="00AB7175">
            <w:pPr>
              <w:jc w:val="both"/>
              <w:rPr>
                <w:rFonts w:ascii="Times New Roman" w:hAnsi="Times New Roman" w:cs="Times New Roman"/>
                <w:sz w:val="28"/>
                <w:szCs w:val="28"/>
              </w:rPr>
            </w:pPr>
            <w:r>
              <w:rPr>
                <w:rFonts w:ascii="Times New Roman" w:hAnsi="Times New Roman" w:cs="Times New Roman"/>
                <w:sz w:val="28"/>
                <w:szCs w:val="28"/>
              </w:rPr>
              <w:t>1,00</w:t>
            </w:r>
          </w:p>
        </w:tc>
        <w:tc>
          <w:tcPr>
            <w:tcW w:w="1559" w:type="dxa"/>
          </w:tcPr>
          <w:p w:rsidR="00AB7175" w:rsidRPr="0080702A" w:rsidRDefault="00AB7175" w:rsidP="00AB7175">
            <w:pPr>
              <w:jc w:val="both"/>
              <w:rPr>
                <w:rFonts w:ascii="Times New Roman" w:hAnsi="Times New Roman" w:cs="Times New Roman"/>
                <w:sz w:val="28"/>
                <w:szCs w:val="28"/>
              </w:rPr>
            </w:pPr>
            <w:r>
              <w:rPr>
                <w:rFonts w:ascii="Times New Roman" w:hAnsi="Times New Roman" w:cs="Times New Roman"/>
                <w:sz w:val="28"/>
                <w:szCs w:val="28"/>
              </w:rPr>
              <w:t>1,00</w:t>
            </w:r>
          </w:p>
        </w:tc>
      </w:tr>
      <w:tr w:rsidR="00AB7175" w:rsidTr="000D3670">
        <w:tc>
          <w:tcPr>
            <w:tcW w:w="2235" w:type="dxa"/>
          </w:tcPr>
          <w:p w:rsidR="00AB7175" w:rsidRPr="008C3F82"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45</w:t>
            </w:r>
          </w:p>
        </w:tc>
        <w:tc>
          <w:tcPr>
            <w:tcW w:w="1559" w:type="dxa"/>
          </w:tcPr>
          <w:p w:rsidR="00AB7175" w:rsidRPr="0080702A" w:rsidRDefault="00AB7175" w:rsidP="00AB7175">
            <w:pPr>
              <w:jc w:val="both"/>
              <w:rPr>
                <w:rFonts w:ascii="Times New Roman" w:hAnsi="Times New Roman" w:cs="Times New Roman"/>
                <w:sz w:val="28"/>
                <w:szCs w:val="28"/>
              </w:rPr>
            </w:pPr>
            <w:r>
              <w:rPr>
                <w:rFonts w:ascii="Times New Roman" w:hAnsi="Times New Roman" w:cs="Times New Roman"/>
                <w:sz w:val="28"/>
                <w:szCs w:val="28"/>
              </w:rPr>
              <w:t>0,95</w:t>
            </w:r>
          </w:p>
        </w:tc>
        <w:tc>
          <w:tcPr>
            <w:tcW w:w="1559" w:type="dxa"/>
          </w:tcPr>
          <w:p w:rsidR="00AB7175" w:rsidRPr="0080702A" w:rsidRDefault="00AB7175" w:rsidP="00AB7175">
            <w:pPr>
              <w:jc w:val="both"/>
              <w:rPr>
                <w:rFonts w:ascii="Times New Roman" w:hAnsi="Times New Roman" w:cs="Times New Roman"/>
                <w:sz w:val="28"/>
                <w:szCs w:val="28"/>
              </w:rPr>
            </w:pPr>
            <w:r>
              <w:rPr>
                <w:rFonts w:ascii="Times New Roman" w:hAnsi="Times New Roman" w:cs="Times New Roman"/>
                <w:sz w:val="28"/>
                <w:szCs w:val="28"/>
              </w:rPr>
              <w:t>0,96</w:t>
            </w:r>
          </w:p>
        </w:tc>
        <w:tc>
          <w:tcPr>
            <w:tcW w:w="1559" w:type="dxa"/>
          </w:tcPr>
          <w:p w:rsidR="00AB7175" w:rsidRPr="0080702A" w:rsidRDefault="00AB7175" w:rsidP="00AB7175">
            <w:pPr>
              <w:jc w:val="both"/>
              <w:rPr>
                <w:rFonts w:ascii="Times New Roman" w:hAnsi="Times New Roman" w:cs="Times New Roman"/>
                <w:sz w:val="28"/>
                <w:szCs w:val="28"/>
              </w:rPr>
            </w:pPr>
            <w:r>
              <w:rPr>
                <w:rFonts w:ascii="Times New Roman" w:hAnsi="Times New Roman" w:cs="Times New Roman"/>
                <w:sz w:val="28"/>
                <w:szCs w:val="28"/>
              </w:rPr>
              <w:t>0,97</w:t>
            </w:r>
          </w:p>
        </w:tc>
      </w:tr>
      <w:tr w:rsidR="00AB7175" w:rsidTr="000D3670">
        <w:tc>
          <w:tcPr>
            <w:tcW w:w="2235" w:type="dxa"/>
          </w:tcPr>
          <w:p w:rsidR="00AB7175" w:rsidRPr="008C3F82"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50</w:t>
            </w:r>
          </w:p>
        </w:tc>
        <w:tc>
          <w:tcPr>
            <w:tcW w:w="1559" w:type="dxa"/>
          </w:tcPr>
          <w:p w:rsidR="00AB7175" w:rsidRPr="0080702A" w:rsidRDefault="00AB7175" w:rsidP="00AB7175">
            <w:pPr>
              <w:jc w:val="both"/>
              <w:rPr>
                <w:rFonts w:ascii="Times New Roman" w:hAnsi="Times New Roman" w:cs="Times New Roman"/>
                <w:sz w:val="28"/>
                <w:szCs w:val="28"/>
              </w:rPr>
            </w:pPr>
            <w:r>
              <w:rPr>
                <w:rFonts w:ascii="Times New Roman" w:hAnsi="Times New Roman" w:cs="Times New Roman"/>
                <w:sz w:val="28"/>
                <w:szCs w:val="28"/>
              </w:rPr>
              <w:t>0,91</w:t>
            </w:r>
          </w:p>
        </w:tc>
        <w:tc>
          <w:tcPr>
            <w:tcW w:w="1559" w:type="dxa"/>
          </w:tcPr>
          <w:p w:rsidR="00AB7175" w:rsidRPr="0080702A" w:rsidRDefault="00AB7175" w:rsidP="00AB7175">
            <w:pPr>
              <w:jc w:val="both"/>
              <w:rPr>
                <w:rFonts w:ascii="Times New Roman" w:hAnsi="Times New Roman" w:cs="Times New Roman"/>
                <w:sz w:val="28"/>
                <w:szCs w:val="28"/>
              </w:rPr>
            </w:pPr>
            <w:r>
              <w:rPr>
                <w:rFonts w:ascii="Times New Roman" w:hAnsi="Times New Roman" w:cs="Times New Roman"/>
                <w:sz w:val="28"/>
                <w:szCs w:val="28"/>
              </w:rPr>
              <w:t>0,92</w:t>
            </w:r>
          </w:p>
        </w:tc>
        <w:tc>
          <w:tcPr>
            <w:tcW w:w="1559" w:type="dxa"/>
          </w:tcPr>
          <w:p w:rsidR="00AB7175" w:rsidRPr="0080702A" w:rsidRDefault="00AB7175" w:rsidP="00AB7175">
            <w:pPr>
              <w:jc w:val="both"/>
              <w:rPr>
                <w:rFonts w:ascii="Times New Roman" w:hAnsi="Times New Roman" w:cs="Times New Roman"/>
                <w:sz w:val="28"/>
                <w:szCs w:val="28"/>
              </w:rPr>
            </w:pPr>
            <w:r>
              <w:rPr>
                <w:rFonts w:ascii="Times New Roman" w:hAnsi="Times New Roman" w:cs="Times New Roman"/>
                <w:sz w:val="28"/>
                <w:szCs w:val="28"/>
              </w:rPr>
              <w:t>0,94</w:t>
            </w:r>
          </w:p>
        </w:tc>
      </w:tr>
      <w:tr w:rsidR="00AB7175" w:rsidTr="000D3670">
        <w:tc>
          <w:tcPr>
            <w:tcW w:w="2235" w:type="dxa"/>
          </w:tcPr>
          <w:p w:rsidR="00AB7175" w:rsidRPr="008C3F82"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55</w:t>
            </w:r>
          </w:p>
        </w:tc>
        <w:tc>
          <w:tcPr>
            <w:tcW w:w="1559" w:type="dxa"/>
          </w:tcPr>
          <w:p w:rsidR="00AB7175" w:rsidRPr="0080702A" w:rsidRDefault="00AB7175" w:rsidP="00AB7175">
            <w:pPr>
              <w:jc w:val="both"/>
              <w:rPr>
                <w:rFonts w:ascii="Times New Roman" w:hAnsi="Times New Roman" w:cs="Times New Roman"/>
                <w:sz w:val="28"/>
                <w:szCs w:val="28"/>
              </w:rPr>
            </w:pPr>
            <w:r>
              <w:rPr>
                <w:rFonts w:ascii="Times New Roman" w:hAnsi="Times New Roman" w:cs="Times New Roman"/>
                <w:sz w:val="28"/>
                <w:szCs w:val="28"/>
              </w:rPr>
              <w:t>0,86</w:t>
            </w:r>
          </w:p>
        </w:tc>
        <w:tc>
          <w:tcPr>
            <w:tcW w:w="1559" w:type="dxa"/>
          </w:tcPr>
          <w:p w:rsidR="00AB7175" w:rsidRPr="0080702A" w:rsidRDefault="00AB7175" w:rsidP="00AB7175">
            <w:pPr>
              <w:jc w:val="both"/>
              <w:rPr>
                <w:rFonts w:ascii="Times New Roman" w:hAnsi="Times New Roman" w:cs="Times New Roman"/>
                <w:sz w:val="28"/>
                <w:szCs w:val="28"/>
              </w:rPr>
            </w:pPr>
            <w:r>
              <w:rPr>
                <w:rFonts w:ascii="Times New Roman" w:hAnsi="Times New Roman" w:cs="Times New Roman"/>
                <w:sz w:val="28"/>
                <w:szCs w:val="28"/>
              </w:rPr>
              <w:t>0,87</w:t>
            </w:r>
          </w:p>
        </w:tc>
        <w:tc>
          <w:tcPr>
            <w:tcW w:w="1559" w:type="dxa"/>
          </w:tcPr>
          <w:p w:rsidR="00AB7175" w:rsidRPr="0080702A" w:rsidRDefault="00AB7175" w:rsidP="00AB7175">
            <w:pPr>
              <w:jc w:val="both"/>
              <w:rPr>
                <w:rFonts w:ascii="Times New Roman" w:hAnsi="Times New Roman" w:cs="Times New Roman"/>
                <w:sz w:val="28"/>
                <w:szCs w:val="28"/>
              </w:rPr>
            </w:pPr>
            <w:r>
              <w:rPr>
                <w:rFonts w:ascii="Times New Roman" w:hAnsi="Times New Roman" w:cs="Times New Roman"/>
                <w:sz w:val="28"/>
                <w:szCs w:val="28"/>
              </w:rPr>
              <w:t>0,91</w:t>
            </w:r>
          </w:p>
        </w:tc>
      </w:tr>
      <w:tr w:rsidR="00AB7175" w:rsidTr="000D3670">
        <w:tc>
          <w:tcPr>
            <w:tcW w:w="2235" w:type="dxa"/>
          </w:tcPr>
          <w:p w:rsidR="00AB7175" w:rsidRPr="008C3F82"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60</w:t>
            </w:r>
          </w:p>
        </w:tc>
        <w:tc>
          <w:tcPr>
            <w:tcW w:w="1559" w:type="dxa"/>
          </w:tcPr>
          <w:p w:rsidR="00AB7175" w:rsidRPr="0080702A" w:rsidRDefault="00AB7175" w:rsidP="00AB7175">
            <w:pPr>
              <w:jc w:val="both"/>
              <w:rPr>
                <w:rFonts w:ascii="Times New Roman" w:hAnsi="Times New Roman" w:cs="Times New Roman"/>
                <w:sz w:val="28"/>
                <w:szCs w:val="28"/>
              </w:rPr>
            </w:pPr>
            <w:r>
              <w:rPr>
                <w:rFonts w:ascii="Times New Roman" w:hAnsi="Times New Roman" w:cs="Times New Roman"/>
                <w:sz w:val="28"/>
                <w:szCs w:val="28"/>
              </w:rPr>
              <w:t>0,78</w:t>
            </w:r>
          </w:p>
        </w:tc>
        <w:tc>
          <w:tcPr>
            <w:tcW w:w="1559" w:type="dxa"/>
          </w:tcPr>
          <w:p w:rsidR="00AB7175" w:rsidRPr="0080702A" w:rsidRDefault="00AB7175" w:rsidP="00AB7175">
            <w:pPr>
              <w:jc w:val="both"/>
              <w:rPr>
                <w:rFonts w:ascii="Times New Roman" w:hAnsi="Times New Roman" w:cs="Times New Roman"/>
                <w:sz w:val="28"/>
                <w:szCs w:val="28"/>
              </w:rPr>
            </w:pPr>
            <w:r>
              <w:rPr>
                <w:rFonts w:ascii="Times New Roman" w:hAnsi="Times New Roman" w:cs="Times New Roman"/>
                <w:sz w:val="28"/>
                <w:szCs w:val="28"/>
              </w:rPr>
              <w:t>0,82</w:t>
            </w:r>
          </w:p>
        </w:tc>
        <w:tc>
          <w:tcPr>
            <w:tcW w:w="1559" w:type="dxa"/>
          </w:tcPr>
          <w:p w:rsidR="00AB7175" w:rsidRPr="0080702A" w:rsidRDefault="00AB7175" w:rsidP="00AB7175">
            <w:pPr>
              <w:jc w:val="both"/>
              <w:rPr>
                <w:rFonts w:ascii="Times New Roman" w:hAnsi="Times New Roman" w:cs="Times New Roman"/>
                <w:sz w:val="28"/>
                <w:szCs w:val="28"/>
              </w:rPr>
            </w:pPr>
            <w:r>
              <w:rPr>
                <w:rFonts w:ascii="Times New Roman" w:hAnsi="Times New Roman" w:cs="Times New Roman"/>
                <w:sz w:val="28"/>
                <w:szCs w:val="28"/>
              </w:rPr>
              <w:t>0,87</w:t>
            </w:r>
          </w:p>
        </w:tc>
      </w:tr>
    </w:tbl>
    <w:p w:rsidR="00AB7175" w:rsidRDefault="00AB7175" w:rsidP="00AB7175">
      <w:pPr>
        <w:jc w:val="both"/>
        <w:rPr>
          <w:rFonts w:ascii="Times New Roman" w:hAnsi="Times New Roman" w:cs="Times New Roman"/>
          <w:sz w:val="28"/>
          <w:szCs w:val="28"/>
          <w:lang w:val="uk-UA"/>
        </w:rPr>
      </w:pPr>
      <w:r>
        <w:rPr>
          <w:rFonts w:ascii="Times New Roman" w:hAnsi="Times New Roman" w:cs="Times New Roman"/>
          <w:sz w:val="28"/>
          <w:szCs w:val="28"/>
          <w:lang w:val="uk-UA"/>
        </w:rPr>
        <w:t>Таблиця 3.2-Залежність допустимої потужності від висоти установки</w:t>
      </w:r>
    </w:p>
    <w:tbl>
      <w:tblPr>
        <w:tblStyle w:val="a8"/>
        <w:tblW w:w="9889" w:type="dxa"/>
        <w:tblLayout w:type="fixed"/>
        <w:tblLook w:val="04A0"/>
      </w:tblPr>
      <w:tblGrid>
        <w:gridCol w:w="1784"/>
        <w:gridCol w:w="1275"/>
        <w:gridCol w:w="1276"/>
        <w:gridCol w:w="1167"/>
        <w:gridCol w:w="1357"/>
        <w:gridCol w:w="1354"/>
        <w:gridCol w:w="1676"/>
      </w:tblGrid>
      <w:tr w:rsidR="00AB7175" w:rsidTr="00AB7175">
        <w:tc>
          <w:tcPr>
            <w:tcW w:w="1784" w:type="dxa"/>
            <w:vMerge w:val="restart"/>
          </w:tcPr>
          <w:p w:rsidR="00AB7175" w:rsidRDefault="00AB7175" w:rsidP="00AB7175">
            <w:pPr>
              <w:jc w:val="both"/>
              <w:rPr>
                <w:rFonts w:ascii="Times New Roman" w:hAnsi="Times New Roman" w:cs="Times New Roman"/>
                <w:sz w:val="28"/>
                <w:szCs w:val="28"/>
              </w:rPr>
            </w:pPr>
          </w:p>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Висота</w:t>
            </w:r>
          </w:p>
          <w:p w:rsidR="00AB7175" w:rsidRPr="005C7FB0" w:rsidRDefault="00AB7175" w:rsidP="00AB7175">
            <w:pPr>
              <w:jc w:val="both"/>
              <w:rPr>
                <w:rFonts w:ascii="Times New Roman" w:hAnsi="Times New Roman" w:cs="Times New Roman"/>
                <w:sz w:val="28"/>
                <w:szCs w:val="28"/>
              </w:rPr>
            </w:pPr>
            <w:r>
              <w:rPr>
                <w:rFonts w:ascii="Times New Roman" w:hAnsi="Times New Roman" w:cs="Times New Roman"/>
                <w:sz w:val="28"/>
                <w:szCs w:val="28"/>
              </w:rPr>
              <w:t>установки,м</w:t>
            </w:r>
          </w:p>
        </w:tc>
        <w:tc>
          <w:tcPr>
            <w:tcW w:w="3718" w:type="dxa"/>
            <w:gridSpan w:val="3"/>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Коефіцієнт перерахунку</w:t>
            </w:r>
          </w:p>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потужності для класу</w:t>
            </w:r>
          </w:p>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нагрівостійкості ізоляції</w:t>
            </w:r>
          </w:p>
          <w:p w:rsidR="00AB7175" w:rsidRDefault="00AB7175" w:rsidP="00AB7175">
            <w:pPr>
              <w:jc w:val="both"/>
              <w:rPr>
                <w:rFonts w:ascii="Times New Roman" w:hAnsi="Times New Roman" w:cs="Times New Roman"/>
                <w:sz w:val="28"/>
                <w:szCs w:val="28"/>
              </w:rPr>
            </w:pPr>
          </w:p>
        </w:tc>
        <w:tc>
          <w:tcPr>
            <w:tcW w:w="4387" w:type="dxa"/>
            <w:gridSpan w:val="3"/>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Температура навколишнього</w:t>
            </w:r>
          </w:p>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середовища, при якій зберігається номінальна потужність для класу</w:t>
            </w:r>
          </w:p>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 xml:space="preserve">нагрівостійкості ізоляції,°С  </w:t>
            </w:r>
          </w:p>
        </w:tc>
      </w:tr>
      <w:tr w:rsidR="00AB7175" w:rsidTr="00AB7175">
        <w:tc>
          <w:tcPr>
            <w:tcW w:w="1784" w:type="dxa"/>
            <w:vMerge/>
          </w:tcPr>
          <w:p w:rsidR="00AB7175" w:rsidRDefault="00AB7175" w:rsidP="00AB7175">
            <w:pPr>
              <w:jc w:val="both"/>
              <w:rPr>
                <w:rFonts w:ascii="Times New Roman" w:hAnsi="Times New Roman" w:cs="Times New Roman"/>
                <w:sz w:val="28"/>
                <w:szCs w:val="28"/>
              </w:rPr>
            </w:pPr>
          </w:p>
        </w:tc>
        <w:tc>
          <w:tcPr>
            <w:tcW w:w="1275" w:type="dxa"/>
          </w:tcPr>
          <w:p w:rsidR="00AB7175" w:rsidRPr="00167A31"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1276" w:type="dxa"/>
          </w:tcPr>
          <w:p w:rsidR="00AB7175" w:rsidRPr="00167A31"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1167" w:type="dxa"/>
          </w:tcPr>
          <w:p w:rsidR="00AB7175" w:rsidRPr="00167A31"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F</w:t>
            </w:r>
          </w:p>
        </w:tc>
        <w:tc>
          <w:tcPr>
            <w:tcW w:w="1357" w:type="dxa"/>
          </w:tcPr>
          <w:p w:rsidR="00AB7175" w:rsidRPr="00167A31"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1354" w:type="dxa"/>
          </w:tcPr>
          <w:p w:rsidR="00AB7175" w:rsidRPr="00167A31"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1676" w:type="dxa"/>
          </w:tcPr>
          <w:p w:rsidR="00AB7175" w:rsidRPr="00167A31"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F</w:t>
            </w:r>
          </w:p>
        </w:tc>
      </w:tr>
      <w:tr w:rsidR="00AB7175" w:rsidTr="00AB7175">
        <w:tc>
          <w:tcPr>
            <w:tcW w:w="1784"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До 1000</w:t>
            </w:r>
          </w:p>
        </w:tc>
        <w:tc>
          <w:tcPr>
            <w:tcW w:w="1275" w:type="dxa"/>
          </w:tcPr>
          <w:p w:rsidR="00AB7175" w:rsidRPr="00167A31"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276" w:type="dxa"/>
          </w:tcPr>
          <w:p w:rsidR="00AB7175" w:rsidRPr="00167A31"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167" w:type="dxa"/>
          </w:tcPr>
          <w:p w:rsidR="00AB7175" w:rsidRPr="00167A31"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357" w:type="dxa"/>
          </w:tcPr>
          <w:p w:rsidR="00AB7175" w:rsidRPr="00167A31"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1354" w:type="dxa"/>
          </w:tcPr>
          <w:p w:rsidR="00AB7175" w:rsidRPr="00167A31"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1676" w:type="dxa"/>
          </w:tcPr>
          <w:p w:rsidR="00AB7175" w:rsidRPr="00167A31"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40</w:t>
            </w:r>
          </w:p>
        </w:tc>
      </w:tr>
      <w:tr w:rsidR="00AB7175" w:rsidTr="00AB7175">
        <w:tc>
          <w:tcPr>
            <w:tcW w:w="1784" w:type="dxa"/>
          </w:tcPr>
          <w:p w:rsidR="00AB7175" w:rsidRPr="005C7FB0"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rPr>
              <w:t>1000</w:t>
            </w:r>
            <w:r>
              <w:rPr>
                <w:rFonts w:ascii="Times New Roman" w:hAnsi="Times New Roman" w:cs="Times New Roman"/>
                <w:sz w:val="28"/>
                <w:szCs w:val="28"/>
                <w:lang w:val="en-US"/>
              </w:rPr>
              <w:t>…1500</w:t>
            </w:r>
          </w:p>
        </w:tc>
        <w:tc>
          <w:tcPr>
            <w:tcW w:w="1275" w:type="dxa"/>
          </w:tcPr>
          <w:p w:rsidR="00AB7175" w:rsidRPr="004E3096" w:rsidRDefault="00AB7175" w:rsidP="00AB7175">
            <w:pPr>
              <w:jc w:val="both"/>
              <w:rPr>
                <w:rFonts w:ascii="Times New Roman" w:hAnsi="Times New Roman" w:cs="Times New Roman"/>
                <w:sz w:val="28"/>
                <w:szCs w:val="28"/>
              </w:rPr>
            </w:pPr>
            <w:r>
              <w:rPr>
                <w:rFonts w:ascii="Times New Roman" w:hAnsi="Times New Roman" w:cs="Times New Roman"/>
                <w:sz w:val="28"/>
                <w:szCs w:val="28"/>
                <w:lang w:val="en-US"/>
              </w:rPr>
              <w:t>0</w:t>
            </w:r>
            <w:r>
              <w:rPr>
                <w:rFonts w:ascii="Times New Roman" w:hAnsi="Times New Roman" w:cs="Times New Roman"/>
                <w:sz w:val="28"/>
                <w:szCs w:val="28"/>
              </w:rPr>
              <w:t>,98</w:t>
            </w:r>
          </w:p>
        </w:tc>
        <w:tc>
          <w:tcPr>
            <w:tcW w:w="1276"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0,98</w:t>
            </w:r>
          </w:p>
        </w:tc>
        <w:tc>
          <w:tcPr>
            <w:tcW w:w="1167"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0,98</w:t>
            </w:r>
          </w:p>
        </w:tc>
        <w:tc>
          <w:tcPr>
            <w:tcW w:w="1357"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36,5</w:t>
            </w:r>
          </w:p>
        </w:tc>
        <w:tc>
          <w:tcPr>
            <w:tcW w:w="1354"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36</w:t>
            </w:r>
          </w:p>
        </w:tc>
        <w:tc>
          <w:tcPr>
            <w:tcW w:w="1676"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33</w:t>
            </w:r>
          </w:p>
        </w:tc>
      </w:tr>
      <w:tr w:rsidR="00AB7175" w:rsidTr="00AB7175">
        <w:tc>
          <w:tcPr>
            <w:tcW w:w="1784" w:type="dxa"/>
          </w:tcPr>
          <w:p w:rsidR="00AB7175" w:rsidRPr="005C7FB0"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1500…2000</w:t>
            </w:r>
          </w:p>
        </w:tc>
        <w:tc>
          <w:tcPr>
            <w:tcW w:w="1275"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0,96</w:t>
            </w:r>
          </w:p>
        </w:tc>
        <w:tc>
          <w:tcPr>
            <w:tcW w:w="1276"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0,97</w:t>
            </w:r>
          </w:p>
        </w:tc>
        <w:tc>
          <w:tcPr>
            <w:tcW w:w="1167"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0,97</w:t>
            </w:r>
          </w:p>
        </w:tc>
        <w:tc>
          <w:tcPr>
            <w:tcW w:w="1357"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32,5</w:t>
            </w:r>
          </w:p>
        </w:tc>
        <w:tc>
          <w:tcPr>
            <w:tcW w:w="1354"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32</w:t>
            </w:r>
          </w:p>
        </w:tc>
        <w:tc>
          <w:tcPr>
            <w:tcW w:w="1676"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29,5</w:t>
            </w:r>
          </w:p>
        </w:tc>
      </w:tr>
      <w:tr w:rsidR="00AB7175" w:rsidTr="00AB7175">
        <w:tc>
          <w:tcPr>
            <w:tcW w:w="1784" w:type="dxa"/>
          </w:tcPr>
          <w:p w:rsidR="00AB7175" w:rsidRPr="005C7FB0"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2000…2500</w:t>
            </w:r>
          </w:p>
        </w:tc>
        <w:tc>
          <w:tcPr>
            <w:tcW w:w="1275"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0,93</w:t>
            </w:r>
          </w:p>
        </w:tc>
        <w:tc>
          <w:tcPr>
            <w:tcW w:w="1276"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0,93</w:t>
            </w:r>
          </w:p>
        </w:tc>
        <w:tc>
          <w:tcPr>
            <w:tcW w:w="1167"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0,94</w:t>
            </w:r>
          </w:p>
        </w:tc>
        <w:tc>
          <w:tcPr>
            <w:tcW w:w="1357"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29</w:t>
            </w:r>
          </w:p>
        </w:tc>
        <w:tc>
          <w:tcPr>
            <w:tcW w:w="1354"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w:t>
            </w:r>
          </w:p>
        </w:tc>
        <w:tc>
          <w:tcPr>
            <w:tcW w:w="1676"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w:t>
            </w:r>
          </w:p>
        </w:tc>
      </w:tr>
      <w:tr w:rsidR="00AB7175" w:rsidTr="00AB7175">
        <w:tc>
          <w:tcPr>
            <w:tcW w:w="1784" w:type="dxa"/>
          </w:tcPr>
          <w:p w:rsidR="00AB7175" w:rsidRPr="005C7FB0"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2500…3000</w:t>
            </w:r>
          </w:p>
        </w:tc>
        <w:tc>
          <w:tcPr>
            <w:tcW w:w="1275"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0,92</w:t>
            </w:r>
          </w:p>
        </w:tc>
        <w:tc>
          <w:tcPr>
            <w:tcW w:w="1276"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0,92</w:t>
            </w:r>
          </w:p>
        </w:tc>
        <w:tc>
          <w:tcPr>
            <w:tcW w:w="1167"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0,93</w:t>
            </w:r>
          </w:p>
        </w:tc>
        <w:tc>
          <w:tcPr>
            <w:tcW w:w="1357"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25</w:t>
            </w:r>
          </w:p>
        </w:tc>
        <w:tc>
          <w:tcPr>
            <w:tcW w:w="1354"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w:t>
            </w:r>
          </w:p>
        </w:tc>
        <w:tc>
          <w:tcPr>
            <w:tcW w:w="1676"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w:t>
            </w:r>
          </w:p>
        </w:tc>
      </w:tr>
      <w:tr w:rsidR="00AB7175" w:rsidTr="00AB7175">
        <w:tc>
          <w:tcPr>
            <w:tcW w:w="1784" w:type="dxa"/>
          </w:tcPr>
          <w:p w:rsidR="00AB7175" w:rsidRPr="005C7FB0"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3000…3500</w:t>
            </w:r>
          </w:p>
        </w:tc>
        <w:tc>
          <w:tcPr>
            <w:tcW w:w="1275"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0,88</w:t>
            </w:r>
          </w:p>
        </w:tc>
        <w:tc>
          <w:tcPr>
            <w:tcW w:w="1276"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0,89</w:t>
            </w:r>
          </w:p>
        </w:tc>
        <w:tc>
          <w:tcPr>
            <w:tcW w:w="1167"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0,90</w:t>
            </w:r>
          </w:p>
        </w:tc>
        <w:tc>
          <w:tcPr>
            <w:tcW w:w="1357"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w:t>
            </w:r>
          </w:p>
        </w:tc>
        <w:tc>
          <w:tcPr>
            <w:tcW w:w="1354"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w:t>
            </w:r>
          </w:p>
        </w:tc>
        <w:tc>
          <w:tcPr>
            <w:tcW w:w="1676"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w:t>
            </w:r>
          </w:p>
        </w:tc>
      </w:tr>
      <w:tr w:rsidR="00AB7175" w:rsidTr="00AB7175">
        <w:tc>
          <w:tcPr>
            <w:tcW w:w="1784" w:type="dxa"/>
          </w:tcPr>
          <w:p w:rsidR="00AB7175" w:rsidRPr="005C7FB0" w:rsidRDefault="00AB7175" w:rsidP="00AB7175">
            <w:pPr>
              <w:jc w:val="both"/>
              <w:rPr>
                <w:rFonts w:ascii="Times New Roman" w:hAnsi="Times New Roman" w:cs="Times New Roman"/>
                <w:sz w:val="28"/>
                <w:szCs w:val="28"/>
                <w:lang w:val="en-US"/>
              </w:rPr>
            </w:pPr>
            <w:r>
              <w:rPr>
                <w:rFonts w:ascii="Times New Roman" w:hAnsi="Times New Roman" w:cs="Times New Roman"/>
                <w:sz w:val="28"/>
                <w:szCs w:val="28"/>
                <w:lang w:val="en-US"/>
              </w:rPr>
              <w:t>3500…4000</w:t>
            </w:r>
          </w:p>
        </w:tc>
        <w:tc>
          <w:tcPr>
            <w:tcW w:w="1275"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0,86</w:t>
            </w:r>
          </w:p>
        </w:tc>
        <w:tc>
          <w:tcPr>
            <w:tcW w:w="1276"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0,87</w:t>
            </w:r>
          </w:p>
        </w:tc>
        <w:tc>
          <w:tcPr>
            <w:tcW w:w="1167"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0,88</w:t>
            </w:r>
          </w:p>
        </w:tc>
        <w:tc>
          <w:tcPr>
            <w:tcW w:w="1357"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w:t>
            </w:r>
          </w:p>
        </w:tc>
        <w:tc>
          <w:tcPr>
            <w:tcW w:w="1354"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w:t>
            </w:r>
          </w:p>
        </w:tc>
        <w:tc>
          <w:tcPr>
            <w:tcW w:w="1676" w:type="dxa"/>
          </w:tcPr>
          <w:p w:rsidR="00AB7175" w:rsidRDefault="00AB7175" w:rsidP="00AB7175">
            <w:pPr>
              <w:jc w:val="both"/>
              <w:rPr>
                <w:rFonts w:ascii="Times New Roman" w:hAnsi="Times New Roman" w:cs="Times New Roman"/>
                <w:sz w:val="28"/>
                <w:szCs w:val="28"/>
              </w:rPr>
            </w:pPr>
            <w:r>
              <w:rPr>
                <w:rFonts w:ascii="Times New Roman" w:hAnsi="Times New Roman" w:cs="Times New Roman"/>
                <w:sz w:val="28"/>
                <w:szCs w:val="28"/>
              </w:rPr>
              <w:t>-</w:t>
            </w:r>
          </w:p>
        </w:tc>
      </w:tr>
    </w:tbl>
    <w:p w:rsidR="00AB7175" w:rsidRDefault="00AB7175" w:rsidP="00AB7175">
      <w:pPr>
        <w:jc w:val="both"/>
        <w:rPr>
          <w:rFonts w:ascii="Times New Roman" w:hAnsi="Times New Roman" w:cs="Times New Roman"/>
          <w:sz w:val="28"/>
          <w:szCs w:val="28"/>
          <w:lang w:val="uk-UA"/>
        </w:rPr>
      </w:pPr>
    </w:p>
    <w:p w:rsidR="00AB7175" w:rsidRPr="00F5317A" w:rsidRDefault="00AB7175" w:rsidP="00AB717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5317A">
        <w:rPr>
          <w:rFonts w:ascii="Times New Roman" w:hAnsi="Times New Roman" w:cs="Times New Roman"/>
          <w:sz w:val="28"/>
          <w:szCs w:val="28"/>
          <w:lang w:val="uk-UA"/>
        </w:rPr>
        <w:t>Залежності допустимої потужності від температури навколишнього середовища і висоти установки наведено в табл. 3.1 та 3.2.</w:t>
      </w:r>
    </w:p>
    <w:p w:rsidR="00AB7175" w:rsidRPr="00F5317A" w:rsidRDefault="00AB7175" w:rsidP="00AB717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5317A">
        <w:rPr>
          <w:rFonts w:ascii="Times New Roman" w:hAnsi="Times New Roman" w:cs="Times New Roman"/>
          <w:sz w:val="28"/>
          <w:szCs w:val="28"/>
          <w:lang w:val="uk-UA"/>
        </w:rPr>
        <w:t>Якщо одночасно підвищуються температура навколишнього середовища і висота установки, то для визначення допустимої потужності слід перемножити коефіцієнти,</w:t>
      </w:r>
      <w:r>
        <w:rPr>
          <w:rFonts w:ascii="Times New Roman" w:hAnsi="Times New Roman" w:cs="Times New Roman"/>
          <w:sz w:val="28"/>
          <w:szCs w:val="28"/>
          <w:lang w:val="uk-UA"/>
        </w:rPr>
        <w:t xml:space="preserve"> знайдені в табл. 3.1 та 3.2</w:t>
      </w:r>
    </w:p>
    <w:p w:rsidR="00AB7175" w:rsidRPr="003B20E1" w:rsidRDefault="00AB7175" w:rsidP="00AB7175">
      <w:pPr>
        <w:rPr>
          <w:rFonts w:ascii="Times New Roman" w:hAnsi="Times New Roman" w:cs="Times New Roman"/>
          <w:sz w:val="28"/>
          <w:szCs w:val="28"/>
          <w:lang w:val="uk-UA"/>
        </w:rPr>
      </w:pPr>
    </w:p>
    <w:p w:rsidR="00AB7175" w:rsidRDefault="00AB7175" w:rsidP="00AB7175">
      <w:pPr>
        <w:spacing w:after="0"/>
        <w:jc w:val="center"/>
        <w:rPr>
          <w:rFonts w:ascii="Times New Roman" w:hAnsi="Times New Roman" w:cs="Times New Roman"/>
          <w:b/>
          <w:sz w:val="32"/>
          <w:szCs w:val="32"/>
          <w:lang w:val="uk-UA"/>
        </w:rPr>
      </w:pPr>
    </w:p>
    <w:p w:rsidR="00AB7175" w:rsidRDefault="00AB7175" w:rsidP="00AB7175">
      <w:pPr>
        <w:spacing w:after="0"/>
        <w:jc w:val="center"/>
        <w:rPr>
          <w:rFonts w:ascii="Times New Roman" w:hAnsi="Times New Roman" w:cs="Times New Roman"/>
          <w:b/>
          <w:sz w:val="32"/>
          <w:szCs w:val="32"/>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Pr="005426CD" w:rsidRDefault="0039405F" w:rsidP="0039405F">
      <w:pPr>
        <w:jc w:val="center"/>
        <w:rPr>
          <w:rFonts w:ascii="Times New Roman" w:hAnsi="Times New Roman" w:cs="Times New Roman"/>
          <w:sz w:val="28"/>
          <w:szCs w:val="28"/>
          <w:lang w:val="uk-UA"/>
        </w:rPr>
      </w:pPr>
      <w:r w:rsidRPr="005426CD">
        <w:rPr>
          <w:rFonts w:ascii="Times New Roman" w:hAnsi="Times New Roman" w:cs="Times New Roman"/>
          <w:b/>
          <w:sz w:val="28"/>
          <w:szCs w:val="28"/>
          <w:lang w:val="uk-UA"/>
        </w:rPr>
        <w:lastRenderedPageBreak/>
        <w:t>Самостійна робота №1</w:t>
      </w:r>
      <w:r>
        <w:rPr>
          <w:rFonts w:ascii="Times New Roman" w:hAnsi="Times New Roman" w:cs="Times New Roman"/>
          <w:b/>
          <w:sz w:val="28"/>
          <w:szCs w:val="28"/>
          <w:lang w:val="uk-UA"/>
        </w:rPr>
        <w:t>4</w:t>
      </w:r>
    </w:p>
    <w:p w:rsidR="0039405F" w:rsidRPr="005426CD" w:rsidRDefault="0039405F" w:rsidP="0039405F">
      <w:pPr>
        <w:spacing w:after="0"/>
        <w:rPr>
          <w:rFonts w:ascii="Times New Roman" w:hAnsi="Times New Roman" w:cs="Times New Roman"/>
          <w:sz w:val="28"/>
          <w:szCs w:val="28"/>
          <w:lang w:val="uk-UA"/>
        </w:rPr>
      </w:pPr>
      <w:r w:rsidRPr="005426CD">
        <w:rPr>
          <w:rFonts w:ascii="Times New Roman" w:hAnsi="Times New Roman" w:cs="Times New Roman"/>
          <w:b/>
          <w:sz w:val="28"/>
          <w:szCs w:val="28"/>
          <w:lang w:val="uk-UA"/>
        </w:rPr>
        <w:t>Тема:</w:t>
      </w:r>
      <w:r w:rsidRPr="005426CD">
        <w:rPr>
          <w:rFonts w:ascii="Times New Roman" w:hAnsi="Times New Roman" w:cs="Times New Roman"/>
          <w:sz w:val="28"/>
          <w:szCs w:val="28"/>
          <w:lang w:val="uk-UA"/>
        </w:rPr>
        <w:t xml:space="preserve"> </w:t>
      </w:r>
      <w:r w:rsidRPr="00AB7175">
        <w:rPr>
          <w:rFonts w:ascii="Times New Roman" w:hAnsi="Times New Roman" w:cs="Times New Roman"/>
          <w:sz w:val="28"/>
          <w:szCs w:val="28"/>
          <w:lang w:val="uk-UA"/>
        </w:rPr>
        <w:t xml:space="preserve">Умови оточуючого середовища </w:t>
      </w:r>
      <w:r>
        <w:rPr>
          <w:rFonts w:ascii="Times New Roman" w:hAnsi="Times New Roman" w:cs="Times New Roman"/>
          <w:sz w:val="28"/>
          <w:szCs w:val="28"/>
          <w:lang w:val="uk-UA"/>
        </w:rPr>
        <w:t>промислового</w:t>
      </w:r>
      <w:r w:rsidRPr="00AB7175">
        <w:rPr>
          <w:rFonts w:ascii="Times New Roman" w:hAnsi="Times New Roman" w:cs="Times New Roman"/>
          <w:sz w:val="28"/>
          <w:szCs w:val="28"/>
          <w:lang w:val="uk-UA"/>
        </w:rPr>
        <w:t xml:space="preserve"> походження</w:t>
      </w:r>
    </w:p>
    <w:p w:rsidR="0039405F" w:rsidRPr="005426CD" w:rsidRDefault="0039405F" w:rsidP="0039405F">
      <w:pPr>
        <w:spacing w:after="0"/>
        <w:rPr>
          <w:rFonts w:ascii="Times New Roman" w:hAnsi="Times New Roman" w:cs="Times New Roman"/>
          <w:b/>
          <w:sz w:val="28"/>
          <w:szCs w:val="28"/>
          <w:lang w:val="uk-UA"/>
        </w:rPr>
      </w:pPr>
      <w:r w:rsidRPr="005426CD">
        <w:rPr>
          <w:rFonts w:ascii="Times New Roman" w:hAnsi="Times New Roman" w:cs="Times New Roman"/>
          <w:b/>
          <w:sz w:val="28"/>
          <w:szCs w:val="28"/>
          <w:lang w:val="uk-UA"/>
        </w:rPr>
        <w:t>Мета:</w:t>
      </w:r>
      <w:r>
        <w:rPr>
          <w:rFonts w:ascii="Times New Roman" w:hAnsi="Times New Roman" w:cs="Times New Roman"/>
          <w:b/>
          <w:sz w:val="28"/>
          <w:szCs w:val="28"/>
          <w:lang w:val="uk-UA"/>
        </w:rPr>
        <w:t xml:space="preserve"> </w:t>
      </w:r>
      <w:r w:rsidR="000D3670">
        <w:rPr>
          <w:rFonts w:ascii="Times New Roman" w:hAnsi="Times New Roman" w:cs="Times New Roman"/>
          <w:sz w:val="28"/>
          <w:szCs w:val="28"/>
          <w:lang w:val="uk-UA"/>
        </w:rPr>
        <w:t>Ознайомити</w:t>
      </w:r>
      <w:r w:rsidRPr="005426CD">
        <w:rPr>
          <w:rFonts w:ascii="Times New Roman" w:hAnsi="Times New Roman" w:cs="Times New Roman"/>
          <w:sz w:val="28"/>
          <w:szCs w:val="28"/>
          <w:lang w:val="uk-UA"/>
        </w:rPr>
        <w:t xml:space="preserve"> з </w:t>
      </w:r>
      <w:r>
        <w:rPr>
          <w:rFonts w:ascii="Times New Roman" w:hAnsi="Times New Roman" w:cs="Times New Roman"/>
          <w:sz w:val="28"/>
          <w:szCs w:val="28"/>
          <w:lang w:val="uk-UA"/>
        </w:rPr>
        <w:t>умовами оточуючого середовища промислового походження</w:t>
      </w:r>
    </w:p>
    <w:p w:rsidR="0039405F" w:rsidRPr="003D6EA6" w:rsidRDefault="0039405F" w:rsidP="0039405F">
      <w:pPr>
        <w:spacing w:after="0"/>
        <w:jc w:val="center"/>
        <w:rPr>
          <w:rFonts w:ascii="Times New Roman" w:hAnsi="Times New Roman" w:cs="Times New Roman"/>
          <w:b/>
          <w:sz w:val="32"/>
          <w:szCs w:val="32"/>
        </w:rPr>
      </w:pPr>
    </w:p>
    <w:p w:rsidR="0039405F" w:rsidRDefault="0039405F" w:rsidP="0039405F">
      <w:pPr>
        <w:spacing w:after="0"/>
        <w:rPr>
          <w:rFonts w:ascii="Times New Roman" w:eastAsia="Times New Roman" w:hAnsi="Times New Roman" w:cs="Times New Roman"/>
          <w:b/>
          <w:bCs/>
          <w:sz w:val="28"/>
          <w:lang w:val="uk-UA"/>
        </w:rPr>
      </w:pPr>
    </w:p>
    <w:p w:rsidR="0039405F" w:rsidRPr="001340E6" w:rsidRDefault="0039405F" w:rsidP="0039405F">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39405F" w:rsidRPr="0039405F" w:rsidRDefault="0039405F" w:rsidP="0039405F">
      <w:pPr>
        <w:spacing w:after="0"/>
        <w:rPr>
          <w:rFonts w:ascii="Times New Roman" w:hAnsi="Times New Roman" w:cs="Times New Roman"/>
          <w:sz w:val="28"/>
          <w:szCs w:val="28"/>
          <w:lang w:val="uk-UA"/>
        </w:rPr>
      </w:pPr>
      <w:r w:rsidRPr="0039405F">
        <w:rPr>
          <w:rFonts w:ascii="Times New Roman" w:hAnsi="Times New Roman" w:cs="Times New Roman"/>
          <w:sz w:val="28"/>
          <w:szCs w:val="28"/>
          <w:lang w:val="uk-UA"/>
        </w:rPr>
        <w:t>1 Фактори, які впливають на двигун при експлуатації.</w:t>
      </w:r>
    </w:p>
    <w:p w:rsidR="0039405F" w:rsidRPr="0039405F" w:rsidRDefault="0039405F" w:rsidP="0039405F">
      <w:pPr>
        <w:spacing w:after="0"/>
        <w:rPr>
          <w:rFonts w:ascii="Times New Roman" w:hAnsi="Times New Roman" w:cs="Times New Roman"/>
          <w:sz w:val="28"/>
          <w:szCs w:val="28"/>
          <w:lang w:val="uk-UA"/>
        </w:rPr>
      </w:pPr>
      <w:r w:rsidRPr="0039405F">
        <w:rPr>
          <w:rFonts w:ascii="Times New Roman" w:hAnsi="Times New Roman" w:cs="Times New Roman"/>
          <w:sz w:val="28"/>
          <w:szCs w:val="28"/>
          <w:lang w:val="uk-UA"/>
        </w:rPr>
        <w:t>2  Основні ступені захисту.</w:t>
      </w:r>
    </w:p>
    <w:p w:rsidR="0039405F" w:rsidRDefault="0039405F" w:rsidP="0039405F">
      <w:pPr>
        <w:jc w:val="center"/>
        <w:rPr>
          <w:rFonts w:ascii="Times New Roman" w:eastAsia="Times New Roman" w:hAnsi="Times New Roman" w:cs="Times New Roman"/>
          <w:b/>
          <w:bCs/>
          <w:sz w:val="28"/>
          <w:lang w:val="uk-UA"/>
        </w:rPr>
      </w:pPr>
    </w:p>
    <w:p w:rsidR="0039405F" w:rsidRDefault="0039405F" w:rsidP="0039405F">
      <w:pPr>
        <w:jc w:val="center"/>
        <w:rPr>
          <w:rFonts w:ascii="Times New Roman" w:eastAsia="Times New Roman" w:hAnsi="Times New Roman" w:cs="Times New Roman"/>
          <w:b/>
          <w:bCs/>
          <w:sz w:val="28"/>
          <w:lang w:val="uk-UA"/>
        </w:rPr>
      </w:pPr>
    </w:p>
    <w:p w:rsidR="0039405F" w:rsidRDefault="0039405F" w:rsidP="0039405F">
      <w:pPr>
        <w:jc w:val="center"/>
        <w:rPr>
          <w:rFonts w:ascii="Times New Roman" w:eastAsia="Times New Roman" w:hAnsi="Times New Roman" w:cs="Times New Roman"/>
          <w:b/>
          <w:bCs/>
          <w:sz w:val="28"/>
          <w:lang w:val="uk-UA"/>
        </w:rPr>
      </w:pPr>
    </w:p>
    <w:p w:rsidR="0039405F" w:rsidRPr="001340E6" w:rsidRDefault="0039405F" w:rsidP="0039405F">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39405F" w:rsidRPr="001340E6" w:rsidRDefault="0039405F" w:rsidP="0039405F">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39405F" w:rsidRPr="001340E6" w:rsidRDefault="0039405F" w:rsidP="0039405F">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39405F" w:rsidRPr="001340E6" w:rsidRDefault="0039405F" w:rsidP="0039405F">
      <w:pPr>
        <w:rPr>
          <w:rFonts w:ascii="Times New Roman" w:eastAsia="Times New Roman" w:hAnsi="Times New Roman" w:cs="Times New Roman"/>
          <w:b/>
          <w:bCs/>
          <w:sz w:val="28"/>
          <w:lang w:val="uk-UA"/>
        </w:rPr>
      </w:pPr>
    </w:p>
    <w:p w:rsidR="0039405F" w:rsidRPr="001340E6" w:rsidRDefault="0039405F" w:rsidP="0039405F">
      <w:pPr>
        <w:jc w:val="center"/>
        <w:rPr>
          <w:rFonts w:ascii="Times New Roman" w:eastAsia="Times New Roman" w:hAnsi="Times New Roman" w:cs="Times New Roman"/>
          <w:b/>
          <w:bCs/>
          <w:sz w:val="28"/>
          <w:lang w:val="uk-UA"/>
        </w:rPr>
      </w:pPr>
    </w:p>
    <w:p w:rsidR="0039405F" w:rsidRPr="001340E6" w:rsidRDefault="0039405F" w:rsidP="0039405F">
      <w:pPr>
        <w:jc w:val="center"/>
        <w:rPr>
          <w:rFonts w:ascii="Times New Roman" w:eastAsia="Times New Roman" w:hAnsi="Times New Roman" w:cs="Times New Roman"/>
          <w:b/>
          <w:bCs/>
          <w:sz w:val="28"/>
          <w:lang w:val="uk-UA"/>
        </w:rPr>
      </w:pPr>
    </w:p>
    <w:p w:rsidR="0039405F" w:rsidRPr="001340E6" w:rsidRDefault="0039405F" w:rsidP="0039405F">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39405F" w:rsidRDefault="0039405F" w:rsidP="0039405F">
      <w:pPr>
        <w:spacing w:after="0"/>
        <w:rPr>
          <w:rFonts w:ascii="Times New Roman" w:hAnsi="Times New Roman" w:cs="Times New Roman"/>
          <w:bCs/>
          <w:sz w:val="28"/>
          <w:lang w:val="uk-UA"/>
        </w:rPr>
      </w:pPr>
      <w:r w:rsidRPr="001340E6">
        <w:rPr>
          <w:rFonts w:ascii="Times New Roman" w:hAnsi="Times New Roman" w:cs="Times New Roman"/>
          <w:bCs/>
          <w:sz w:val="28"/>
          <w:lang w:val="uk-UA"/>
        </w:rPr>
        <w:t xml:space="preserve">1 Охарактеризувати </w:t>
      </w:r>
      <w:r>
        <w:rPr>
          <w:rFonts w:ascii="Times New Roman" w:hAnsi="Times New Roman" w:cs="Times New Roman"/>
          <w:sz w:val="28"/>
          <w:szCs w:val="28"/>
          <w:lang w:val="uk-UA"/>
        </w:rPr>
        <w:t>ф</w:t>
      </w:r>
      <w:r w:rsidRPr="0039405F">
        <w:rPr>
          <w:rFonts w:ascii="Times New Roman" w:hAnsi="Times New Roman" w:cs="Times New Roman"/>
          <w:sz w:val="28"/>
          <w:szCs w:val="28"/>
          <w:lang w:val="uk-UA"/>
        </w:rPr>
        <w:t>актори, які впливають на двигун при експлуатації.</w:t>
      </w:r>
    </w:p>
    <w:p w:rsidR="0039405F" w:rsidRDefault="0039405F" w:rsidP="0039405F">
      <w:pPr>
        <w:spacing w:after="0"/>
        <w:rPr>
          <w:rFonts w:ascii="Times New Roman" w:hAnsi="Times New Roman" w:cs="Times New Roman"/>
          <w:sz w:val="28"/>
          <w:szCs w:val="28"/>
          <w:lang w:val="uk-UA"/>
        </w:rPr>
      </w:pPr>
      <w:r>
        <w:rPr>
          <w:rFonts w:ascii="Times New Roman" w:hAnsi="Times New Roman" w:cs="Times New Roman"/>
          <w:bCs/>
          <w:sz w:val="28"/>
          <w:lang w:val="uk-UA"/>
        </w:rPr>
        <w:t xml:space="preserve">2 Охарактеризувати </w:t>
      </w:r>
      <w:r>
        <w:rPr>
          <w:rFonts w:ascii="Times New Roman" w:hAnsi="Times New Roman" w:cs="Times New Roman"/>
          <w:sz w:val="28"/>
          <w:szCs w:val="28"/>
          <w:lang w:val="uk-UA"/>
        </w:rPr>
        <w:t>о</w:t>
      </w:r>
      <w:r w:rsidRPr="0039405F">
        <w:rPr>
          <w:rFonts w:ascii="Times New Roman" w:hAnsi="Times New Roman" w:cs="Times New Roman"/>
          <w:sz w:val="28"/>
          <w:szCs w:val="28"/>
          <w:lang w:val="uk-UA"/>
        </w:rPr>
        <w:t>сновні ступені захисту.</w:t>
      </w:r>
    </w:p>
    <w:p w:rsidR="0039405F" w:rsidRDefault="0039405F" w:rsidP="0039405F">
      <w:pPr>
        <w:spacing w:after="0" w:line="240" w:lineRule="auto"/>
        <w:rPr>
          <w:rFonts w:ascii="Times New Roman" w:hAnsi="Times New Roman" w:cs="Times New Roman"/>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Pr="00666060" w:rsidRDefault="0039405F" w:rsidP="006811DE">
      <w:pPr>
        <w:spacing w:after="0" w:line="240" w:lineRule="auto"/>
        <w:ind w:firstLine="567"/>
        <w:jc w:val="both"/>
        <w:rPr>
          <w:rFonts w:ascii="Times New Roman" w:hAnsi="Times New Roman" w:cs="Times New Roman"/>
          <w:sz w:val="28"/>
          <w:szCs w:val="28"/>
        </w:rPr>
      </w:pPr>
      <w:r w:rsidRPr="00666060">
        <w:rPr>
          <w:rFonts w:ascii="Times New Roman" w:hAnsi="Times New Roman" w:cs="Times New Roman"/>
          <w:sz w:val="28"/>
          <w:szCs w:val="28"/>
        </w:rPr>
        <w:lastRenderedPageBreak/>
        <w:t>Для забезпечення встановлених в стандартах або технічних умовах показників надійн</w:t>
      </w:r>
      <w:r>
        <w:rPr>
          <w:rFonts w:ascii="Times New Roman" w:hAnsi="Times New Roman" w:cs="Times New Roman"/>
          <w:sz w:val="28"/>
          <w:szCs w:val="28"/>
        </w:rPr>
        <w:t>ості, необхідно при виборі електродв</w:t>
      </w:r>
      <w:r>
        <w:rPr>
          <w:rFonts w:ascii="Times New Roman" w:hAnsi="Times New Roman" w:cs="Times New Roman"/>
          <w:sz w:val="28"/>
          <w:szCs w:val="28"/>
          <w:lang w:val="uk-UA"/>
        </w:rPr>
        <w:t>и</w:t>
      </w:r>
      <w:r>
        <w:rPr>
          <w:rFonts w:ascii="Times New Roman" w:hAnsi="Times New Roman" w:cs="Times New Roman"/>
          <w:sz w:val="28"/>
          <w:szCs w:val="28"/>
        </w:rPr>
        <w:t>г</w:t>
      </w:r>
      <w:r>
        <w:rPr>
          <w:rFonts w:ascii="Times New Roman" w:hAnsi="Times New Roman" w:cs="Times New Roman"/>
          <w:sz w:val="28"/>
          <w:szCs w:val="28"/>
          <w:lang w:val="uk-UA"/>
        </w:rPr>
        <w:t>унів</w:t>
      </w:r>
      <w:r w:rsidRPr="00666060">
        <w:rPr>
          <w:rFonts w:ascii="Times New Roman" w:hAnsi="Times New Roman" w:cs="Times New Roman"/>
          <w:sz w:val="28"/>
          <w:szCs w:val="28"/>
        </w:rPr>
        <w:t xml:space="preserve"> враховувати умови навколишнього середовища клі</w:t>
      </w:r>
      <w:proofErr w:type="gramStart"/>
      <w:r w:rsidRPr="00666060">
        <w:rPr>
          <w:rFonts w:ascii="Times New Roman" w:hAnsi="Times New Roman" w:cs="Times New Roman"/>
          <w:sz w:val="28"/>
          <w:szCs w:val="28"/>
        </w:rPr>
        <w:t>матичного</w:t>
      </w:r>
      <w:proofErr w:type="gramEnd"/>
      <w:r w:rsidRPr="00666060">
        <w:rPr>
          <w:rFonts w:ascii="Times New Roman" w:hAnsi="Times New Roman" w:cs="Times New Roman"/>
          <w:sz w:val="28"/>
          <w:szCs w:val="28"/>
        </w:rPr>
        <w:t xml:space="preserve"> і промислового походження. Для цього </w:t>
      </w:r>
      <w:proofErr w:type="gramStart"/>
      <w:r w:rsidRPr="00666060">
        <w:rPr>
          <w:rFonts w:ascii="Times New Roman" w:hAnsi="Times New Roman" w:cs="Times New Roman"/>
          <w:sz w:val="28"/>
          <w:szCs w:val="28"/>
        </w:rPr>
        <w:t>доц</w:t>
      </w:r>
      <w:proofErr w:type="gramEnd"/>
      <w:r w:rsidRPr="00666060">
        <w:rPr>
          <w:rFonts w:ascii="Times New Roman" w:hAnsi="Times New Roman" w:cs="Times New Roman"/>
          <w:sz w:val="28"/>
          <w:szCs w:val="28"/>
        </w:rPr>
        <w:t>ільно провести їх класифікацію.</w:t>
      </w:r>
    </w:p>
    <w:p w:rsidR="0039405F" w:rsidRPr="00666060" w:rsidRDefault="0039405F" w:rsidP="0039405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666060">
        <w:rPr>
          <w:rFonts w:ascii="Times New Roman" w:hAnsi="Times New Roman" w:cs="Times New Roman"/>
          <w:sz w:val="28"/>
          <w:szCs w:val="28"/>
        </w:rPr>
        <w:t>У процесі експлуатац</w:t>
      </w:r>
      <w:r>
        <w:rPr>
          <w:rFonts w:ascii="Times New Roman" w:hAnsi="Times New Roman" w:cs="Times New Roman"/>
          <w:sz w:val="28"/>
          <w:szCs w:val="28"/>
        </w:rPr>
        <w:t xml:space="preserve">ії на двигун впливають самі </w:t>
      </w:r>
      <w:proofErr w:type="gramStart"/>
      <w:r>
        <w:rPr>
          <w:rFonts w:ascii="Times New Roman" w:hAnsi="Times New Roman" w:cs="Times New Roman"/>
          <w:sz w:val="28"/>
          <w:szCs w:val="28"/>
        </w:rPr>
        <w:t>р</w:t>
      </w:r>
      <w:proofErr w:type="gramEnd"/>
      <w:r>
        <w:rPr>
          <w:rFonts w:ascii="Times New Roman" w:hAnsi="Times New Roman" w:cs="Times New Roman"/>
          <w:sz w:val="28"/>
          <w:szCs w:val="28"/>
          <w:lang w:val="uk-UA"/>
        </w:rPr>
        <w:t>із</w:t>
      </w:r>
      <w:r>
        <w:rPr>
          <w:rFonts w:ascii="Times New Roman" w:hAnsi="Times New Roman" w:cs="Times New Roman"/>
          <w:sz w:val="28"/>
          <w:szCs w:val="28"/>
        </w:rPr>
        <w:t>н</w:t>
      </w:r>
      <w:r>
        <w:rPr>
          <w:rFonts w:ascii="Times New Roman" w:hAnsi="Times New Roman" w:cs="Times New Roman"/>
          <w:sz w:val="28"/>
          <w:szCs w:val="28"/>
          <w:lang w:val="uk-UA"/>
        </w:rPr>
        <w:t>оманітні</w:t>
      </w:r>
      <w:r w:rsidRPr="00666060">
        <w:rPr>
          <w:rFonts w:ascii="Times New Roman" w:hAnsi="Times New Roman" w:cs="Times New Roman"/>
          <w:sz w:val="28"/>
          <w:szCs w:val="28"/>
        </w:rPr>
        <w:t xml:space="preserve"> кліматичні чинники: температура, вологість, атмосферний тиск, сонячна радіація, дощ, пил, сніг, соляний туман, іній, а також цвілеві гриби і корозійно-активні агенти, що містяться в повітрі.</w:t>
      </w:r>
    </w:p>
    <w:p w:rsidR="0039405F" w:rsidRPr="00666060" w:rsidRDefault="0039405F" w:rsidP="0039405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666060">
        <w:rPr>
          <w:rFonts w:ascii="Times New Roman" w:hAnsi="Times New Roman" w:cs="Times New Roman"/>
          <w:sz w:val="28"/>
          <w:szCs w:val="28"/>
        </w:rPr>
        <w:t xml:space="preserve">Стандарт </w:t>
      </w:r>
      <w:proofErr w:type="gramStart"/>
      <w:r w:rsidRPr="00666060">
        <w:rPr>
          <w:rFonts w:ascii="Times New Roman" w:hAnsi="Times New Roman" w:cs="Times New Roman"/>
          <w:sz w:val="28"/>
          <w:szCs w:val="28"/>
        </w:rPr>
        <w:t>п</w:t>
      </w:r>
      <w:proofErr w:type="gramEnd"/>
      <w:r w:rsidRPr="00666060">
        <w:rPr>
          <w:rFonts w:ascii="Times New Roman" w:hAnsi="Times New Roman" w:cs="Times New Roman"/>
          <w:sz w:val="28"/>
          <w:szCs w:val="28"/>
        </w:rPr>
        <w:t xml:space="preserve">ідрозділяє </w:t>
      </w:r>
      <w:r w:rsidRPr="00C31F10">
        <w:rPr>
          <w:rFonts w:ascii="Times New Roman" w:hAnsi="Times New Roman" w:cs="Times New Roman"/>
          <w:i/>
          <w:sz w:val="28"/>
          <w:szCs w:val="28"/>
        </w:rPr>
        <w:t>мікрокліматичні райони</w:t>
      </w:r>
      <w:r w:rsidRPr="00666060">
        <w:rPr>
          <w:rFonts w:ascii="Times New Roman" w:hAnsi="Times New Roman" w:cs="Times New Roman"/>
          <w:sz w:val="28"/>
          <w:szCs w:val="28"/>
        </w:rPr>
        <w:t xml:space="preserve"> наступним чином:</w:t>
      </w:r>
    </w:p>
    <w:p w:rsidR="0039405F" w:rsidRPr="00666060" w:rsidRDefault="0039405F" w:rsidP="0039405F">
      <w:pPr>
        <w:spacing w:after="0" w:line="240" w:lineRule="auto"/>
        <w:jc w:val="both"/>
        <w:rPr>
          <w:rFonts w:ascii="Times New Roman" w:hAnsi="Times New Roman" w:cs="Times New Roman"/>
          <w:sz w:val="28"/>
          <w:szCs w:val="28"/>
        </w:rPr>
      </w:pPr>
      <w:r w:rsidRPr="00666060">
        <w:rPr>
          <w:rFonts w:ascii="Times New Roman" w:hAnsi="Times New Roman" w:cs="Times New Roman"/>
          <w:sz w:val="28"/>
          <w:szCs w:val="28"/>
        </w:rPr>
        <w:t>• з помірним кліматом, в яких середня з річних абсолютних максимумів температури повітря дорівнює або нижче +40 ° С, а середня з річних абсолютних мінімумів температури дорівнює або вище -45</w:t>
      </w:r>
      <w:proofErr w:type="gramStart"/>
      <w:r w:rsidRPr="00666060">
        <w:rPr>
          <w:rFonts w:ascii="Times New Roman" w:hAnsi="Times New Roman" w:cs="Times New Roman"/>
          <w:sz w:val="28"/>
          <w:szCs w:val="28"/>
        </w:rPr>
        <w:t xml:space="preserve"> ° С</w:t>
      </w:r>
      <w:proofErr w:type="gramEnd"/>
      <w:r w:rsidRPr="00666060">
        <w:rPr>
          <w:rFonts w:ascii="Times New Roman" w:hAnsi="Times New Roman" w:cs="Times New Roman"/>
          <w:sz w:val="28"/>
          <w:szCs w:val="28"/>
        </w:rPr>
        <w:t>;</w:t>
      </w:r>
    </w:p>
    <w:p w:rsidR="0039405F" w:rsidRPr="00666060" w:rsidRDefault="0039405F" w:rsidP="0039405F">
      <w:pPr>
        <w:spacing w:after="0" w:line="240" w:lineRule="auto"/>
        <w:jc w:val="both"/>
        <w:rPr>
          <w:rFonts w:ascii="Times New Roman" w:hAnsi="Times New Roman" w:cs="Times New Roman"/>
          <w:sz w:val="28"/>
          <w:szCs w:val="28"/>
        </w:rPr>
      </w:pPr>
      <w:r w:rsidRPr="00666060">
        <w:rPr>
          <w:rFonts w:ascii="Times New Roman" w:hAnsi="Times New Roman" w:cs="Times New Roman"/>
          <w:sz w:val="28"/>
          <w:szCs w:val="28"/>
        </w:rPr>
        <w:t>• холодним кліматом, в яких середня з річних абсолютних мінімумів температури повітря нижче -45</w:t>
      </w:r>
      <w:proofErr w:type="gramStart"/>
      <w:r w:rsidRPr="00666060">
        <w:rPr>
          <w:rFonts w:ascii="Times New Roman" w:hAnsi="Times New Roman" w:cs="Times New Roman"/>
          <w:sz w:val="28"/>
          <w:szCs w:val="28"/>
        </w:rPr>
        <w:t xml:space="preserve"> ° С</w:t>
      </w:r>
      <w:proofErr w:type="gramEnd"/>
      <w:r w:rsidRPr="00666060">
        <w:rPr>
          <w:rFonts w:ascii="Times New Roman" w:hAnsi="Times New Roman" w:cs="Times New Roman"/>
          <w:sz w:val="28"/>
          <w:szCs w:val="28"/>
        </w:rPr>
        <w:t>;</w:t>
      </w:r>
    </w:p>
    <w:p w:rsidR="0039405F" w:rsidRPr="00666060" w:rsidRDefault="0039405F" w:rsidP="0039405F">
      <w:pPr>
        <w:spacing w:after="0" w:line="240" w:lineRule="auto"/>
        <w:jc w:val="both"/>
        <w:rPr>
          <w:rFonts w:ascii="Times New Roman" w:hAnsi="Times New Roman" w:cs="Times New Roman"/>
          <w:sz w:val="28"/>
          <w:szCs w:val="28"/>
        </w:rPr>
      </w:pPr>
      <w:r w:rsidRPr="00666060">
        <w:rPr>
          <w:rFonts w:ascii="Times New Roman" w:hAnsi="Times New Roman" w:cs="Times New Roman"/>
          <w:sz w:val="28"/>
          <w:szCs w:val="28"/>
        </w:rPr>
        <w:t>• вологим тропічним кліматом, в яких температура</w:t>
      </w:r>
      <w:r>
        <w:rPr>
          <w:rFonts w:ascii="Times New Roman" w:hAnsi="Times New Roman" w:cs="Times New Roman"/>
          <w:sz w:val="28"/>
          <w:szCs w:val="28"/>
        </w:rPr>
        <w:t xml:space="preserve"> повітря,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івна або більша 20 С</w:t>
      </w:r>
      <w:r>
        <w:rPr>
          <w:rFonts w:ascii="Times New Roman" w:hAnsi="Times New Roman" w:cs="Times New Roman"/>
          <w:sz w:val="28"/>
          <w:szCs w:val="28"/>
          <w:lang w:val="uk-UA"/>
        </w:rPr>
        <w:t>,</w:t>
      </w:r>
      <w:r w:rsidRPr="00666060">
        <w:rPr>
          <w:rFonts w:ascii="Times New Roman" w:hAnsi="Times New Roman" w:cs="Times New Roman"/>
          <w:sz w:val="28"/>
          <w:szCs w:val="28"/>
        </w:rPr>
        <w:t xml:space="preserve"> поєднується з відносною вологістю, рівною або більшою 80%, 12 год або більше на добу безперервно від 2 до 12 міс на рік;</w:t>
      </w:r>
    </w:p>
    <w:p w:rsidR="0039405F" w:rsidRPr="00666060" w:rsidRDefault="0039405F" w:rsidP="0039405F">
      <w:pPr>
        <w:spacing w:after="0" w:line="240" w:lineRule="auto"/>
        <w:jc w:val="both"/>
        <w:rPr>
          <w:rFonts w:ascii="Times New Roman" w:hAnsi="Times New Roman" w:cs="Times New Roman"/>
          <w:sz w:val="28"/>
          <w:szCs w:val="28"/>
        </w:rPr>
      </w:pPr>
      <w:r w:rsidRPr="00666060">
        <w:rPr>
          <w:rFonts w:ascii="Times New Roman" w:hAnsi="Times New Roman" w:cs="Times New Roman"/>
          <w:sz w:val="28"/>
          <w:szCs w:val="28"/>
        </w:rPr>
        <w:t>• сухим тропічним кліматом, в яких середня з річних абсолютних максимумів температури повітря вище +40</w:t>
      </w:r>
      <w:proofErr w:type="gramStart"/>
      <w:r w:rsidRPr="00666060">
        <w:rPr>
          <w:rFonts w:ascii="Times New Roman" w:hAnsi="Times New Roman" w:cs="Times New Roman"/>
          <w:sz w:val="28"/>
          <w:szCs w:val="28"/>
        </w:rPr>
        <w:t xml:space="preserve"> ° С</w:t>
      </w:r>
      <w:proofErr w:type="gramEnd"/>
      <w:r w:rsidRPr="00666060">
        <w:rPr>
          <w:rFonts w:ascii="Times New Roman" w:hAnsi="Times New Roman" w:cs="Times New Roman"/>
          <w:sz w:val="28"/>
          <w:szCs w:val="28"/>
        </w:rPr>
        <w:t xml:space="preserve"> і які не віднесені до районів з вологим тропічним кліматом; райони з помірно холодним морським кліматом: моря, океани, прибережні території в межах безпосереднього впливу морської води, розташовані </w:t>
      </w:r>
      <w:proofErr w:type="gramStart"/>
      <w:r w:rsidRPr="00666060">
        <w:rPr>
          <w:rFonts w:ascii="Times New Roman" w:hAnsi="Times New Roman" w:cs="Times New Roman"/>
          <w:sz w:val="28"/>
          <w:szCs w:val="28"/>
        </w:rPr>
        <w:t>п</w:t>
      </w:r>
      <w:proofErr w:type="gramEnd"/>
      <w:r w:rsidRPr="00666060">
        <w:rPr>
          <w:rFonts w:ascii="Times New Roman" w:hAnsi="Times New Roman" w:cs="Times New Roman"/>
          <w:sz w:val="28"/>
          <w:szCs w:val="28"/>
        </w:rPr>
        <w:t>івнічніше 30 ° північної широти і південніше 30 'південної широти;</w:t>
      </w:r>
    </w:p>
    <w:p w:rsidR="0039405F" w:rsidRDefault="0039405F" w:rsidP="0039405F">
      <w:pPr>
        <w:spacing w:after="0" w:line="240" w:lineRule="auto"/>
        <w:jc w:val="both"/>
        <w:rPr>
          <w:rFonts w:ascii="Times New Roman" w:hAnsi="Times New Roman" w:cs="Times New Roman"/>
          <w:sz w:val="28"/>
          <w:szCs w:val="28"/>
          <w:lang w:val="uk-UA"/>
        </w:rPr>
      </w:pPr>
      <w:r w:rsidRPr="00666060">
        <w:rPr>
          <w:rFonts w:ascii="Times New Roman" w:hAnsi="Times New Roman" w:cs="Times New Roman"/>
          <w:sz w:val="28"/>
          <w:szCs w:val="28"/>
        </w:rPr>
        <w:t xml:space="preserve">• тропічним морським кліматом: моря, океани, прибережні території в межах безпосереднього впливу морської води, розташовані між 30 ° </w:t>
      </w:r>
      <w:proofErr w:type="gramStart"/>
      <w:r w:rsidRPr="00666060">
        <w:rPr>
          <w:rFonts w:ascii="Times New Roman" w:hAnsi="Times New Roman" w:cs="Times New Roman"/>
          <w:sz w:val="28"/>
          <w:szCs w:val="28"/>
        </w:rPr>
        <w:t>п</w:t>
      </w:r>
      <w:proofErr w:type="gramEnd"/>
      <w:r w:rsidRPr="00666060">
        <w:rPr>
          <w:rFonts w:ascii="Times New Roman" w:hAnsi="Times New Roman" w:cs="Times New Roman"/>
          <w:sz w:val="28"/>
          <w:szCs w:val="28"/>
        </w:rPr>
        <w:t>івнічної широти і 30 ° південної широти.</w:t>
      </w:r>
    </w:p>
    <w:p w:rsidR="0039405F" w:rsidRPr="00BD47C1" w:rsidRDefault="0039405F" w:rsidP="0039405F">
      <w:pPr>
        <w:spacing w:after="0" w:line="240" w:lineRule="auto"/>
        <w:jc w:val="both"/>
        <w:rPr>
          <w:rFonts w:ascii="Times New Roman" w:hAnsi="Times New Roman" w:cs="Times New Roman"/>
          <w:sz w:val="28"/>
          <w:szCs w:val="28"/>
        </w:rPr>
      </w:pPr>
      <w:r w:rsidRPr="00BD47C1">
        <w:rPr>
          <w:rFonts w:ascii="Times New Roman" w:hAnsi="Times New Roman" w:cs="Times New Roman"/>
          <w:sz w:val="28"/>
          <w:szCs w:val="28"/>
        </w:rPr>
        <w:t>Зазначена класифікація кліматичних районі</w:t>
      </w:r>
      <w:r>
        <w:rPr>
          <w:rFonts w:ascii="Times New Roman" w:hAnsi="Times New Roman" w:cs="Times New Roman"/>
          <w:sz w:val="28"/>
          <w:szCs w:val="28"/>
        </w:rPr>
        <w:t xml:space="preserve">в поширюється на висоти до </w:t>
      </w:r>
      <w:r>
        <w:rPr>
          <w:rFonts w:ascii="Times New Roman" w:hAnsi="Times New Roman" w:cs="Times New Roman"/>
          <w:sz w:val="28"/>
          <w:szCs w:val="28"/>
          <w:lang w:val="uk-UA"/>
        </w:rPr>
        <w:t>1000</w:t>
      </w:r>
      <w:r w:rsidRPr="00BD47C1">
        <w:rPr>
          <w:rFonts w:ascii="Times New Roman" w:hAnsi="Times New Roman" w:cs="Times New Roman"/>
          <w:sz w:val="28"/>
          <w:szCs w:val="28"/>
        </w:rPr>
        <w:t xml:space="preserve"> м над </w:t>
      </w:r>
      <w:proofErr w:type="gramStart"/>
      <w:r w:rsidRPr="00BD47C1">
        <w:rPr>
          <w:rFonts w:ascii="Times New Roman" w:hAnsi="Times New Roman" w:cs="Times New Roman"/>
          <w:sz w:val="28"/>
          <w:szCs w:val="28"/>
        </w:rPr>
        <w:t>р</w:t>
      </w:r>
      <w:proofErr w:type="gramEnd"/>
      <w:r w:rsidRPr="00BD47C1">
        <w:rPr>
          <w:rFonts w:ascii="Times New Roman" w:hAnsi="Times New Roman" w:cs="Times New Roman"/>
          <w:sz w:val="28"/>
          <w:szCs w:val="28"/>
        </w:rPr>
        <w:t xml:space="preserve">івнем моря (нижнє робоче значення атмосферного </w:t>
      </w:r>
      <w:r>
        <w:rPr>
          <w:rFonts w:ascii="Times New Roman" w:hAnsi="Times New Roman" w:cs="Times New Roman"/>
          <w:sz w:val="28"/>
          <w:szCs w:val="28"/>
        </w:rPr>
        <w:t xml:space="preserve">тиску 850 Г Па, або 650 мм рт. </w:t>
      </w:r>
      <w:r>
        <w:rPr>
          <w:rFonts w:ascii="Times New Roman" w:hAnsi="Times New Roman" w:cs="Times New Roman"/>
          <w:sz w:val="28"/>
          <w:szCs w:val="28"/>
          <w:lang w:val="uk-UA"/>
        </w:rPr>
        <w:t>с</w:t>
      </w:r>
      <w:r w:rsidRPr="00BD47C1">
        <w:rPr>
          <w:rFonts w:ascii="Times New Roman" w:hAnsi="Times New Roman" w:cs="Times New Roman"/>
          <w:sz w:val="28"/>
          <w:szCs w:val="28"/>
        </w:rPr>
        <w:t>т.).</w:t>
      </w:r>
    </w:p>
    <w:p w:rsidR="0039405F" w:rsidRPr="00BD47C1" w:rsidRDefault="0039405F" w:rsidP="0039405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gramStart"/>
      <w:r w:rsidRPr="00BD47C1">
        <w:rPr>
          <w:rFonts w:ascii="Times New Roman" w:hAnsi="Times New Roman" w:cs="Times New Roman"/>
          <w:sz w:val="28"/>
          <w:szCs w:val="28"/>
        </w:rPr>
        <w:t>На</w:t>
      </w:r>
      <w:proofErr w:type="gramEnd"/>
      <w:r w:rsidRPr="00BD47C1">
        <w:rPr>
          <w:rFonts w:ascii="Times New Roman" w:hAnsi="Times New Roman" w:cs="Times New Roman"/>
          <w:sz w:val="28"/>
          <w:szCs w:val="28"/>
        </w:rPr>
        <w:t xml:space="preserve"> роботу електричних машин</w:t>
      </w:r>
      <w:r>
        <w:rPr>
          <w:rFonts w:ascii="Times New Roman" w:hAnsi="Times New Roman" w:cs="Times New Roman"/>
          <w:sz w:val="28"/>
          <w:szCs w:val="28"/>
        </w:rPr>
        <w:t xml:space="preserve"> також впливають фактори </w:t>
      </w:r>
      <w:r>
        <w:rPr>
          <w:rFonts w:ascii="Times New Roman" w:hAnsi="Times New Roman" w:cs="Times New Roman"/>
          <w:sz w:val="28"/>
          <w:szCs w:val="28"/>
          <w:lang w:val="uk-UA"/>
        </w:rPr>
        <w:t>навколишнього</w:t>
      </w:r>
      <w:r w:rsidRPr="00BD47C1">
        <w:rPr>
          <w:rFonts w:ascii="Times New Roman" w:hAnsi="Times New Roman" w:cs="Times New Roman"/>
          <w:sz w:val="28"/>
          <w:szCs w:val="28"/>
        </w:rPr>
        <w:t xml:space="preserve"> середовища промислового походження. Містяться в пові</w:t>
      </w:r>
      <w:proofErr w:type="gramStart"/>
      <w:r w:rsidRPr="00BD47C1">
        <w:rPr>
          <w:rFonts w:ascii="Times New Roman" w:hAnsi="Times New Roman" w:cs="Times New Roman"/>
          <w:sz w:val="28"/>
          <w:szCs w:val="28"/>
        </w:rPr>
        <w:t>тр</w:t>
      </w:r>
      <w:proofErr w:type="gramEnd"/>
      <w:r w:rsidRPr="00BD47C1">
        <w:rPr>
          <w:rFonts w:ascii="Times New Roman" w:hAnsi="Times New Roman" w:cs="Times New Roman"/>
          <w:sz w:val="28"/>
          <w:szCs w:val="28"/>
        </w:rPr>
        <w:t>і зважені тверді частинки, агресивні пари гази руйнують ізоляцію і захисні покриття двигуна.</w:t>
      </w:r>
    </w:p>
    <w:p w:rsidR="0039405F" w:rsidRPr="00BD47C1" w:rsidRDefault="0039405F" w:rsidP="0039405F">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BD47C1">
        <w:rPr>
          <w:rFonts w:ascii="Times New Roman" w:hAnsi="Times New Roman" w:cs="Times New Roman"/>
          <w:sz w:val="28"/>
          <w:szCs w:val="28"/>
        </w:rPr>
        <w:t xml:space="preserve">Найбільше руйнівний вплив на електричні машини надають </w:t>
      </w:r>
      <w:proofErr w:type="gramStart"/>
      <w:r w:rsidRPr="00BD47C1">
        <w:rPr>
          <w:rFonts w:ascii="Times New Roman" w:hAnsi="Times New Roman" w:cs="Times New Roman"/>
          <w:sz w:val="28"/>
          <w:szCs w:val="28"/>
        </w:rPr>
        <w:t>др</w:t>
      </w:r>
      <w:proofErr w:type="gramEnd"/>
      <w:r w:rsidRPr="00BD47C1">
        <w:rPr>
          <w:rFonts w:ascii="Times New Roman" w:hAnsi="Times New Roman" w:cs="Times New Roman"/>
          <w:sz w:val="28"/>
          <w:szCs w:val="28"/>
        </w:rPr>
        <w:t xml:space="preserve">ібні частинки пилу діаметром до 15 мкм. </w:t>
      </w:r>
      <w:proofErr w:type="gramStart"/>
      <w:r w:rsidRPr="00BD47C1">
        <w:rPr>
          <w:rFonts w:ascii="Times New Roman" w:hAnsi="Times New Roman" w:cs="Times New Roman"/>
          <w:sz w:val="28"/>
          <w:szCs w:val="28"/>
        </w:rPr>
        <w:t>Ц</w:t>
      </w:r>
      <w:proofErr w:type="gramEnd"/>
      <w:r w:rsidRPr="00BD47C1">
        <w:rPr>
          <w:rFonts w:ascii="Times New Roman" w:hAnsi="Times New Roman" w:cs="Times New Roman"/>
          <w:sz w:val="28"/>
          <w:szCs w:val="28"/>
        </w:rPr>
        <w:t>і частинки проникають у простір між рухомими частинами. обмежують їх пе</w:t>
      </w:r>
      <w:r>
        <w:rPr>
          <w:rFonts w:ascii="Times New Roman" w:hAnsi="Times New Roman" w:cs="Times New Roman"/>
          <w:sz w:val="28"/>
          <w:szCs w:val="28"/>
        </w:rPr>
        <w:t>реміщення, збільшують знос. Ос</w:t>
      </w:r>
      <w:r>
        <w:rPr>
          <w:rFonts w:ascii="Times New Roman" w:hAnsi="Times New Roman" w:cs="Times New Roman"/>
          <w:sz w:val="28"/>
          <w:szCs w:val="28"/>
          <w:lang w:val="uk-UA"/>
        </w:rPr>
        <w:t>ідаючи</w:t>
      </w:r>
      <w:r w:rsidRPr="00BD47C1">
        <w:rPr>
          <w:rFonts w:ascii="Times New Roman" w:hAnsi="Times New Roman" w:cs="Times New Roman"/>
          <w:sz w:val="28"/>
          <w:szCs w:val="28"/>
        </w:rPr>
        <w:t xml:space="preserve"> на поверхні ізоляції, пил утворює електропровідні шляху. Осідаючи на поверхні захисних покритті</w:t>
      </w:r>
      <w:proofErr w:type="gramStart"/>
      <w:r w:rsidRPr="00BD47C1">
        <w:rPr>
          <w:rFonts w:ascii="Times New Roman" w:hAnsi="Times New Roman" w:cs="Times New Roman"/>
          <w:sz w:val="28"/>
          <w:szCs w:val="28"/>
        </w:rPr>
        <w:t>в</w:t>
      </w:r>
      <w:proofErr w:type="gramEnd"/>
      <w:r w:rsidRPr="00BD47C1">
        <w:rPr>
          <w:rFonts w:ascii="Times New Roman" w:hAnsi="Times New Roman" w:cs="Times New Roman"/>
          <w:sz w:val="28"/>
          <w:szCs w:val="28"/>
        </w:rPr>
        <w:t xml:space="preserve">, пил в поєднанні з вологою прискорює протікання хімічних реакцій, які руйнують покриття. Розрізняють статичне і динамічне впливу пилу на електричні машини. </w:t>
      </w:r>
      <w:proofErr w:type="gramStart"/>
      <w:r w:rsidRPr="00BD47C1">
        <w:rPr>
          <w:rFonts w:ascii="Times New Roman" w:hAnsi="Times New Roman" w:cs="Times New Roman"/>
          <w:sz w:val="28"/>
          <w:szCs w:val="28"/>
        </w:rPr>
        <w:t>В</w:t>
      </w:r>
      <w:proofErr w:type="gramEnd"/>
      <w:r w:rsidRPr="00BD47C1">
        <w:rPr>
          <w:rFonts w:ascii="Times New Roman" w:hAnsi="Times New Roman" w:cs="Times New Roman"/>
          <w:sz w:val="28"/>
          <w:szCs w:val="28"/>
        </w:rPr>
        <w:t xml:space="preserve"> </w:t>
      </w:r>
      <w:proofErr w:type="gramStart"/>
      <w:r w:rsidRPr="00BD47C1">
        <w:rPr>
          <w:rFonts w:ascii="Times New Roman" w:hAnsi="Times New Roman" w:cs="Times New Roman"/>
          <w:sz w:val="28"/>
          <w:szCs w:val="28"/>
        </w:rPr>
        <w:t>основному</w:t>
      </w:r>
      <w:proofErr w:type="gramEnd"/>
      <w:r w:rsidRPr="00BD47C1">
        <w:rPr>
          <w:rFonts w:ascii="Times New Roman" w:hAnsi="Times New Roman" w:cs="Times New Roman"/>
          <w:sz w:val="28"/>
          <w:szCs w:val="28"/>
        </w:rPr>
        <w:t xml:space="preserve"> для промисловості характерне статичну вплив пилу. Для нормальних умов при статичному впливі </w:t>
      </w:r>
      <w:proofErr w:type="gramStart"/>
      <w:r w:rsidRPr="00BD47C1">
        <w:rPr>
          <w:rFonts w:ascii="Times New Roman" w:hAnsi="Times New Roman" w:cs="Times New Roman"/>
          <w:sz w:val="28"/>
          <w:szCs w:val="28"/>
        </w:rPr>
        <w:t>допускається</w:t>
      </w:r>
      <w:proofErr w:type="gramEnd"/>
      <w:r w:rsidRPr="00BD47C1">
        <w:rPr>
          <w:rFonts w:ascii="Times New Roman" w:hAnsi="Times New Roman" w:cs="Times New Roman"/>
          <w:sz w:val="28"/>
          <w:szCs w:val="28"/>
        </w:rPr>
        <w:t xml:space="preserve"> концентрація пилу до 10 мг / м3. Для електричних машин зі ступенем захисту IP56 допустима концентрація </w:t>
      </w:r>
      <w:proofErr w:type="gramStart"/>
      <w:r w:rsidRPr="00BD47C1">
        <w:rPr>
          <w:rFonts w:ascii="Times New Roman" w:hAnsi="Times New Roman" w:cs="Times New Roman"/>
          <w:sz w:val="28"/>
          <w:szCs w:val="28"/>
        </w:rPr>
        <w:t>становить</w:t>
      </w:r>
      <w:proofErr w:type="gramEnd"/>
      <w:r w:rsidRPr="00BD47C1">
        <w:rPr>
          <w:rFonts w:ascii="Times New Roman" w:hAnsi="Times New Roman" w:cs="Times New Roman"/>
          <w:sz w:val="28"/>
          <w:szCs w:val="28"/>
        </w:rPr>
        <w:t xml:space="preserve"> 200 мг / м3.</w:t>
      </w:r>
    </w:p>
    <w:p w:rsidR="0039405F" w:rsidRPr="008744FA" w:rsidRDefault="0039405F" w:rsidP="0039405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744FA">
        <w:rPr>
          <w:rFonts w:ascii="Times New Roman" w:hAnsi="Times New Roman" w:cs="Times New Roman"/>
          <w:sz w:val="28"/>
          <w:szCs w:val="28"/>
          <w:lang w:val="uk-UA"/>
        </w:rPr>
        <w:t>Агресивні пари і гази руйнують ізоляцію і захисні покриття допомогою хімічних реакцій на поверхні цих матеріалів.</w:t>
      </w:r>
    </w:p>
    <w:p w:rsidR="0039405F" w:rsidRPr="008D7D82" w:rsidRDefault="0039405F" w:rsidP="0039405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D47C1">
        <w:rPr>
          <w:rFonts w:ascii="Times New Roman" w:hAnsi="Times New Roman" w:cs="Times New Roman"/>
          <w:sz w:val="28"/>
          <w:szCs w:val="28"/>
        </w:rPr>
        <w:t xml:space="preserve">Основними факторами, що впливають на роботу електричних машин, є </w:t>
      </w:r>
      <w:r w:rsidRPr="00194D1A">
        <w:rPr>
          <w:rFonts w:ascii="Times New Roman" w:hAnsi="Times New Roman" w:cs="Times New Roman"/>
          <w:i/>
          <w:sz w:val="28"/>
          <w:szCs w:val="28"/>
        </w:rPr>
        <w:t xml:space="preserve">температура навколишнього середовища і висота над </w:t>
      </w:r>
      <w:proofErr w:type="gramStart"/>
      <w:r w:rsidRPr="00194D1A">
        <w:rPr>
          <w:rFonts w:ascii="Times New Roman" w:hAnsi="Times New Roman" w:cs="Times New Roman"/>
          <w:i/>
          <w:sz w:val="28"/>
          <w:szCs w:val="28"/>
        </w:rPr>
        <w:t>р</w:t>
      </w:r>
      <w:proofErr w:type="gramEnd"/>
      <w:r w:rsidRPr="00194D1A">
        <w:rPr>
          <w:rFonts w:ascii="Times New Roman" w:hAnsi="Times New Roman" w:cs="Times New Roman"/>
          <w:i/>
          <w:sz w:val="28"/>
          <w:szCs w:val="28"/>
        </w:rPr>
        <w:t>івнем моря</w:t>
      </w:r>
      <w:r w:rsidRPr="00BD47C1">
        <w:rPr>
          <w:rFonts w:ascii="Times New Roman" w:hAnsi="Times New Roman" w:cs="Times New Roman"/>
          <w:sz w:val="28"/>
          <w:szCs w:val="28"/>
        </w:rPr>
        <w:t>. Значення номінальної потужності, зазначені в стандартах, справедливі для режиму роботи електричної машини SI при температурі навколишнього середовища до +40 ° С п</w:t>
      </w:r>
      <w:r>
        <w:rPr>
          <w:rFonts w:ascii="Times New Roman" w:hAnsi="Times New Roman" w:cs="Times New Roman"/>
          <w:sz w:val="28"/>
          <w:szCs w:val="28"/>
          <w:lang w:val="uk-UA"/>
        </w:rPr>
        <w:t>ри</w:t>
      </w:r>
      <w:r w:rsidRPr="00BD47C1">
        <w:rPr>
          <w:rFonts w:ascii="Times New Roman" w:hAnsi="Times New Roman" w:cs="Times New Roman"/>
          <w:sz w:val="28"/>
          <w:szCs w:val="28"/>
        </w:rPr>
        <w:t xml:space="preserve"> висоті у</w:t>
      </w:r>
      <w:r>
        <w:rPr>
          <w:rFonts w:ascii="Times New Roman" w:hAnsi="Times New Roman" w:cs="Times New Roman"/>
          <w:sz w:val="28"/>
          <w:szCs w:val="28"/>
        </w:rPr>
        <w:t xml:space="preserve">становки над рівнем моря до </w:t>
      </w:r>
      <w:r>
        <w:rPr>
          <w:rFonts w:ascii="Times New Roman" w:hAnsi="Times New Roman" w:cs="Times New Roman"/>
          <w:sz w:val="28"/>
          <w:szCs w:val="28"/>
          <w:lang w:val="uk-UA"/>
        </w:rPr>
        <w:t>1</w:t>
      </w:r>
      <w:r w:rsidRPr="00BD47C1">
        <w:rPr>
          <w:rFonts w:ascii="Times New Roman" w:hAnsi="Times New Roman" w:cs="Times New Roman"/>
          <w:sz w:val="28"/>
          <w:szCs w:val="28"/>
        </w:rPr>
        <w:t>000 м. Якщо температура навко</w:t>
      </w:r>
      <w:r>
        <w:rPr>
          <w:rFonts w:ascii="Times New Roman" w:hAnsi="Times New Roman" w:cs="Times New Roman"/>
          <w:sz w:val="28"/>
          <w:szCs w:val="28"/>
        </w:rPr>
        <w:t>лишнього середовища більше +40</w:t>
      </w:r>
      <w:proofErr w:type="gramStart"/>
      <w:r w:rsidRPr="00BD47C1">
        <w:rPr>
          <w:rFonts w:ascii="Times New Roman" w:hAnsi="Times New Roman" w:cs="Times New Roman"/>
          <w:sz w:val="28"/>
          <w:szCs w:val="28"/>
        </w:rPr>
        <w:t>° С</w:t>
      </w:r>
      <w:proofErr w:type="gramEnd"/>
      <w:r>
        <w:rPr>
          <w:rFonts w:ascii="Times New Roman" w:hAnsi="Times New Roman" w:cs="Times New Roman"/>
          <w:sz w:val="28"/>
          <w:szCs w:val="28"/>
        </w:rPr>
        <w:t xml:space="preserve"> або висота установки вище </w:t>
      </w:r>
      <w:r>
        <w:rPr>
          <w:rFonts w:ascii="Times New Roman" w:hAnsi="Times New Roman" w:cs="Times New Roman"/>
          <w:sz w:val="28"/>
          <w:szCs w:val="28"/>
          <w:lang w:val="uk-UA"/>
        </w:rPr>
        <w:t>1</w:t>
      </w:r>
      <w:r w:rsidRPr="00BD47C1">
        <w:rPr>
          <w:rFonts w:ascii="Times New Roman" w:hAnsi="Times New Roman" w:cs="Times New Roman"/>
          <w:sz w:val="28"/>
          <w:szCs w:val="28"/>
        </w:rPr>
        <w:t>000 м, то потужність повинна бути знижена. При ус</w:t>
      </w:r>
      <w:r>
        <w:rPr>
          <w:rFonts w:ascii="Times New Roman" w:hAnsi="Times New Roman" w:cs="Times New Roman"/>
          <w:sz w:val="28"/>
          <w:szCs w:val="28"/>
        </w:rPr>
        <w:t xml:space="preserve">тановці машини на висоті понад </w:t>
      </w:r>
      <w:r>
        <w:rPr>
          <w:rFonts w:ascii="Times New Roman" w:hAnsi="Times New Roman" w:cs="Times New Roman"/>
          <w:sz w:val="28"/>
          <w:szCs w:val="28"/>
          <w:lang w:val="uk-UA"/>
        </w:rPr>
        <w:t>1</w:t>
      </w:r>
      <w:r w:rsidRPr="00BD47C1">
        <w:rPr>
          <w:rFonts w:ascii="Times New Roman" w:hAnsi="Times New Roman" w:cs="Times New Roman"/>
          <w:sz w:val="28"/>
          <w:szCs w:val="28"/>
        </w:rPr>
        <w:t xml:space="preserve">000 м потужність </w:t>
      </w:r>
      <w:r w:rsidRPr="00BD47C1">
        <w:rPr>
          <w:rFonts w:ascii="Times New Roman" w:hAnsi="Times New Roman" w:cs="Times New Roman"/>
          <w:sz w:val="28"/>
          <w:szCs w:val="28"/>
        </w:rPr>
        <w:lastRenderedPageBreak/>
        <w:t>може бути збережена, якщо на кожні н</w:t>
      </w:r>
      <w:r>
        <w:rPr>
          <w:rFonts w:ascii="Times New Roman" w:hAnsi="Times New Roman" w:cs="Times New Roman"/>
          <w:sz w:val="28"/>
          <w:szCs w:val="28"/>
        </w:rPr>
        <w:t xml:space="preserve">аступні </w:t>
      </w:r>
      <w:r>
        <w:rPr>
          <w:rFonts w:ascii="Times New Roman" w:hAnsi="Times New Roman" w:cs="Times New Roman"/>
          <w:sz w:val="28"/>
          <w:szCs w:val="28"/>
          <w:lang w:val="uk-UA"/>
        </w:rPr>
        <w:t>1</w:t>
      </w:r>
      <w:r w:rsidRPr="00BD47C1">
        <w:rPr>
          <w:rFonts w:ascii="Times New Roman" w:hAnsi="Times New Roman" w:cs="Times New Roman"/>
          <w:sz w:val="28"/>
          <w:szCs w:val="28"/>
        </w:rPr>
        <w:t>000 м температура навколи</w:t>
      </w:r>
      <w:r>
        <w:rPr>
          <w:rFonts w:ascii="Times New Roman" w:hAnsi="Times New Roman" w:cs="Times New Roman"/>
          <w:sz w:val="28"/>
          <w:szCs w:val="28"/>
        </w:rPr>
        <w:t xml:space="preserve">шнього середовища знижується </w:t>
      </w:r>
    </w:p>
    <w:p w:rsidR="0039405F" w:rsidRPr="0019472C" w:rsidRDefault="0039405F" w:rsidP="0039405F">
      <w:pPr>
        <w:spacing w:after="0" w:line="240" w:lineRule="auto"/>
        <w:jc w:val="both"/>
        <w:rPr>
          <w:rFonts w:ascii="Times New Roman" w:hAnsi="Times New Roman" w:cs="Times New Roman"/>
          <w:sz w:val="28"/>
          <w:szCs w:val="28"/>
          <w:lang w:val="uk-UA"/>
        </w:rPr>
      </w:pPr>
      <w:r w:rsidRPr="00BD47C1">
        <w:rPr>
          <w:rFonts w:ascii="Times New Roman" w:hAnsi="Times New Roman" w:cs="Times New Roman"/>
          <w:sz w:val="28"/>
          <w:szCs w:val="28"/>
        </w:rPr>
        <w:t>на 10%.</w:t>
      </w:r>
    </w:p>
    <w:p w:rsidR="0039405F" w:rsidRDefault="0039405F" w:rsidP="0039405F">
      <w:pPr>
        <w:jc w:val="both"/>
        <w:rPr>
          <w:rFonts w:ascii="Times New Roman" w:hAnsi="Times New Roman" w:cs="Times New Roman"/>
          <w:sz w:val="28"/>
          <w:szCs w:val="28"/>
          <w:lang w:val="uk-UA"/>
        </w:rPr>
      </w:pPr>
      <w:r>
        <w:rPr>
          <w:rFonts w:ascii="Times New Roman" w:hAnsi="Times New Roman" w:cs="Times New Roman"/>
          <w:sz w:val="28"/>
          <w:szCs w:val="28"/>
          <w:lang w:val="uk-UA"/>
        </w:rPr>
        <w:t>Таблиця 3.1- Залежність допустимої потужності від температури навколишнього середовища</w:t>
      </w:r>
    </w:p>
    <w:p w:rsidR="0039405F" w:rsidRDefault="0039405F" w:rsidP="0039405F">
      <w:pPr>
        <w:jc w:val="both"/>
        <w:rPr>
          <w:rFonts w:ascii="Times New Roman" w:hAnsi="Times New Roman" w:cs="Times New Roman"/>
          <w:sz w:val="28"/>
          <w:szCs w:val="28"/>
          <w:lang w:val="uk-UA"/>
        </w:rPr>
      </w:pPr>
    </w:p>
    <w:p w:rsidR="0039405F" w:rsidRDefault="0039405F" w:rsidP="0039405F">
      <w:pPr>
        <w:jc w:val="both"/>
        <w:rPr>
          <w:rFonts w:ascii="Times New Roman" w:hAnsi="Times New Roman" w:cs="Times New Roman"/>
          <w:sz w:val="28"/>
          <w:szCs w:val="28"/>
          <w:lang w:val="uk-UA"/>
        </w:rPr>
      </w:pPr>
    </w:p>
    <w:p w:rsidR="0039405F" w:rsidRDefault="0039405F" w:rsidP="0039405F">
      <w:pPr>
        <w:jc w:val="both"/>
        <w:rPr>
          <w:rFonts w:ascii="Times New Roman" w:hAnsi="Times New Roman" w:cs="Times New Roman"/>
          <w:sz w:val="28"/>
          <w:szCs w:val="28"/>
          <w:lang w:val="uk-UA"/>
        </w:rPr>
      </w:pPr>
    </w:p>
    <w:p w:rsidR="0039405F" w:rsidRDefault="0039405F" w:rsidP="0039405F">
      <w:pPr>
        <w:jc w:val="both"/>
        <w:rPr>
          <w:rFonts w:ascii="Times New Roman" w:hAnsi="Times New Roman" w:cs="Times New Roman"/>
          <w:sz w:val="28"/>
          <w:szCs w:val="28"/>
          <w:lang w:val="uk-UA"/>
        </w:rPr>
      </w:pPr>
    </w:p>
    <w:p w:rsidR="0039405F" w:rsidRDefault="0039405F" w:rsidP="0039405F">
      <w:pPr>
        <w:jc w:val="both"/>
        <w:rPr>
          <w:rFonts w:ascii="Times New Roman" w:hAnsi="Times New Roman" w:cs="Times New Roman"/>
          <w:sz w:val="28"/>
          <w:szCs w:val="28"/>
          <w:lang w:val="uk-UA"/>
        </w:rPr>
      </w:pPr>
    </w:p>
    <w:p w:rsidR="0039405F" w:rsidRDefault="0039405F" w:rsidP="0039405F">
      <w:pPr>
        <w:jc w:val="both"/>
        <w:rPr>
          <w:rFonts w:ascii="Times New Roman" w:hAnsi="Times New Roman" w:cs="Times New Roman"/>
          <w:sz w:val="28"/>
          <w:szCs w:val="28"/>
          <w:lang w:val="uk-UA"/>
        </w:rPr>
      </w:pPr>
    </w:p>
    <w:tbl>
      <w:tblPr>
        <w:tblStyle w:val="a8"/>
        <w:tblpPr w:leftFromText="180" w:rightFromText="180" w:vertAnchor="page" w:horzAnchor="margin" w:tblpXSpec="center" w:tblpY="2101"/>
        <w:tblW w:w="0" w:type="auto"/>
        <w:tblLayout w:type="fixed"/>
        <w:tblLook w:val="04A0"/>
      </w:tblPr>
      <w:tblGrid>
        <w:gridCol w:w="2235"/>
        <w:gridCol w:w="1559"/>
        <w:gridCol w:w="1559"/>
        <w:gridCol w:w="1559"/>
      </w:tblGrid>
      <w:tr w:rsidR="0039405F" w:rsidRPr="00404D49" w:rsidTr="000D3670">
        <w:tc>
          <w:tcPr>
            <w:tcW w:w="2235" w:type="dxa"/>
            <w:vMerge w:val="restart"/>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Температура</w:t>
            </w:r>
          </w:p>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навколишнього</w:t>
            </w:r>
          </w:p>
          <w:p w:rsidR="0039405F" w:rsidRPr="008C3F82" w:rsidRDefault="0039405F" w:rsidP="000D3670">
            <w:pPr>
              <w:jc w:val="both"/>
              <w:rPr>
                <w:rFonts w:ascii="Times New Roman" w:hAnsi="Times New Roman" w:cs="Times New Roman"/>
                <w:sz w:val="28"/>
                <w:szCs w:val="28"/>
              </w:rPr>
            </w:pPr>
            <w:r>
              <w:rPr>
                <w:rFonts w:ascii="Times New Roman" w:hAnsi="Times New Roman" w:cs="Times New Roman"/>
                <w:sz w:val="28"/>
                <w:szCs w:val="28"/>
              </w:rPr>
              <w:t>середовища,°С</w:t>
            </w:r>
          </w:p>
        </w:tc>
        <w:tc>
          <w:tcPr>
            <w:tcW w:w="4677" w:type="dxa"/>
            <w:gridSpan w:val="3"/>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 xml:space="preserve">Коефіцієнт перерахунку потужності </w:t>
            </w:r>
          </w:p>
          <w:p w:rsidR="0039405F" w:rsidRPr="008C3F82" w:rsidRDefault="0039405F" w:rsidP="000D3670">
            <w:pPr>
              <w:jc w:val="both"/>
              <w:rPr>
                <w:rFonts w:ascii="Times New Roman" w:hAnsi="Times New Roman" w:cs="Times New Roman"/>
                <w:sz w:val="28"/>
                <w:szCs w:val="28"/>
              </w:rPr>
            </w:pPr>
            <w:r>
              <w:rPr>
                <w:rFonts w:ascii="Times New Roman" w:hAnsi="Times New Roman" w:cs="Times New Roman"/>
                <w:sz w:val="28"/>
                <w:szCs w:val="28"/>
              </w:rPr>
              <w:t>при класі нагрівостійкості ізоляції</w:t>
            </w:r>
          </w:p>
        </w:tc>
      </w:tr>
      <w:tr w:rsidR="0039405F" w:rsidTr="000D3670">
        <w:tc>
          <w:tcPr>
            <w:tcW w:w="2235" w:type="dxa"/>
            <w:vMerge/>
          </w:tcPr>
          <w:p w:rsidR="0039405F" w:rsidRPr="008C3F82" w:rsidRDefault="0039405F" w:rsidP="000D3670">
            <w:pPr>
              <w:jc w:val="both"/>
              <w:rPr>
                <w:rFonts w:ascii="Times New Roman" w:hAnsi="Times New Roman" w:cs="Times New Roman"/>
                <w:sz w:val="28"/>
                <w:szCs w:val="28"/>
              </w:rPr>
            </w:pPr>
          </w:p>
        </w:tc>
        <w:tc>
          <w:tcPr>
            <w:tcW w:w="1559" w:type="dxa"/>
          </w:tcPr>
          <w:p w:rsidR="0039405F" w:rsidRPr="008C3F82"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1559" w:type="dxa"/>
          </w:tcPr>
          <w:p w:rsidR="0039405F" w:rsidRPr="008C3F82"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1559" w:type="dxa"/>
          </w:tcPr>
          <w:p w:rsidR="0039405F" w:rsidRPr="008C3F82"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F</w:t>
            </w:r>
          </w:p>
        </w:tc>
      </w:tr>
      <w:tr w:rsidR="0039405F" w:rsidTr="000D3670">
        <w:tc>
          <w:tcPr>
            <w:tcW w:w="2235" w:type="dxa"/>
          </w:tcPr>
          <w:p w:rsidR="0039405F" w:rsidRPr="008C3F82"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1559" w:type="dxa"/>
          </w:tcPr>
          <w:p w:rsidR="0039405F" w:rsidRPr="0080702A" w:rsidRDefault="0039405F" w:rsidP="000D3670">
            <w:pPr>
              <w:jc w:val="both"/>
              <w:rPr>
                <w:rFonts w:ascii="Times New Roman" w:hAnsi="Times New Roman" w:cs="Times New Roman"/>
                <w:sz w:val="28"/>
                <w:szCs w:val="28"/>
              </w:rPr>
            </w:pPr>
            <w:r>
              <w:rPr>
                <w:rFonts w:ascii="Times New Roman" w:hAnsi="Times New Roman" w:cs="Times New Roman"/>
                <w:sz w:val="28"/>
                <w:szCs w:val="28"/>
              </w:rPr>
              <w:t>1,07</w:t>
            </w:r>
          </w:p>
        </w:tc>
        <w:tc>
          <w:tcPr>
            <w:tcW w:w="1559" w:type="dxa"/>
          </w:tcPr>
          <w:p w:rsidR="0039405F" w:rsidRPr="0080702A" w:rsidRDefault="0039405F" w:rsidP="000D3670">
            <w:pPr>
              <w:jc w:val="both"/>
              <w:rPr>
                <w:rFonts w:ascii="Times New Roman" w:hAnsi="Times New Roman" w:cs="Times New Roman"/>
                <w:sz w:val="28"/>
                <w:szCs w:val="28"/>
              </w:rPr>
            </w:pPr>
            <w:r>
              <w:rPr>
                <w:rFonts w:ascii="Times New Roman" w:hAnsi="Times New Roman" w:cs="Times New Roman"/>
                <w:sz w:val="28"/>
                <w:szCs w:val="28"/>
              </w:rPr>
              <w:t>1,06</w:t>
            </w:r>
          </w:p>
        </w:tc>
        <w:tc>
          <w:tcPr>
            <w:tcW w:w="1559" w:type="dxa"/>
          </w:tcPr>
          <w:p w:rsidR="0039405F" w:rsidRPr="0080702A" w:rsidRDefault="0039405F" w:rsidP="000D3670">
            <w:pPr>
              <w:jc w:val="both"/>
              <w:rPr>
                <w:rFonts w:ascii="Times New Roman" w:hAnsi="Times New Roman" w:cs="Times New Roman"/>
                <w:sz w:val="28"/>
                <w:szCs w:val="28"/>
              </w:rPr>
            </w:pPr>
            <w:r>
              <w:rPr>
                <w:rFonts w:ascii="Times New Roman" w:hAnsi="Times New Roman" w:cs="Times New Roman"/>
                <w:sz w:val="28"/>
                <w:szCs w:val="28"/>
              </w:rPr>
              <w:t>1,05</w:t>
            </w:r>
          </w:p>
        </w:tc>
      </w:tr>
      <w:tr w:rsidR="0039405F" w:rsidTr="000D3670">
        <w:tc>
          <w:tcPr>
            <w:tcW w:w="2235" w:type="dxa"/>
          </w:tcPr>
          <w:p w:rsidR="0039405F" w:rsidRPr="008C3F82"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35</w:t>
            </w:r>
          </w:p>
        </w:tc>
        <w:tc>
          <w:tcPr>
            <w:tcW w:w="1559" w:type="dxa"/>
          </w:tcPr>
          <w:p w:rsidR="0039405F" w:rsidRPr="0080702A" w:rsidRDefault="0039405F" w:rsidP="000D3670">
            <w:pPr>
              <w:jc w:val="both"/>
              <w:rPr>
                <w:rFonts w:ascii="Times New Roman" w:hAnsi="Times New Roman" w:cs="Times New Roman"/>
                <w:sz w:val="28"/>
                <w:szCs w:val="28"/>
              </w:rPr>
            </w:pPr>
            <w:r>
              <w:rPr>
                <w:rFonts w:ascii="Times New Roman" w:hAnsi="Times New Roman" w:cs="Times New Roman"/>
                <w:sz w:val="28"/>
                <w:szCs w:val="28"/>
              </w:rPr>
              <w:t>1,04</w:t>
            </w:r>
          </w:p>
        </w:tc>
        <w:tc>
          <w:tcPr>
            <w:tcW w:w="1559" w:type="dxa"/>
          </w:tcPr>
          <w:p w:rsidR="0039405F" w:rsidRPr="0080702A" w:rsidRDefault="0039405F" w:rsidP="000D3670">
            <w:pPr>
              <w:jc w:val="both"/>
              <w:rPr>
                <w:rFonts w:ascii="Times New Roman" w:hAnsi="Times New Roman" w:cs="Times New Roman"/>
                <w:sz w:val="28"/>
                <w:szCs w:val="28"/>
              </w:rPr>
            </w:pPr>
            <w:r>
              <w:rPr>
                <w:rFonts w:ascii="Times New Roman" w:hAnsi="Times New Roman" w:cs="Times New Roman"/>
                <w:sz w:val="28"/>
                <w:szCs w:val="28"/>
              </w:rPr>
              <w:t>1,03</w:t>
            </w:r>
          </w:p>
        </w:tc>
        <w:tc>
          <w:tcPr>
            <w:tcW w:w="1559" w:type="dxa"/>
          </w:tcPr>
          <w:p w:rsidR="0039405F" w:rsidRPr="0080702A" w:rsidRDefault="0039405F" w:rsidP="000D3670">
            <w:pPr>
              <w:jc w:val="both"/>
              <w:rPr>
                <w:rFonts w:ascii="Times New Roman" w:hAnsi="Times New Roman" w:cs="Times New Roman"/>
                <w:sz w:val="28"/>
                <w:szCs w:val="28"/>
              </w:rPr>
            </w:pPr>
            <w:r>
              <w:rPr>
                <w:rFonts w:ascii="Times New Roman" w:hAnsi="Times New Roman" w:cs="Times New Roman"/>
                <w:sz w:val="28"/>
                <w:szCs w:val="28"/>
              </w:rPr>
              <w:t>1,02</w:t>
            </w:r>
          </w:p>
        </w:tc>
      </w:tr>
      <w:tr w:rsidR="0039405F" w:rsidTr="000D3670">
        <w:tc>
          <w:tcPr>
            <w:tcW w:w="2235" w:type="dxa"/>
          </w:tcPr>
          <w:p w:rsidR="0039405F" w:rsidRPr="008C3F82"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1559" w:type="dxa"/>
          </w:tcPr>
          <w:p w:rsidR="0039405F" w:rsidRPr="0080702A" w:rsidRDefault="0039405F" w:rsidP="000D3670">
            <w:pPr>
              <w:jc w:val="both"/>
              <w:rPr>
                <w:rFonts w:ascii="Times New Roman" w:hAnsi="Times New Roman" w:cs="Times New Roman"/>
                <w:sz w:val="28"/>
                <w:szCs w:val="28"/>
              </w:rPr>
            </w:pPr>
            <w:r>
              <w:rPr>
                <w:rFonts w:ascii="Times New Roman" w:hAnsi="Times New Roman" w:cs="Times New Roman"/>
                <w:sz w:val="28"/>
                <w:szCs w:val="28"/>
              </w:rPr>
              <w:t>1,00</w:t>
            </w:r>
          </w:p>
        </w:tc>
        <w:tc>
          <w:tcPr>
            <w:tcW w:w="1559" w:type="dxa"/>
          </w:tcPr>
          <w:p w:rsidR="0039405F" w:rsidRPr="0080702A" w:rsidRDefault="0039405F" w:rsidP="000D3670">
            <w:pPr>
              <w:jc w:val="both"/>
              <w:rPr>
                <w:rFonts w:ascii="Times New Roman" w:hAnsi="Times New Roman" w:cs="Times New Roman"/>
                <w:sz w:val="28"/>
                <w:szCs w:val="28"/>
              </w:rPr>
            </w:pPr>
            <w:r>
              <w:rPr>
                <w:rFonts w:ascii="Times New Roman" w:hAnsi="Times New Roman" w:cs="Times New Roman"/>
                <w:sz w:val="28"/>
                <w:szCs w:val="28"/>
              </w:rPr>
              <w:t>1,00</w:t>
            </w:r>
          </w:p>
        </w:tc>
        <w:tc>
          <w:tcPr>
            <w:tcW w:w="1559" w:type="dxa"/>
          </w:tcPr>
          <w:p w:rsidR="0039405F" w:rsidRPr="0080702A" w:rsidRDefault="0039405F" w:rsidP="000D3670">
            <w:pPr>
              <w:jc w:val="both"/>
              <w:rPr>
                <w:rFonts w:ascii="Times New Roman" w:hAnsi="Times New Roman" w:cs="Times New Roman"/>
                <w:sz w:val="28"/>
                <w:szCs w:val="28"/>
              </w:rPr>
            </w:pPr>
            <w:r>
              <w:rPr>
                <w:rFonts w:ascii="Times New Roman" w:hAnsi="Times New Roman" w:cs="Times New Roman"/>
                <w:sz w:val="28"/>
                <w:szCs w:val="28"/>
              </w:rPr>
              <w:t>1,00</w:t>
            </w:r>
          </w:p>
        </w:tc>
      </w:tr>
      <w:tr w:rsidR="0039405F" w:rsidTr="000D3670">
        <w:tc>
          <w:tcPr>
            <w:tcW w:w="2235" w:type="dxa"/>
          </w:tcPr>
          <w:p w:rsidR="0039405F" w:rsidRPr="008C3F82"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45</w:t>
            </w:r>
          </w:p>
        </w:tc>
        <w:tc>
          <w:tcPr>
            <w:tcW w:w="1559" w:type="dxa"/>
          </w:tcPr>
          <w:p w:rsidR="0039405F" w:rsidRPr="0080702A" w:rsidRDefault="0039405F" w:rsidP="000D3670">
            <w:pPr>
              <w:jc w:val="both"/>
              <w:rPr>
                <w:rFonts w:ascii="Times New Roman" w:hAnsi="Times New Roman" w:cs="Times New Roman"/>
                <w:sz w:val="28"/>
                <w:szCs w:val="28"/>
              </w:rPr>
            </w:pPr>
            <w:r>
              <w:rPr>
                <w:rFonts w:ascii="Times New Roman" w:hAnsi="Times New Roman" w:cs="Times New Roman"/>
                <w:sz w:val="28"/>
                <w:szCs w:val="28"/>
              </w:rPr>
              <w:t>0,95</w:t>
            </w:r>
          </w:p>
        </w:tc>
        <w:tc>
          <w:tcPr>
            <w:tcW w:w="1559" w:type="dxa"/>
          </w:tcPr>
          <w:p w:rsidR="0039405F" w:rsidRPr="0080702A" w:rsidRDefault="0039405F" w:rsidP="000D3670">
            <w:pPr>
              <w:jc w:val="both"/>
              <w:rPr>
                <w:rFonts w:ascii="Times New Roman" w:hAnsi="Times New Roman" w:cs="Times New Roman"/>
                <w:sz w:val="28"/>
                <w:szCs w:val="28"/>
              </w:rPr>
            </w:pPr>
            <w:r>
              <w:rPr>
                <w:rFonts w:ascii="Times New Roman" w:hAnsi="Times New Roman" w:cs="Times New Roman"/>
                <w:sz w:val="28"/>
                <w:szCs w:val="28"/>
              </w:rPr>
              <w:t>0,96</w:t>
            </w:r>
          </w:p>
        </w:tc>
        <w:tc>
          <w:tcPr>
            <w:tcW w:w="1559" w:type="dxa"/>
          </w:tcPr>
          <w:p w:rsidR="0039405F" w:rsidRPr="0080702A" w:rsidRDefault="0039405F" w:rsidP="000D3670">
            <w:pPr>
              <w:jc w:val="both"/>
              <w:rPr>
                <w:rFonts w:ascii="Times New Roman" w:hAnsi="Times New Roman" w:cs="Times New Roman"/>
                <w:sz w:val="28"/>
                <w:szCs w:val="28"/>
              </w:rPr>
            </w:pPr>
            <w:r>
              <w:rPr>
                <w:rFonts w:ascii="Times New Roman" w:hAnsi="Times New Roman" w:cs="Times New Roman"/>
                <w:sz w:val="28"/>
                <w:szCs w:val="28"/>
              </w:rPr>
              <w:t>0,97</w:t>
            </w:r>
          </w:p>
        </w:tc>
      </w:tr>
      <w:tr w:rsidR="0039405F" w:rsidTr="000D3670">
        <w:tc>
          <w:tcPr>
            <w:tcW w:w="2235" w:type="dxa"/>
          </w:tcPr>
          <w:p w:rsidR="0039405F" w:rsidRPr="008C3F82"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50</w:t>
            </w:r>
          </w:p>
        </w:tc>
        <w:tc>
          <w:tcPr>
            <w:tcW w:w="1559" w:type="dxa"/>
          </w:tcPr>
          <w:p w:rsidR="0039405F" w:rsidRPr="0080702A" w:rsidRDefault="0039405F" w:rsidP="000D3670">
            <w:pPr>
              <w:jc w:val="both"/>
              <w:rPr>
                <w:rFonts w:ascii="Times New Roman" w:hAnsi="Times New Roman" w:cs="Times New Roman"/>
                <w:sz w:val="28"/>
                <w:szCs w:val="28"/>
              </w:rPr>
            </w:pPr>
            <w:r>
              <w:rPr>
                <w:rFonts w:ascii="Times New Roman" w:hAnsi="Times New Roman" w:cs="Times New Roman"/>
                <w:sz w:val="28"/>
                <w:szCs w:val="28"/>
              </w:rPr>
              <w:t>0,91</w:t>
            </w:r>
          </w:p>
        </w:tc>
        <w:tc>
          <w:tcPr>
            <w:tcW w:w="1559" w:type="dxa"/>
          </w:tcPr>
          <w:p w:rsidR="0039405F" w:rsidRPr="0080702A" w:rsidRDefault="0039405F" w:rsidP="000D3670">
            <w:pPr>
              <w:jc w:val="both"/>
              <w:rPr>
                <w:rFonts w:ascii="Times New Roman" w:hAnsi="Times New Roman" w:cs="Times New Roman"/>
                <w:sz w:val="28"/>
                <w:szCs w:val="28"/>
              </w:rPr>
            </w:pPr>
            <w:r>
              <w:rPr>
                <w:rFonts w:ascii="Times New Roman" w:hAnsi="Times New Roman" w:cs="Times New Roman"/>
                <w:sz w:val="28"/>
                <w:szCs w:val="28"/>
              </w:rPr>
              <w:t>0,92</w:t>
            </w:r>
          </w:p>
        </w:tc>
        <w:tc>
          <w:tcPr>
            <w:tcW w:w="1559" w:type="dxa"/>
          </w:tcPr>
          <w:p w:rsidR="0039405F" w:rsidRPr="0080702A" w:rsidRDefault="0039405F" w:rsidP="000D3670">
            <w:pPr>
              <w:jc w:val="both"/>
              <w:rPr>
                <w:rFonts w:ascii="Times New Roman" w:hAnsi="Times New Roman" w:cs="Times New Roman"/>
                <w:sz w:val="28"/>
                <w:szCs w:val="28"/>
              </w:rPr>
            </w:pPr>
            <w:r>
              <w:rPr>
                <w:rFonts w:ascii="Times New Roman" w:hAnsi="Times New Roman" w:cs="Times New Roman"/>
                <w:sz w:val="28"/>
                <w:szCs w:val="28"/>
              </w:rPr>
              <w:t>0,94</w:t>
            </w:r>
          </w:p>
        </w:tc>
      </w:tr>
      <w:tr w:rsidR="0039405F" w:rsidTr="000D3670">
        <w:tc>
          <w:tcPr>
            <w:tcW w:w="2235" w:type="dxa"/>
          </w:tcPr>
          <w:p w:rsidR="0039405F" w:rsidRPr="008C3F82"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55</w:t>
            </w:r>
          </w:p>
        </w:tc>
        <w:tc>
          <w:tcPr>
            <w:tcW w:w="1559" w:type="dxa"/>
          </w:tcPr>
          <w:p w:rsidR="0039405F" w:rsidRPr="0080702A" w:rsidRDefault="0039405F" w:rsidP="000D3670">
            <w:pPr>
              <w:jc w:val="both"/>
              <w:rPr>
                <w:rFonts w:ascii="Times New Roman" w:hAnsi="Times New Roman" w:cs="Times New Roman"/>
                <w:sz w:val="28"/>
                <w:szCs w:val="28"/>
              </w:rPr>
            </w:pPr>
            <w:r>
              <w:rPr>
                <w:rFonts w:ascii="Times New Roman" w:hAnsi="Times New Roman" w:cs="Times New Roman"/>
                <w:sz w:val="28"/>
                <w:szCs w:val="28"/>
              </w:rPr>
              <w:t>0,86</w:t>
            </w:r>
          </w:p>
        </w:tc>
        <w:tc>
          <w:tcPr>
            <w:tcW w:w="1559" w:type="dxa"/>
          </w:tcPr>
          <w:p w:rsidR="0039405F" w:rsidRPr="0080702A" w:rsidRDefault="0039405F" w:rsidP="000D3670">
            <w:pPr>
              <w:jc w:val="both"/>
              <w:rPr>
                <w:rFonts w:ascii="Times New Roman" w:hAnsi="Times New Roman" w:cs="Times New Roman"/>
                <w:sz w:val="28"/>
                <w:szCs w:val="28"/>
              </w:rPr>
            </w:pPr>
            <w:r>
              <w:rPr>
                <w:rFonts w:ascii="Times New Roman" w:hAnsi="Times New Roman" w:cs="Times New Roman"/>
                <w:sz w:val="28"/>
                <w:szCs w:val="28"/>
              </w:rPr>
              <w:t>0,87</w:t>
            </w:r>
          </w:p>
        </w:tc>
        <w:tc>
          <w:tcPr>
            <w:tcW w:w="1559" w:type="dxa"/>
          </w:tcPr>
          <w:p w:rsidR="0039405F" w:rsidRPr="0080702A" w:rsidRDefault="0039405F" w:rsidP="000D3670">
            <w:pPr>
              <w:jc w:val="both"/>
              <w:rPr>
                <w:rFonts w:ascii="Times New Roman" w:hAnsi="Times New Roman" w:cs="Times New Roman"/>
                <w:sz w:val="28"/>
                <w:szCs w:val="28"/>
              </w:rPr>
            </w:pPr>
            <w:r>
              <w:rPr>
                <w:rFonts w:ascii="Times New Roman" w:hAnsi="Times New Roman" w:cs="Times New Roman"/>
                <w:sz w:val="28"/>
                <w:szCs w:val="28"/>
              </w:rPr>
              <w:t>0,91</w:t>
            </w:r>
          </w:p>
        </w:tc>
      </w:tr>
      <w:tr w:rsidR="0039405F" w:rsidTr="000D3670">
        <w:tc>
          <w:tcPr>
            <w:tcW w:w="2235" w:type="dxa"/>
          </w:tcPr>
          <w:p w:rsidR="0039405F" w:rsidRPr="008C3F82"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60</w:t>
            </w:r>
          </w:p>
        </w:tc>
        <w:tc>
          <w:tcPr>
            <w:tcW w:w="1559" w:type="dxa"/>
          </w:tcPr>
          <w:p w:rsidR="0039405F" w:rsidRPr="0080702A" w:rsidRDefault="0039405F" w:rsidP="000D3670">
            <w:pPr>
              <w:jc w:val="both"/>
              <w:rPr>
                <w:rFonts w:ascii="Times New Roman" w:hAnsi="Times New Roman" w:cs="Times New Roman"/>
                <w:sz w:val="28"/>
                <w:szCs w:val="28"/>
              </w:rPr>
            </w:pPr>
            <w:r>
              <w:rPr>
                <w:rFonts w:ascii="Times New Roman" w:hAnsi="Times New Roman" w:cs="Times New Roman"/>
                <w:sz w:val="28"/>
                <w:szCs w:val="28"/>
              </w:rPr>
              <w:t>0,78</w:t>
            </w:r>
          </w:p>
        </w:tc>
        <w:tc>
          <w:tcPr>
            <w:tcW w:w="1559" w:type="dxa"/>
          </w:tcPr>
          <w:p w:rsidR="0039405F" w:rsidRPr="0080702A" w:rsidRDefault="0039405F" w:rsidP="000D3670">
            <w:pPr>
              <w:jc w:val="both"/>
              <w:rPr>
                <w:rFonts w:ascii="Times New Roman" w:hAnsi="Times New Roman" w:cs="Times New Roman"/>
                <w:sz w:val="28"/>
                <w:szCs w:val="28"/>
              </w:rPr>
            </w:pPr>
            <w:r>
              <w:rPr>
                <w:rFonts w:ascii="Times New Roman" w:hAnsi="Times New Roman" w:cs="Times New Roman"/>
                <w:sz w:val="28"/>
                <w:szCs w:val="28"/>
              </w:rPr>
              <w:t>0,82</w:t>
            </w:r>
          </w:p>
        </w:tc>
        <w:tc>
          <w:tcPr>
            <w:tcW w:w="1559" w:type="dxa"/>
          </w:tcPr>
          <w:p w:rsidR="0039405F" w:rsidRPr="0080702A" w:rsidRDefault="0039405F" w:rsidP="000D3670">
            <w:pPr>
              <w:jc w:val="both"/>
              <w:rPr>
                <w:rFonts w:ascii="Times New Roman" w:hAnsi="Times New Roman" w:cs="Times New Roman"/>
                <w:sz w:val="28"/>
                <w:szCs w:val="28"/>
              </w:rPr>
            </w:pPr>
            <w:r>
              <w:rPr>
                <w:rFonts w:ascii="Times New Roman" w:hAnsi="Times New Roman" w:cs="Times New Roman"/>
                <w:sz w:val="28"/>
                <w:szCs w:val="28"/>
              </w:rPr>
              <w:t>0,87</w:t>
            </w:r>
          </w:p>
        </w:tc>
      </w:tr>
    </w:tbl>
    <w:p w:rsidR="0039405F" w:rsidRDefault="0039405F" w:rsidP="0039405F">
      <w:pPr>
        <w:jc w:val="both"/>
        <w:rPr>
          <w:rFonts w:ascii="Times New Roman" w:hAnsi="Times New Roman" w:cs="Times New Roman"/>
          <w:sz w:val="28"/>
          <w:szCs w:val="28"/>
          <w:lang w:val="uk-UA"/>
        </w:rPr>
      </w:pPr>
      <w:r>
        <w:rPr>
          <w:rFonts w:ascii="Times New Roman" w:hAnsi="Times New Roman" w:cs="Times New Roman"/>
          <w:sz w:val="28"/>
          <w:szCs w:val="28"/>
          <w:lang w:val="uk-UA"/>
        </w:rPr>
        <w:t>Таблиця 3.2-Залежність допустимої потужності від висоти установки</w:t>
      </w:r>
    </w:p>
    <w:tbl>
      <w:tblPr>
        <w:tblStyle w:val="a8"/>
        <w:tblW w:w="9889" w:type="dxa"/>
        <w:tblLayout w:type="fixed"/>
        <w:tblLook w:val="04A0"/>
      </w:tblPr>
      <w:tblGrid>
        <w:gridCol w:w="1784"/>
        <w:gridCol w:w="1275"/>
        <w:gridCol w:w="1276"/>
        <w:gridCol w:w="1167"/>
        <w:gridCol w:w="1357"/>
        <w:gridCol w:w="1354"/>
        <w:gridCol w:w="1676"/>
      </w:tblGrid>
      <w:tr w:rsidR="0039405F" w:rsidTr="000D3670">
        <w:tc>
          <w:tcPr>
            <w:tcW w:w="1784" w:type="dxa"/>
            <w:vMerge w:val="restart"/>
          </w:tcPr>
          <w:p w:rsidR="0039405F" w:rsidRDefault="0039405F" w:rsidP="000D3670">
            <w:pPr>
              <w:jc w:val="both"/>
              <w:rPr>
                <w:rFonts w:ascii="Times New Roman" w:hAnsi="Times New Roman" w:cs="Times New Roman"/>
                <w:sz w:val="28"/>
                <w:szCs w:val="28"/>
              </w:rPr>
            </w:pPr>
          </w:p>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Висота</w:t>
            </w:r>
          </w:p>
          <w:p w:rsidR="0039405F" w:rsidRPr="005C7FB0" w:rsidRDefault="0039405F" w:rsidP="000D3670">
            <w:pPr>
              <w:jc w:val="both"/>
              <w:rPr>
                <w:rFonts w:ascii="Times New Roman" w:hAnsi="Times New Roman" w:cs="Times New Roman"/>
                <w:sz w:val="28"/>
                <w:szCs w:val="28"/>
              </w:rPr>
            </w:pPr>
            <w:r>
              <w:rPr>
                <w:rFonts w:ascii="Times New Roman" w:hAnsi="Times New Roman" w:cs="Times New Roman"/>
                <w:sz w:val="28"/>
                <w:szCs w:val="28"/>
              </w:rPr>
              <w:t>установки,м</w:t>
            </w:r>
          </w:p>
        </w:tc>
        <w:tc>
          <w:tcPr>
            <w:tcW w:w="3718" w:type="dxa"/>
            <w:gridSpan w:val="3"/>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Коефіцієнт перерахунку</w:t>
            </w:r>
          </w:p>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потужності для класу</w:t>
            </w:r>
          </w:p>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нагрівостійкості ізоляції</w:t>
            </w:r>
          </w:p>
          <w:p w:rsidR="0039405F" w:rsidRDefault="0039405F" w:rsidP="000D3670">
            <w:pPr>
              <w:jc w:val="both"/>
              <w:rPr>
                <w:rFonts w:ascii="Times New Roman" w:hAnsi="Times New Roman" w:cs="Times New Roman"/>
                <w:sz w:val="28"/>
                <w:szCs w:val="28"/>
              </w:rPr>
            </w:pPr>
          </w:p>
        </w:tc>
        <w:tc>
          <w:tcPr>
            <w:tcW w:w="4387" w:type="dxa"/>
            <w:gridSpan w:val="3"/>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Температура навколишнього</w:t>
            </w:r>
          </w:p>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середовища, при якій зберігається номінальна потужність для класу</w:t>
            </w:r>
          </w:p>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 xml:space="preserve">нагрівостійкості ізоляції,°С  </w:t>
            </w:r>
          </w:p>
        </w:tc>
      </w:tr>
      <w:tr w:rsidR="0039405F" w:rsidTr="000D3670">
        <w:tc>
          <w:tcPr>
            <w:tcW w:w="1784" w:type="dxa"/>
            <w:vMerge/>
          </w:tcPr>
          <w:p w:rsidR="0039405F" w:rsidRDefault="0039405F" w:rsidP="000D3670">
            <w:pPr>
              <w:jc w:val="both"/>
              <w:rPr>
                <w:rFonts w:ascii="Times New Roman" w:hAnsi="Times New Roman" w:cs="Times New Roman"/>
                <w:sz w:val="28"/>
                <w:szCs w:val="28"/>
              </w:rPr>
            </w:pPr>
          </w:p>
        </w:tc>
        <w:tc>
          <w:tcPr>
            <w:tcW w:w="1275" w:type="dxa"/>
          </w:tcPr>
          <w:p w:rsidR="0039405F" w:rsidRPr="00167A31"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1276" w:type="dxa"/>
          </w:tcPr>
          <w:p w:rsidR="0039405F" w:rsidRPr="00167A31"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1167" w:type="dxa"/>
          </w:tcPr>
          <w:p w:rsidR="0039405F" w:rsidRPr="00167A31"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F</w:t>
            </w:r>
          </w:p>
        </w:tc>
        <w:tc>
          <w:tcPr>
            <w:tcW w:w="1357" w:type="dxa"/>
          </w:tcPr>
          <w:p w:rsidR="0039405F" w:rsidRPr="00167A31"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1354" w:type="dxa"/>
          </w:tcPr>
          <w:p w:rsidR="0039405F" w:rsidRPr="00167A31"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1676" w:type="dxa"/>
          </w:tcPr>
          <w:p w:rsidR="0039405F" w:rsidRPr="00167A31"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F</w:t>
            </w:r>
          </w:p>
        </w:tc>
      </w:tr>
      <w:tr w:rsidR="0039405F" w:rsidTr="000D3670">
        <w:tc>
          <w:tcPr>
            <w:tcW w:w="1784"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До 1000</w:t>
            </w:r>
          </w:p>
        </w:tc>
        <w:tc>
          <w:tcPr>
            <w:tcW w:w="1275" w:type="dxa"/>
          </w:tcPr>
          <w:p w:rsidR="0039405F" w:rsidRPr="00167A31"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276" w:type="dxa"/>
          </w:tcPr>
          <w:p w:rsidR="0039405F" w:rsidRPr="00167A31"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167" w:type="dxa"/>
          </w:tcPr>
          <w:p w:rsidR="0039405F" w:rsidRPr="00167A31"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1357" w:type="dxa"/>
          </w:tcPr>
          <w:p w:rsidR="0039405F" w:rsidRPr="00167A31"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1354" w:type="dxa"/>
          </w:tcPr>
          <w:p w:rsidR="0039405F" w:rsidRPr="00167A31"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40</w:t>
            </w:r>
          </w:p>
        </w:tc>
        <w:tc>
          <w:tcPr>
            <w:tcW w:w="1676" w:type="dxa"/>
          </w:tcPr>
          <w:p w:rsidR="0039405F" w:rsidRPr="00167A31"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40</w:t>
            </w:r>
          </w:p>
        </w:tc>
      </w:tr>
      <w:tr w:rsidR="0039405F" w:rsidTr="000D3670">
        <w:tc>
          <w:tcPr>
            <w:tcW w:w="1784" w:type="dxa"/>
          </w:tcPr>
          <w:p w:rsidR="0039405F" w:rsidRPr="005C7FB0"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rPr>
              <w:t>1000</w:t>
            </w:r>
            <w:r>
              <w:rPr>
                <w:rFonts w:ascii="Times New Roman" w:hAnsi="Times New Roman" w:cs="Times New Roman"/>
                <w:sz w:val="28"/>
                <w:szCs w:val="28"/>
                <w:lang w:val="en-US"/>
              </w:rPr>
              <w:t>…1500</w:t>
            </w:r>
          </w:p>
        </w:tc>
        <w:tc>
          <w:tcPr>
            <w:tcW w:w="1275" w:type="dxa"/>
          </w:tcPr>
          <w:p w:rsidR="0039405F" w:rsidRPr="004E3096" w:rsidRDefault="0039405F" w:rsidP="000D3670">
            <w:pPr>
              <w:jc w:val="both"/>
              <w:rPr>
                <w:rFonts w:ascii="Times New Roman" w:hAnsi="Times New Roman" w:cs="Times New Roman"/>
                <w:sz w:val="28"/>
                <w:szCs w:val="28"/>
              </w:rPr>
            </w:pPr>
            <w:r>
              <w:rPr>
                <w:rFonts w:ascii="Times New Roman" w:hAnsi="Times New Roman" w:cs="Times New Roman"/>
                <w:sz w:val="28"/>
                <w:szCs w:val="28"/>
                <w:lang w:val="en-US"/>
              </w:rPr>
              <w:t>0</w:t>
            </w:r>
            <w:r>
              <w:rPr>
                <w:rFonts w:ascii="Times New Roman" w:hAnsi="Times New Roman" w:cs="Times New Roman"/>
                <w:sz w:val="28"/>
                <w:szCs w:val="28"/>
              </w:rPr>
              <w:t>,98</w:t>
            </w:r>
          </w:p>
        </w:tc>
        <w:tc>
          <w:tcPr>
            <w:tcW w:w="1276"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0,98</w:t>
            </w:r>
          </w:p>
        </w:tc>
        <w:tc>
          <w:tcPr>
            <w:tcW w:w="1167"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0,98</w:t>
            </w:r>
          </w:p>
        </w:tc>
        <w:tc>
          <w:tcPr>
            <w:tcW w:w="1357"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36,5</w:t>
            </w:r>
          </w:p>
        </w:tc>
        <w:tc>
          <w:tcPr>
            <w:tcW w:w="1354"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36</w:t>
            </w:r>
          </w:p>
        </w:tc>
        <w:tc>
          <w:tcPr>
            <w:tcW w:w="1676"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33</w:t>
            </w:r>
          </w:p>
        </w:tc>
      </w:tr>
      <w:tr w:rsidR="0039405F" w:rsidTr="000D3670">
        <w:tc>
          <w:tcPr>
            <w:tcW w:w="1784" w:type="dxa"/>
          </w:tcPr>
          <w:p w:rsidR="0039405F" w:rsidRPr="005C7FB0"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1500…2000</w:t>
            </w:r>
          </w:p>
        </w:tc>
        <w:tc>
          <w:tcPr>
            <w:tcW w:w="1275"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0,96</w:t>
            </w:r>
          </w:p>
        </w:tc>
        <w:tc>
          <w:tcPr>
            <w:tcW w:w="1276"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0,97</w:t>
            </w:r>
          </w:p>
        </w:tc>
        <w:tc>
          <w:tcPr>
            <w:tcW w:w="1167"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0,97</w:t>
            </w:r>
          </w:p>
        </w:tc>
        <w:tc>
          <w:tcPr>
            <w:tcW w:w="1357"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32,5</w:t>
            </w:r>
          </w:p>
        </w:tc>
        <w:tc>
          <w:tcPr>
            <w:tcW w:w="1354"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32</w:t>
            </w:r>
          </w:p>
        </w:tc>
        <w:tc>
          <w:tcPr>
            <w:tcW w:w="1676"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29,5</w:t>
            </w:r>
          </w:p>
        </w:tc>
      </w:tr>
      <w:tr w:rsidR="0039405F" w:rsidTr="000D3670">
        <w:tc>
          <w:tcPr>
            <w:tcW w:w="1784" w:type="dxa"/>
          </w:tcPr>
          <w:p w:rsidR="0039405F" w:rsidRPr="005C7FB0"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2000…2500</w:t>
            </w:r>
          </w:p>
        </w:tc>
        <w:tc>
          <w:tcPr>
            <w:tcW w:w="1275"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0,93</w:t>
            </w:r>
          </w:p>
        </w:tc>
        <w:tc>
          <w:tcPr>
            <w:tcW w:w="1276"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0,93</w:t>
            </w:r>
          </w:p>
        </w:tc>
        <w:tc>
          <w:tcPr>
            <w:tcW w:w="1167"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0,94</w:t>
            </w:r>
          </w:p>
        </w:tc>
        <w:tc>
          <w:tcPr>
            <w:tcW w:w="1357"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29</w:t>
            </w:r>
          </w:p>
        </w:tc>
        <w:tc>
          <w:tcPr>
            <w:tcW w:w="1354"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w:t>
            </w:r>
          </w:p>
        </w:tc>
        <w:tc>
          <w:tcPr>
            <w:tcW w:w="1676"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w:t>
            </w:r>
          </w:p>
        </w:tc>
      </w:tr>
      <w:tr w:rsidR="0039405F" w:rsidTr="000D3670">
        <w:tc>
          <w:tcPr>
            <w:tcW w:w="1784" w:type="dxa"/>
          </w:tcPr>
          <w:p w:rsidR="0039405F" w:rsidRPr="005C7FB0"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2500…3000</w:t>
            </w:r>
          </w:p>
        </w:tc>
        <w:tc>
          <w:tcPr>
            <w:tcW w:w="1275"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0,92</w:t>
            </w:r>
          </w:p>
        </w:tc>
        <w:tc>
          <w:tcPr>
            <w:tcW w:w="1276"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0,92</w:t>
            </w:r>
          </w:p>
        </w:tc>
        <w:tc>
          <w:tcPr>
            <w:tcW w:w="1167"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0,93</w:t>
            </w:r>
          </w:p>
        </w:tc>
        <w:tc>
          <w:tcPr>
            <w:tcW w:w="1357"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25</w:t>
            </w:r>
          </w:p>
        </w:tc>
        <w:tc>
          <w:tcPr>
            <w:tcW w:w="1354"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w:t>
            </w:r>
          </w:p>
        </w:tc>
        <w:tc>
          <w:tcPr>
            <w:tcW w:w="1676"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w:t>
            </w:r>
          </w:p>
        </w:tc>
      </w:tr>
      <w:tr w:rsidR="0039405F" w:rsidTr="000D3670">
        <w:tc>
          <w:tcPr>
            <w:tcW w:w="1784" w:type="dxa"/>
          </w:tcPr>
          <w:p w:rsidR="0039405F" w:rsidRPr="005C7FB0"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3000…3500</w:t>
            </w:r>
          </w:p>
        </w:tc>
        <w:tc>
          <w:tcPr>
            <w:tcW w:w="1275"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0,88</w:t>
            </w:r>
          </w:p>
        </w:tc>
        <w:tc>
          <w:tcPr>
            <w:tcW w:w="1276"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0,89</w:t>
            </w:r>
          </w:p>
        </w:tc>
        <w:tc>
          <w:tcPr>
            <w:tcW w:w="1167"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0,90</w:t>
            </w:r>
          </w:p>
        </w:tc>
        <w:tc>
          <w:tcPr>
            <w:tcW w:w="1357"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w:t>
            </w:r>
          </w:p>
        </w:tc>
        <w:tc>
          <w:tcPr>
            <w:tcW w:w="1354"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w:t>
            </w:r>
          </w:p>
        </w:tc>
        <w:tc>
          <w:tcPr>
            <w:tcW w:w="1676"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w:t>
            </w:r>
          </w:p>
        </w:tc>
      </w:tr>
      <w:tr w:rsidR="0039405F" w:rsidTr="000D3670">
        <w:tc>
          <w:tcPr>
            <w:tcW w:w="1784" w:type="dxa"/>
          </w:tcPr>
          <w:p w:rsidR="0039405F" w:rsidRPr="005C7FB0" w:rsidRDefault="0039405F" w:rsidP="000D3670">
            <w:pPr>
              <w:jc w:val="both"/>
              <w:rPr>
                <w:rFonts w:ascii="Times New Roman" w:hAnsi="Times New Roman" w:cs="Times New Roman"/>
                <w:sz w:val="28"/>
                <w:szCs w:val="28"/>
                <w:lang w:val="en-US"/>
              </w:rPr>
            </w:pPr>
            <w:r>
              <w:rPr>
                <w:rFonts w:ascii="Times New Roman" w:hAnsi="Times New Roman" w:cs="Times New Roman"/>
                <w:sz w:val="28"/>
                <w:szCs w:val="28"/>
                <w:lang w:val="en-US"/>
              </w:rPr>
              <w:t>3500…4000</w:t>
            </w:r>
          </w:p>
        </w:tc>
        <w:tc>
          <w:tcPr>
            <w:tcW w:w="1275"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0,86</w:t>
            </w:r>
          </w:p>
        </w:tc>
        <w:tc>
          <w:tcPr>
            <w:tcW w:w="1276"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0,87</w:t>
            </w:r>
          </w:p>
        </w:tc>
        <w:tc>
          <w:tcPr>
            <w:tcW w:w="1167"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0,88</w:t>
            </w:r>
          </w:p>
        </w:tc>
        <w:tc>
          <w:tcPr>
            <w:tcW w:w="1357"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w:t>
            </w:r>
          </w:p>
        </w:tc>
        <w:tc>
          <w:tcPr>
            <w:tcW w:w="1354"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w:t>
            </w:r>
          </w:p>
        </w:tc>
        <w:tc>
          <w:tcPr>
            <w:tcW w:w="1676" w:type="dxa"/>
          </w:tcPr>
          <w:p w:rsidR="0039405F" w:rsidRDefault="0039405F" w:rsidP="000D3670">
            <w:pPr>
              <w:jc w:val="both"/>
              <w:rPr>
                <w:rFonts w:ascii="Times New Roman" w:hAnsi="Times New Roman" w:cs="Times New Roman"/>
                <w:sz w:val="28"/>
                <w:szCs w:val="28"/>
              </w:rPr>
            </w:pPr>
            <w:r>
              <w:rPr>
                <w:rFonts w:ascii="Times New Roman" w:hAnsi="Times New Roman" w:cs="Times New Roman"/>
                <w:sz w:val="28"/>
                <w:szCs w:val="28"/>
              </w:rPr>
              <w:t>-</w:t>
            </w:r>
          </w:p>
        </w:tc>
      </w:tr>
    </w:tbl>
    <w:p w:rsidR="0039405F" w:rsidRDefault="0039405F" w:rsidP="0039405F">
      <w:pPr>
        <w:jc w:val="both"/>
        <w:rPr>
          <w:rFonts w:ascii="Times New Roman" w:hAnsi="Times New Roman" w:cs="Times New Roman"/>
          <w:sz w:val="28"/>
          <w:szCs w:val="28"/>
          <w:lang w:val="uk-UA"/>
        </w:rPr>
      </w:pPr>
    </w:p>
    <w:p w:rsidR="0039405F" w:rsidRPr="00F5317A" w:rsidRDefault="0039405F" w:rsidP="0039405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5317A">
        <w:rPr>
          <w:rFonts w:ascii="Times New Roman" w:hAnsi="Times New Roman" w:cs="Times New Roman"/>
          <w:sz w:val="28"/>
          <w:szCs w:val="28"/>
          <w:lang w:val="uk-UA"/>
        </w:rPr>
        <w:t>Залежності допустимої потужності від температури навколишнього середовища і висоти установки наведено в табл. 3.1 та 3.2.</w:t>
      </w:r>
    </w:p>
    <w:p w:rsidR="0039405F" w:rsidRPr="00F5317A" w:rsidRDefault="0039405F" w:rsidP="0039405F">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F5317A">
        <w:rPr>
          <w:rFonts w:ascii="Times New Roman" w:hAnsi="Times New Roman" w:cs="Times New Roman"/>
          <w:sz w:val="28"/>
          <w:szCs w:val="28"/>
          <w:lang w:val="uk-UA"/>
        </w:rPr>
        <w:t>Якщо одночасно підвищуються температура навколишнього середовища і висота установки, то для визначення допустимої потужності слід перемножити коефіцієнти,</w:t>
      </w:r>
      <w:r>
        <w:rPr>
          <w:rFonts w:ascii="Times New Roman" w:hAnsi="Times New Roman" w:cs="Times New Roman"/>
          <w:sz w:val="28"/>
          <w:szCs w:val="28"/>
          <w:lang w:val="uk-UA"/>
        </w:rPr>
        <w:t xml:space="preserve"> знайдені в табл. 3.1 та 3.2</w:t>
      </w: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Pr="005426CD" w:rsidRDefault="0039405F" w:rsidP="0039405F">
      <w:pPr>
        <w:jc w:val="center"/>
        <w:rPr>
          <w:rFonts w:ascii="Times New Roman" w:hAnsi="Times New Roman" w:cs="Times New Roman"/>
          <w:sz w:val="28"/>
          <w:szCs w:val="28"/>
          <w:lang w:val="uk-UA"/>
        </w:rPr>
      </w:pPr>
      <w:r w:rsidRPr="005426CD">
        <w:rPr>
          <w:rFonts w:ascii="Times New Roman" w:hAnsi="Times New Roman" w:cs="Times New Roman"/>
          <w:b/>
          <w:sz w:val="28"/>
          <w:szCs w:val="28"/>
          <w:lang w:val="uk-UA"/>
        </w:rPr>
        <w:lastRenderedPageBreak/>
        <w:t>Самостійна робота №1</w:t>
      </w:r>
      <w:r>
        <w:rPr>
          <w:rFonts w:ascii="Times New Roman" w:hAnsi="Times New Roman" w:cs="Times New Roman"/>
          <w:b/>
          <w:sz w:val="28"/>
          <w:szCs w:val="28"/>
          <w:lang w:val="uk-UA"/>
        </w:rPr>
        <w:t>5</w:t>
      </w:r>
    </w:p>
    <w:p w:rsidR="0039405F" w:rsidRPr="0039405F" w:rsidRDefault="0039405F" w:rsidP="0039405F">
      <w:pPr>
        <w:spacing w:after="0"/>
        <w:rPr>
          <w:rFonts w:ascii="Times New Roman" w:hAnsi="Times New Roman" w:cs="Times New Roman"/>
          <w:sz w:val="28"/>
          <w:szCs w:val="28"/>
          <w:lang w:val="uk-UA"/>
        </w:rPr>
      </w:pPr>
      <w:r w:rsidRPr="0039405F">
        <w:rPr>
          <w:rFonts w:ascii="Times New Roman" w:hAnsi="Times New Roman" w:cs="Times New Roman"/>
          <w:b/>
          <w:sz w:val="28"/>
          <w:szCs w:val="28"/>
          <w:lang w:val="uk-UA"/>
        </w:rPr>
        <w:t>Тема:</w:t>
      </w:r>
      <w:r w:rsidRPr="0039405F">
        <w:rPr>
          <w:rFonts w:ascii="Times New Roman" w:hAnsi="Times New Roman" w:cs="Times New Roman"/>
          <w:sz w:val="28"/>
          <w:szCs w:val="28"/>
          <w:lang w:val="uk-UA"/>
        </w:rPr>
        <w:t xml:space="preserve"> Режими роботи електричних машин</w:t>
      </w:r>
    </w:p>
    <w:p w:rsidR="0039405F" w:rsidRPr="0039405F" w:rsidRDefault="0039405F" w:rsidP="0039405F">
      <w:pPr>
        <w:spacing w:after="0"/>
        <w:rPr>
          <w:rFonts w:ascii="Times New Roman" w:hAnsi="Times New Roman" w:cs="Times New Roman"/>
          <w:b/>
          <w:sz w:val="28"/>
          <w:szCs w:val="28"/>
          <w:lang w:val="uk-UA"/>
        </w:rPr>
      </w:pPr>
      <w:r w:rsidRPr="0039405F">
        <w:rPr>
          <w:rFonts w:ascii="Times New Roman" w:hAnsi="Times New Roman" w:cs="Times New Roman"/>
          <w:b/>
          <w:sz w:val="28"/>
          <w:szCs w:val="28"/>
          <w:lang w:val="uk-UA"/>
        </w:rPr>
        <w:t xml:space="preserve">Мета: </w:t>
      </w:r>
      <w:r w:rsidR="000D3670">
        <w:rPr>
          <w:rFonts w:ascii="Times New Roman" w:hAnsi="Times New Roman" w:cs="Times New Roman"/>
          <w:sz w:val="28"/>
          <w:szCs w:val="28"/>
          <w:lang w:val="uk-UA"/>
        </w:rPr>
        <w:t>Ознайомити</w:t>
      </w:r>
      <w:r w:rsidRPr="0039405F">
        <w:rPr>
          <w:rFonts w:ascii="Times New Roman" w:hAnsi="Times New Roman" w:cs="Times New Roman"/>
          <w:sz w:val="28"/>
          <w:szCs w:val="28"/>
          <w:lang w:val="uk-UA"/>
        </w:rPr>
        <w:t xml:space="preserve"> з режимами роботи електричних машин</w:t>
      </w:r>
    </w:p>
    <w:p w:rsidR="0039405F" w:rsidRPr="003D6EA6" w:rsidRDefault="0039405F" w:rsidP="0039405F">
      <w:pPr>
        <w:spacing w:after="0"/>
        <w:jc w:val="center"/>
        <w:rPr>
          <w:rFonts w:ascii="Times New Roman" w:hAnsi="Times New Roman" w:cs="Times New Roman"/>
          <w:b/>
          <w:sz w:val="32"/>
          <w:szCs w:val="32"/>
        </w:rPr>
      </w:pPr>
    </w:p>
    <w:p w:rsidR="0039405F" w:rsidRDefault="0039405F" w:rsidP="0039405F">
      <w:pPr>
        <w:spacing w:after="0"/>
        <w:rPr>
          <w:rFonts w:ascii="Times New Roman" w:eastAsia="Times New Roman" w:hAnsi="Times New Roman" w:cs="Times New Roman"/>
          <w:b/>
          <w:bCs/>
          <w:sz w:val="28"/>
          <w:lang w:val="uk-UA"/>
        </w:rPr>
      </w:pPr>
    </w:p>
    <w:p w:rsidR="0039405F" w:rsidRPr="001340E6" w:rsidRDefault="0039405F" w:rsidP="0039405F">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39405F" w:rsidRPr="007F238F" w:rsidRDefault="0039405F" w:rsidP="0039405F">
      <w:pPr>
        <w:pStyle w:val="tl"/>
        <w:spacing w:before="0" w:beforeAutospacing="0" w:after="0" w:afterAutospacing="0"/>
        <w:rPr>
          <w:lang w:val="uk-UA"/>
        </w:rPr>
      </w:pPr>
      <w:r w:rsidRPr="0039405F">
        <w:rPr>
          <w:sz w:val="28"/>
          <w:szCs w:val="28"/>
          <w:lang w:val="uk-UA"/>
        </w:rPr>
        <w:t>1 Основні режими роботи різних видів електричних машин</w:t>
      </w:r>
      <w:r>
        <w:rPr>
          <w:sz w:val="28"/>
          <w:szCs w:val="28"/>
          <w:lang w:val="uk-UA"/>
        </w:rPr>
        <w:t>.</w:t>
      </w:r>
    </w:p>
    <w:p w:rsidR="0039405F" w:rsidRPr="0039405F" w:rsidRDefault="0039405F" w:rsidP="0039405F">
      <w:pPr>
        <w:rPr>
          <w:rFonts w:ascii="Times New Roman" w:eastAsia="Times New Roman" w:hAnsi="Times New Roman" w:cs="Times New Roman"/>
          <w:bCs/>
          <w:sz w:val="28"/>
          <w:lang w:val="uk-UA"/>
        </w:rPr>
      </w:pPr>
      <w:r w:rsidRPr="0039405F">
        <w:rPr>
          <w:rFonts w:ascii="Times New Roman" w:eastAsia="Times New Roman" w:hAnsi="Times New Roman" w:cs="Times New Roman"/>
          <w:bCs/>
          <w:sz w:val="28"/>
          <w:lang w:val="uk-UA"/>
        </w:rPr>
        <w:t>2 Стандартизовані режими роботи.</w:t>
      </w:r>
    </w:p>
    <w:p w:rsidR="0039405F" w:rsidRDefault="0039405F" w:rsidP="0039405F">
      <w:pPr>
        <w:jc w:val="center"/>
        <w:rPr>
          <w:rFonts w:ascii="Times New Roman" w:eastAsia="Times New Roman" w:hAnsi="Times New Roman" w:cs="Times New Roman"/>
          <w:b/>
          <w:bCs/>
          <w:sz w:val="28"/>
          <w:lang w:val="uk-UA"/>
        </w:rPr>
      </w:pPr>
    </w:p>
    <w:p w:rsidR="0039405F" w:rsidRDefault="0039405F" w:rsidP="0039405F">
      <w:pPr>
        <w:jc w:val="center"/>
        <w:rPr>
          <w:rFonts w:ascii="Times New Roman" w:eastAsia="Times New Roman" w:hAnsi="Times New Roman" w:cs="Times New Roman"/>
          <w:b/>
          <w:bCs/>
          <w:sz w:val="28"/>
          <w:lang w:val="uk-UA"/>
        </w:rPr>
      </w:pPr>
    </w:p>
    <w:p w:rsidR="0039405F" w:rsidRPr="001340E6" w:rsidRDefault="0039405F" w:rsidP="0039405F">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39405F" w:rsidRPr="001340E6" w:rsidRDefault="0039405F" w:rsidP="0039405F">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39405F" w:rsidRPr="001340E6" w:rsidRDefault="0039405F" w:rsidP="0039405F">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39405F" w:rsidRPr="001340E6" w:rsidRDefault="0039405F" w:rsidP="0039405F">
      <w:pPr>
        <w:rPr>
          <w:rFonts w:ascii="Times New Roman" w:eastAsia="Times New Roman" w:hAnsi="Times New Roman" w:cs="Times New Roman"/>
          <w:b/>
          <w:bCs/>
          <w:sz w:val="28"/>
          <w:lang w:val="uk-UA"/>
        </w:rPr>
      </w:pPr>
    </w:p>
    <w:p w:rsidR="0039405F" w:rsidRPr="001340E6" w:rsidRDefault="0039405F" w:rsidP="0039405F">
      <w:pPr>
        <w:jc w:val="center"/>
        <w:rPr>
          <w:rFonts w:ascii="Times New Roman" w:eastAsia="Times New Roman" w:hAnsi="Times New Roman" w:cs="Times New Roman"/>
          <w:b/>
          <w:bCs/>
          <w:sz w:val="28"/>
          <w:lang w:val="uk-UA"/>
        </w:rPr>
      </w:pPr>
    </w:p>
    <w:p w:rsidR="0039405F" w:rsidRPr="001340E6" w:rsidRDefault="0039405F" w:rsidP="0039405F">
      <w:pPr>
        <w:jc w:val="center"/>
        <w:rPr>
          <w:rFonts w:ascii="Times New Roman" w:eastAsia="Times New Roman" w:hAnsi="Times New Roman" w:cs="Times New Roman"/>
          <w:b/>
          <w:bCs/>
          <w:sz w:val="28"/>
          <w:lang w:val="uk-UA"/>
        </w:rPr>
      </w:pPr>
    </w:p>
    <w:p w:rsidR="0039405F" w:rsidRPr="001340E6" w:rsidRDefault="0039405F" w:rsidP="0039405F">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39405F" w:rsidRDefault="0039405F" w:rsidP="0039405F">
      <w:pPr>
        <w:spacing w:after="0"/>
        <w:rPr>
          <w:rFonts w:ascii="Times New Roman" w:hAnsi="Times New Roman" w:cs="Times New Roman"/>
          <w:bCs/>
          <w:sz w:val="28"/>
          <w:lang w:val="uk-UA"/>
        </w:rPr>
      </w:pPr>
      <w:r w:rsidRPr="001340E6">
        <w:rPr>
          <w:rFonts w:ascii="Times New Roman" w:hAnsi="Times New Roman" w:cs="Times New Roman"/>
          <w:bCs/>
          <w:sz w:val="28"/>
          <w:lang w:val="uk-UA"/>
        </w:rPr>
        <w:t xml:space="preserve">1 Охарактеризувати </w:t>
      </w:r>
      <w:r>
        <w:rPr>
          <w:rFonts w:ascii="Times New Roman" w:hAnsi="Times New Roman" w:cs="Times New Roman"/>
          <w:sz w:val="28"/>
          <w:szCs w:val="28"/>
          <w:lang w:val="uk-UA"/>
        </w:rPr>
        <w:t>основні режими роботи різних видів електричних машин.</w:t>
      </w:r>
    </w:p>
    <w:p w:rsidR="0039405F" w:rsidRDefault="0039405F" w:rsidP="0039405F">
      <w:pPr>
        <w:spacing w:after="0"/>
        <w:rPr>
          <w:rFonts w:ascii="Times New Roman" w:hAnsi="Times New Roman" w:cs="Times New Roman"/>
          <w:sz w:val="28"/>
          <w:szCs w:val="28"/>
          <w:lang w:val="uk-UA"/>
        </w:rPr>
      </w:pPr>
      <w:r>
        <w:rPr>
          <w:rFonts w:ascii="Times New Roman" w:hAnsi="Times New Roman" w:cs="Times New Roman"/>
          <w:bCs/>
          <w:sz w:val="28"/>
          <w:lang w:val="uk-UA"/>
        </w:rPr>
        <w:t xml:space="preserve">2 Охарактеризувати </w:t>
      </w:r>
      <w:r>
        <w:rPr>
          <w:rFonts w:ascii="Times New Roman" w:hAnsi="Times New Roman" w:cs="Times New Roman"/>
          <w:sz w:val="28"/>
          <w:szCs w:val="28"/>
          <w:lang w:val="uk-UA"/>
        </w:rPr>
        <w:t>стандартизовані режими роботи.</w:t>
      </w:r>
    </w:p>
    <w:p w:rsidR="0039405F" w:rsidRDefault="0039405F" w:rsidP="0039405F">
      <w:pPr>
        <w:spacing w:after="0" w:line="240" w:lineRule="auto"/>
        <w:jc w:val="both"/>
        <w:rPr>
          <w:rFonts w:ascii="Times New Roman" w:hAnsi="Times New Roman" w:cs="Times New Roman"/>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Pr="00275340" w:rsidRDefault="0039405F" w:rsidP="006811DE">
      <w:pPr>
        <w:spacing w:after="0"/>
        <w:ind w:firstLine="567"/>
        <w:jc w:val="both"/>
        <w:rPr>
          <w:rFonts w:ascii="Times New Roman" w:hAnsi="Times New Roman" w:cs="Times New Roman"/>
          <w:sz w:val="28"/>
          <w:szCs w:val="28"/>
        </w:rPr>
      </w:pPr>
      <w:r w:rsidRPr="00275340">
        <w:rPr>
          <w:rFonts w:ascii="Times New Roman" w:hAnsi="Times New Roman" w:cs="Times New Roman"/>
          <w:sz w:val="28"/>
          <w:szCs w:val="28"/>
        </w:rPr>
        <w:lastRenderedPageBreak/>
        <w:t>Електричні машини можуть працювати в наступних режим</w:t>
      </w:r>
      <w:r>
        <w:rPr>
          <w:rFonts w:ascii="Times New Roman" w:hAnsi="Times New Roman" w:cs="Times New Roman"/>
          <w:sz w:val="28"/>
          <w:szCs w:val="28"/>
        </w:rPr>
        <w:t>ах, стандартизованих Публ</w:t>
      </w:r>
      <w:r>
        <w:rPr>
          <w:rFonts w:ascii="Times New Roman" w:hAnsi="Times New Roman" w:cs="Times New Roman"/>
          <w:sz w:val="28"/>
          <w:szCs w:val="28"/>
          <w:lang w:val="uk-UA"/>
        </w:rPr>
        <w:t>ікацією</w:t>
      </w:r>
      <w:r w:rsidRPr="00275340">
        <w:rPr>
          <w:rFonts w:ascii="Times New Roman" w:hAnsi="Times New Roman" w:cs="Times New Roman"/>
          <w:sz w:val="28"/>
          <w:szCs w:val="28"/>
        </w:rPr>
        <w:t xml:space="preserve"> 34-1 МЕК.</w:t>
      </w:r>
    </w:p>
    <w:p w:rsidR="0039405F" w:rsidRPr="00EE686D" w:rsidRDefault="0039405F" w:rsidP="0039405F">
      <w:pPr>
        <w:spacing w:after="0"/>
        <w:jc w:val="both"/>
        <w:rPr>
          <w:rFonts w:ascii="Times New Roman" w:hAnsi="Times New Roman" w:cs="Times New Roman"/>
          <w:sz w:val="28"/>
          <w:szCs w:val="28"/>
          <w:lang w:val="uk-UA"/>
        </w:rPr>
      </w:pPr>
      <w:r w:rsidRPr="00ED7F9F">
        <w:rPr>
          <w:rFonts w:ascii="Times New Roman" w:hAnsi="Times New Roman" w:cs="Times New Roman"/>
          <w:i/>
          <w:sz w:val="28"/>
          <w:szCs w:val="28"/>
        </w:rPr>
        <w:t xml:space="preserve">    </w:t>
      </w:r>
      <w:r w:rsidRPr="009618E6">
        <w:rPr>
          <w:rFonts w:ascii="Times New Roman" w:hAnsi="Times New Roman" w:cs="Times New Roman"/>
          <w:i/>
          <w:sz w:val="28"/>
          <w:szCs w:val="28"/>
        </w:rPr>
        <w:t>Тривалий режим роботи S1</w:t>
      </w:r>
      <w:r w:rsidRPr="00275340">
        <w:rPr>
          <w:rFonts w:ascii="Times New Roman" w:hAnsi="Times New Roman" w:cs="Times New Roman"/>
          <w:sz w:val="28"/>
          <w:szCs w:val="28"/>
        </w:rPr>
        <w:t xml:space="preserve"> - робота машини при незмінному навантаженні</w:t>
      </w:r>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 const досить тривалий час</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t</w:t>
      </w:r>
      <w:r>
        <w:rPr>
          <w:rFonts w:ascii="Times New Roman" w:hAnsi="Times New Roman" w:cs="Times New Roman"/>
          <w:sz w:val="20"/>
          <w:szCs w:val="20"/>
          <w:lang w:val="uk-UA"/>
        </w:rPr>
        <w:t>н</w:t>
      </w:r>
      <w:r>
        <w:rPr>
          <w:rFonts w:ascii="Times New Roman" w:hAnsi="Times New Roman" w:cs="Times New Roman"/>
          <w:sz w:val="28"/>
          <w:szCs w:val="28"/>
          <w:lang w:val="uk-UA"/>
        </w:rPr>
        <w:t xml:space="preserve"> </w:t>
      </w:r>
      <w:r w:rsidRPr="00275340">
        <w:rPr>
          <w:rFonts w:ascii="Times New Roman" w:hAnsi="Times New Roman" w:cs="Times New Roman"/>
          <w:sz w:val="28"/>
          <w:szCs w:val="28"/>
        </w:rPr>
        <w:t>для досягнення постійної температури всіх її частин</w:t>
      </w:r>
      <w:r>
        <w:rPr>
          <w:rFonts w:ascii="Times New Roman" w:hAnsi="Times New Roman" w:cs="Times New Roman"/>
          <w:sz w:val="28"/>
          <w:szCs w:val="28"/>
          <w:lang w:val="uk-UA"/>
        </w:rPr>
        <w:t>.</w:t>
      </w:r>
    </w:p>
    <w:p w:rsidR="0039405F" w:rsidRPr="00275340" w:rsidRDefault="0039405F" w:rsidP="0039405F">
      <w:pPr>
        <w:spacing w:after="0"/>
        <w:jc w:val="both"/>
        <w:rPr>
          <w:rFonts w:ascii="Times New Roman" w:hAnsi="Times New Roman" w:cs="Times New Roman"/>
          <w:sz w:val="28"/>
          <w:szCs w:val="28"/>
        </w:rPr>
      </w:pPr>
      <w:r w:rsidRPr="00ED7F9F">
        <w:rPr>
          <w:rFonts w:ascii="Times New Roman" w:hAnsi="Times New Roman" w:cs="Times New Roman"/>
          <w:i/>
          <w:sz w:val="28"/>
          <w:szCs w:val="28"/>
        </w:rPr>
        <w:t xml:space="preserve">    </w:t>
      </w:r>
      <w:r w:rsidRPr="009618E6">
        <w:rPr>
          <w:rFonts w:ascii="Times New Roman" w:hAnsi="Times New Roman" w:cs="Times New Roman"/>
          <w:i/>
          <w:sz w:val="28"/>
          <w:szCs w:val="28"/>
        </w:rPr>
        <w:t>Короткочасний режим роботи</w:t>
      </w:r>
      <w:r w:rsidRPr="00275340">
        <w:rPr>
          <w:rFonts w:ascii="Times New Roman" w:hAnsi="Times New Roman" w:cs="Times New Roman"/>
          <w:sz w:val="28"/>
          <w:szCs w:val="28"/>
        </w:rPr>
        <w:t xml:space="preserve"> S2 - робота машини при незмінному навант</w:t>
      </w:r>
      <w:r>
        <w:rPr>
          <w:rFonts w:ascii="Times New Roman" w:hAnsi="Times New Roman" w:cs="Times New Roman"/>
          <w:sz w:val="28"/>
          <w:szCs w:val="28"/>
        </w:rPr>
        <w:t>аженні Р = const протягом часу</w:t>
      </w:r>
      <w:r w:rsidRPr="00117814">
        <w:rPr>
          <w:rFonts w:ascii="Times New Roman" w:hAnsi="Times New Roman" w:cs="Times New Roman"/>
          <w:sz w:val="28"/>
          <w:szCs w:val="28"/>
        </w:rPr>
        <w:t xml:space="preserve"> </w:t>
      </w:r>
      <w:r>
        <w:rPr>
          <w:rFonts w:ascii="Times New Roman" w:hAnsi="Times New Roman" w:cs="Times New Roman"/>
          <w:sz w:val="28"/>
          <w:szCs w:val="28"/>
          <w:lang w:val="en-US"/>
        </w:rPr>
        <w:t>t</w:t>
      </w:r>
      <w:r w:rsidRPr="00117814">
        <w:rPr>
          <w:rFonts w:ascii="Times New Roman" w:hAnsi="Times New Roman" w:cs="Times New Roman"/>
        </w:rPr>
        <w:t>н</w:t>
      </w:r>
      <w:r w:rsidRPr="00275340">
        <w:rPr>
          <w:rFonts w:ascii="Times New Roman" w:hAnsi="Times New Roman" w:cs="Times New Roman"/>
          <w:sz w:val="28"/>
          <w:szCs w:val="28"/>
        </w:rPr>
        <w:t>, недостатнього для досягнення всіма частинами машини усталеним температури. після чого слід зупинка машини на час, достатній для охолодження машини до температури, не більше ніж на 2</w:t>
      </w:r>
      <w:proofErr w:type="gramStart"/>
      <w:r w:rsidRPr="00275340">
        <w:rPr>
          <w:rFonts w:ascii="Times New Roman" w:hAnsi="Times New Roman" w:cs="Times New Roman"/>
          <w:sz w:val="28"/>
          <w:szCs w:val="28"/>
        </w:rPr>
        <w:t xml:space="preserve"> ° С</w:t>
      </w:r>
      <w:proofErr w:type="gramEnd"/>
      <w:r w:rsidRPr="00275340">
        <w:rPr>
          <w:rFonts w:ascii="Times New Roman" w:hAnsi="Times New Roman" w:cs="Times New Roman"/>
          <w:sz w:val="28"/>
          <w:szCs w:val="28"/>
        </w:rPr>
        <w:t xml:space="preserve"> перевищує температуру навколишнього середовища (рис. 3.2).</w:t>
      </w:r>
    </w:p>
    <w:p w:rsidR="0039405F" w:rsidRPr="00275340" w:rsidRDefault="0039405F" w:rsidP="0039405F">
      <w:pPr>
        <w:spacing w:after="0"/>
        <w:jc w:val="both"/>
        <w:rPr>
          <w:rFonts w:ascii="Times New Roman" w:hAnsi="Times New Roman" w:cs="Times New Roman"/>
          <w:sz w:val="28"/>
          <w:szCs w:val="28"/>
        </w:rPr>
      </w:pPr>
      <w:r w:rsidRPr="00ED7F9F">
        <w:rPr>
          <w:rFonts w:ascii="Times New Roman" w:hAnsi="Times New Roman" w:cs="Times New Roman"/>
          <w:i/>
          <w:sz w:val="28"/>
          <w:szCs w:val="28"/>
        </w:rPr>
        <w:t xml:space="preserve">    </w:t>
      </w:r>
      <w:r w:rsidRPr="009618E6">
        <w:rPr>
          <w:rFonts w:ascii="Times New Roman" w:hAnsi="Times New Roman" w:cs="Times New Roman"/>
          <w:i/>
          <w:sz w:val="28"/>
          <w:szCs w:val="28"/>
        </w:rPr>
        <w:t>Повторно-короткочасний режим роботи</w:t>
      </w:r>
      <w:r w:rsidRPr="00275340">
        <w:rPr>
          <w:rFonts w:ascii="Times New Roman" w:hAnsi="Times New Roman" w:cs="Times New Roman"/>
          <w:sz w:val="28"/>
          <w:szCs w:val="28"/>
        </w:rPr>
        <w:t xml:space="preserve"> S3 - </w:t>
      </w:r>
      <w:proofErr w:type="gramStart"/>
      <w:r w:rsidRPr="00275340">
        <w:rPr>
          <w:rFonts w:ascii="Times New Roman" w:hAnsi="Times New Roman" w:cs="Times New Roman"/>
          <w:sz w:val="28"/>
          <w:szCs w:val="28"/>
        </w:rPr>
        <w:t>посл</w:t>
      </w:r>
      <w:proofErr w:type="gramEnd"/>
      <w:r w:rsidRPr="00275340">
        <w:rPr>
          <w:rFonts w:ascii="Times New Roman" w:hAnsi="Times New Roman" w:cs="Times New Roman"/>
          <w:sz w:val="28"/>
          <w:szCs w:val="28"/>
        </w:rPr>
        <w:t xml:space="preserve">ідовність ідентичних циклів роботи, кожен з яких включає час роботи при незмінному навантаженні, за цей час машина не нагрівається до сталої температури, і час стоянки, за яке машина не охолоджується до температури навколишнього середовища. Втрати </w:t>
      </w:r>
      <w:proofErr w:type="gramStart"/>
      <w:r w:rsidRPr="00275340">
        <w:rPr>
          <w:rFonts w:ascii="Times New Roman" w:hAnsi="Times New Roman" w:cs="Times New Roman"/>
          <w:sz w:val="28"/>
          <w:szCs w:val="28"/>
        </w:rPr>
        <w:t>при</w:t>
      </w:r>
      <w:proofErr w:type="gramEnd"/>
      <w:r w:rsidRPr="00275340">
        <w:rPr>
          <w:rFonts w:ascii="Times New Roman" w:hAnsi="Times New Roman" w:cs="Times New Roman"/>
          <w:sz w:val="28"/>
          <w:szCs w:val="28"/>
        </w:rPr>
        <w:t xml:space="preserve"> пуску не роблять впливу на температуру частин машини.</w:t>
      </w:r>
    </w:p>
    <w:p w:rsidR="0039405F" w:rsidRPr="00275340" w:rsidRDefault="0039405F" w:rsidP="0039405F">
      <w:pPr>
        <w:spacing w:after="0"/>
        <w:jc w:val="both"/>
        <w:rPr>
          <w:rFonts w:ascii="Times New Roman" w:hAnsi="Times New Roman" w:cs="Times New Roman"/>
          <w:sz w:val="28"/>
          <w:szCs w:val="28"/>
        </w:rPr>
      </w:pPr>
      <w:r w:rsidRPr="00ED7F9F">
        <w:rPr>
          <w:rFonts w:ascii="Times New Roman" w:hAnsi="Times New Roman" w:cs="Times New Roman"/>
          <w:i/>
          <w:sz w:val="28"/>
          <w:szCs w:val="28"/>
        </w:rPr>
        <w:t xml:space="preserve">    </w:t>
      </w:r>
      <w:r w:rsidRPr="009618E6">
        <w:rPr>
          <w:rFonts w:ascii="Times New Roman" w:hAnsi="Times New Roman" w:cs="Times New Roman"/>
          <w:i/>
          <w:sz w:val="28"/>
          <w:szCs w:val="28"/>
        </w:rPr>
        <w:t>Повторно-короткочасний режим роботи з впливом пускових процесів</w:t>
      </w:r>
      <w:r w:rsidRPr="00275340">
        <w:rPr>
          <w:rFonts w:ascii="Times New Roman" w:hAnsi="Times New Roman" w:cs="Times New Roman"/>
          <w:sz w:val="28"/>
          <w:szCs w:val="28"/>
        </w:rPr>
        <w:t xml:space="preserve"> S4 - </w:t>
      </w:r>
      <w:proofErr w:type="gramStart"/>
      <w:r w:rsidRPr="00275340">
        <w:rPr>
          <w:rFonts w:ascii="Times New Roman" w:hAnsi="Times New Roman" w:cs="Times New Roman"/>
          <w:sz w:val="28"/>
          <w:szCs w:val="28"/>
        </w:rPr>
        <w:t>посл</w:t>
      </w:r>
      <w:proofErr w:type="gramEnd"/>
      <w:r w:rsidRPr="00275340">
        <w:rPr>
          <w:rFonts w:ascii="Times New Roman" w:hAnsi="Times New Roman" w:cs="Times New Roman"/>
          <w:sz w:val="28"/>
          <w:szCs w:val="28"/>
        </w:rPr>
        <w:t>ідовність ідентичних циклів роботи, кожен з яких включає час пуску, досить тривалий для того, щоб пускові втрати впливали на температуру частин машини, час роботи при постійному навантаженні, за яке машина не нагрівається до усталеним температури, і час стоянки, недостатнє для охолодження машини до температури навколишнього середовища.</w:t>
      </w:r>
    </w:p>
    <w:p w:rsidR="0039405F" w:rsidRPr="00275340" w:rsidRDefault="0039405F" w:rsidP="0039405F">
      <w:pPr>
        <w:spacing w:after="0"/>
        <w:jc w:val="both"/>
        <w:rPr>
          <w:rFonts w:ascii="Times New Roman" w:hAnsi="Times New Roman" w:cs="Times New Roman"/>
          <w:sz w:val="28"/>
          <w:szCs w:val="28"/>
        </w:rPr>
      </w:pPr>
      <w:r w:rsidRPr="00ED7F9F">
        <w:rPr>
          <w:rFonts w:ascii="Times New Roman" w:hAnsi="Times New Roman" w:cs="Times New Roman"/>
          <w:i/>
          <w:sz w:val="28"/>
          <w:szCs w:val="28"/>
        </w:rPr>
        <w:t xml:space="preserve">    </w:t>
      </w:r>
      <w:r w:rsidRPr="009618E6">
        <w:rPr>
          <w:rFonts w:ascii="Times New Roman" w:hAnsi="Times New Roman" w:cs="Times New Roman"/>
          <w:i/>
          <w:sz w:val="28"/>
          <w:szCs w:val="28"/>
        </w:rPr>
        <w:t>Повторно-короткочасний режим роботи з впливом пускових процесів і електричним гальмуванням</w:t>
      </w:r>
      <w:r w:rsidRPr="00275340">
        <w:rPr>
          <w:rFonts w:ascii="Times New Roman" w:hAnsi="Times New Roman" w:cs="Times New Roman"/>
          <w:sz w:val="28"/>
          <w:szCs w:val="28"/>
        </w:rPr>
        <w:t xml:space="preserve"> S5 - </w:t>
      </w:r>
      <w:proofErr w:type="gramStart"/>
      <w:r w:rsidRPr="00275340">
        <w:rPr>
          <w:rFonts w:ascii="Times New Roman" w:hAnsi="Times New Roman" w:cs="Times New Roman"/>
          <w:sz w:val="28"/>
          <w:szCs w:val="28"/>
        </w:rPr>
        <w:t>посл</w:t>
      </w:r>
      <w:proofErr w:type="gramEnd"/>
      <w:r w:rsidRPr="00275340">
        <w:rPr>
          <w:rFonts w:ascii="Times New Roman" w:hAnsi="Times New Roman" w:cs="Times New Roman"/>
          <w:sz w:val="28"/>
          <w:szCs w:val="28"/>
        </w:rPr>
        <w:t>ідовність ідентичних циклів роботи, кожен з яких включає досить тривалий час пуску, час роботи при постійному навантаженні, за яке машина не нагрівається до сталої температури, час швидкого електричного гальмування і час стоянки , недостатнє для охоло-дення машини до температури навколишнього середовища.</w:t>
      </w:r>
    </w:p>
    <w:p w:rsidR="0039405F" w:rsidRPr="007A2B2E" w:rsidRDefault="0039405F" w:rsidP="0039405F">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63500" distR="63500" simplePos="0" relativeHeight="251659264" behindDoc="1" locked="0" layoutInCell="1" allowOverlap="1">
            <wp:simplePos x="0" y="0"/>
            <wp:positionH relativeFrom="margin">
              <wp:posOffset>2158365</wp:posOffset>
            </wp:positionH>
            <wp:positionV relativeFrom="paragraph">
              <wp:posOffset>117475</wp:posOffset>
            </wp:positionV>
            <wp:extent cx="1771650" cy="1285875"/>
            <wp:effectExtent l="19050" t="0" r="0" b="0"/>
            <wp:wrapTight wrapText="bothSides">
              <wp:wrapPolygon edited="0">
                <wp:start x="-232" y="0"/>
                <wp:lineTo x="-232" y="21440"/>
                <wp:lineTo x="21600" y="21440"/>
                <wp:lineTo x="21600" y="0"/>
                <wp:lineTo x="-232" y="0"/>
              </wp:wrapPolygon>
            </wp:wrapTight>
            <wp:docPr id="52" name="Рисунок 2" descr="D:\Олексій\Надійність Електроприводу\15\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лексій\Надійність Електроприводу\15\media\image1.jpeg"/>
                    <pic:cNvPicPr>
                      <a:picLocks noChangeAspect="1" noChangeArrowheads="1"/>
                    </pic:cNvPicPr>
                  </pic:nvPicPr>
                  <pic:blipFill>
                    <a:blip r:embed="rId103" cstate="print"/>
                    <a:srcRect/>
                    <a:stretch>
                      <a:fillRect/>
                    </a:stretch>
                  </pic:blipFill>
                  <pic:spPr bwMode="auto">
                    <a:xfrm>
                      <a:off x="0" y="0"/>
                      <a:ext cx="1771650" cy="1285875"/>
                    </a:xfrm>
                    <a:prstGeom prst="rect">
                      <a:avLst/>
                    </a:prstGeom>
                    <a:noFill/>
                  </pic:spPr>
                </pic:pic>
              </a:graphicData>
            </a:graphic>
          </wp:anchor>
        </w:drawing>
      </w:r>
    </w:p>
    <w:p w:rsidR="0039405F" w:rsidRPr="007A2B2E" w:rsidRDefault="0039405F" w:rsidP="0039405F">
      <w:pPr>
        <w:spacing w:after="0"/>
        <w:jc w:val="both"/>
        <w:rPr>
          <w:rFonts w:ascii="Times New Roman" w:hAnsi="Times New Roman" w:cs="Times New Roman"/>
          <w:sz w:val="28"/>
          <w:szCs w:val="28"/>
        </w:rPr>
      </w:pPr>
    </w:p>
    <w:p w:rsidR="0039405F" w:rsidRPr="007A2B2E" w:rsidRDefault="0039405F" w:rsidP="0039405F">
      <w:pPr>
        <w:spacing w:after="0"/>
        <w:jc w:val="both"/>
        <w:rPr>
          <w:rFonts w:ascii="Times New Roman" w:hAnsi="Times New Roman" w:cs="Times New Roman"/>
          <w:sz w:val="28"/>
          <w:szCs w:val="28"/>
        </w:rPr>
      </w:pPr>
    </w:p>
    <w:p w:rsidR="0039405F" w:rsidRPr="007A2B2E" w:rsidRDefault="0039405F" w:rsidP="0039405F">
      <w:pPr>
        <w:spacing w:after="0"/>
        <w:jc w:val="both"/>
        <w:rPr>
          <w:rFonts w:ascii="Times New Roman" w:hAnsi="Times New Roman" w:cs="Times New Roman"/>
          <w:sz w:val="28"/>
          <w:szCs w:val="28"/>
        </w:rPr>
      </w:pPr>
    </w:p>
    <w:p w:rsidR="0039405F" w:rsidRPr="007A2B2E" w:rsidRDefault="0039405F" w:rsidP="0039405F">
      <w:pPr>
        <w:spacing w:after="0"/>
        <w:jc w:val="both"/>
        <w:rPr>
          <w:rFonts w:ascii="Times New Roman" w:hAnsi="Times New Roman" w:cs="Times New Roman"/>
          <w:sz w:val="28"/>
          <w:szCs w:val="28"/>
        </w:rPr>
      </w:pPr>
    </w:p>
    <w:p w:rsidR="0039405F" w:rsidRPr="007A2B2E" w:rsidRDefault="0039405F" w:rsidP="0039405F">
      <w:pPr>
        <w:spacing w:after="0"/>
        <w:jc w:val="both"/>
        <w:rPr>
          <w:rFonts w:ascii="Times New Roman" w:hAnsi="Times New Roman" w:cs="Times New Roman"/>
          <w:sz w:val="28"/>
          <w:szCs w:val="28"/>
        </w:rPr>
      </w:pPr>
    </w:p>
    <w:p w:rsidR="0039405F" w:rsidRPr="007A2B2E" w:rsidRDefault="0039405F" w:rsidP="0039405F">
      <w:pPr>
        <w:spacing w:after="0"/>
        <w:jc w:val="both"/>
        <w:rPr>
          <w:rFonts w:ascii="Times New Roman" w:hAnsi="Times New Roman" w:cs="Times New Roman"/>
          <w:sz w:val="28"/>
          <w:szCs w:val="28"/>
        </w:rPr>
      </w:pPr>
    </w:p>
    <w:p w:rsidR="0039405F" w:rsidRPr="00EE686D" w:rsidRDefault="0039405F" w:rsidP="0039405F">
      <w:pPr>
        <w:spacing w:after="0"/>
        <w:jc w:val="center"/>
        <w:rPr>
          <w:rFonts w:ascii="Times New Roman" w:hAnsi="Times New Roman" w:cs="Times New Roman"/>
          <w:sz w:val="28"/>
          <w:szCs w:val="28"/>
        </w:rPr>
      </w:pPr>
      <w:r>
        <w:rPr>
          <w:rFonts w:ascii="Times New Roman" w:hAnsi="Times New Roman" w:cs="Times New Roman"/>
          <w:sz w:val="28"/>
          <w:szCs w:val="28"/>
        </w:rPr>
        <w:t>Рис</w:t>
      </w:r>
      <w:r>
        <w:rPr>
          <w:rFonts w:ascii="Times New Roman" w:hAnsi="Times New Roman" w:cs="Times New Roman"/>
          <w:sz w:val="28"/>
          <w:szCs w:val="28"/>
          <w:lang w:val="uk-UA"/>
        </w:rPr>
        <w:t>унок</w:t>
      </w:r>
      <w:r>
        <w:rPr>
          <w:rFonts w:ascii="Times New Roman" w:hAnsi="Times New Roman" w:cs="Times New Roman"/>
          <w:sz w:val="28"/>
          <w:szCs w:val="28"/>
        </w:rPr>
        <w:t xml:space="preserve"> </w:t>
      </w:r>
      <w:r>
        <w:rPr>
          <w:rFonts w:ascii="Times New Roman" w:hAnsi="Times New Roman" w:cs="Times New Roman"/>
          <w:sz w:val="28"/>
          <w:szCs w:val="28"/>
          <w:lang w:val="uk-UA"/>
        </w:rPr>
        <w:t>15</w:t>
      </w:r>
      <w:r>
        <w:rPr>
          <w:rFonts w:ascii="Times New Roman" w:hAnsi="Times New Roman" w:cs="Times New Roman"/>
          <w:sz w:val="28"/>
          <w:szCs w:val="28"/>
        </w:rPr>
        <w:t>.2</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Короткочасний режим роботи </w:t>
      </w:r>
      <w:r>
        <w:rPr>
          <w:rFonts w:ascii="Times New Roman" w:hAnsi="Times New Roman" w:cs="Times New Roman"/>
          <w:sz w:val="28"/>
          <w:szCs w:val="28"/>
          <w:lang w:val="en-US"/>
        </w:rPr>
        <w:t>S</w:t>
      </w:r>
      <w:r w:rsidRPr="00275340">
        <w:rPr>
          <w:rFonts w:ascii="Times New Roman" w:hAnsi="Times New Roman" w:cs="Times New Roman"/>
          <w:sz w:val="28"/>
          <w:szCs w:val="28"/>
        </w:rPr>
        <w:t>2:</w:t>
      </w:r>
    </w:p>
    <w:p w:rsidR="0039405F" w:rsidRDefault="0039405F" w:rsidP="0039405F">
      <w:pPr>
        <w:spacing w:after="0"/>
        <w:jc w:val="both"/>
        <w:rPr>
          <w:rFonts w:ascii="Times New Roman" w:hAnsi="Times New Roman" w:cs="Times New Roman"/>
          <w:sz w:val="28"/>
          <w:szCs w:val="28"/>
          <w:lang w:val="en-US"/>
        </w:rPr>
      </w:pPr>
      <w:r w:rsidRPr="009618E6">
        <w:rPr>
          <w:rFonts w:ascii="Times New Roman" w:hAnsi="Times New Roman" w:cs="Times New Roman"/>
          <w:sz w:val="28"/>
          <w:szCs w:val="28"/>
        </w:rPr>
        <w:t>0</w:t>
      </w:r>
      <w:r w:rsidRPr="009618E6">
        <w:rPr>
          <w:rFonts w:ascii="Times New Roman" w:hAnsi="Times New Roman" w:cs="Times New Roman"/>
          <w:sz w:val="20"/>
          <w:szCs w:val="20"/>
          <w:lang w:val="en-US"/>
        </w:rPr>
        <w:t>max</w:t>
      </w:r>
      <w:r w:rsidRPr="00275340">
        <w:rPr>
          <w:rFonts w:ascii="Times New Roman" w:hAnsi="Times New Roman" w:cs="Times New Roman"/>
          <w:sz w:val="28"/>
          <w:szCs w:val="28"/>
        </w:rPr>
        <w:t xml:space="preserve"> - максимальна температура нагріву двигуна</w:t>
      </w:r>
    </w:p>
    <w:p w:rsidR="0039405F" w:rsidRPr="004A0F23" w:rsidRDefault="0039405F" w:rsidP="0039405F">
      <w:pPr>
        <w:spacing w:after="0"/>
        <w:jc w:val="both"/>
        <w:rPr>
          <w:rFonts w:ascii="Times New Roman" w:hAnsi="Times New Roman" w:cs="Times New Roman"/>
          <w:sz w:val="28"/>
          <w:szCs w:val="28"/>
        </w:rPr>
      </w:pPr>
      <w:r w:rsidRPr="003413F3">
        <w:rPr>
          <w:rFonts w:ascii="Times New Roman" w:hAnsi="Times New Roman" w:cs="Times New Roman"/>
          <w:i/>
          <w:sz w:val="28"/>
          <w:szCs w:val="28"/>
        </w:rPr>
        <w:t xml:space="preserve">      Перемежовується режим роботи</w:t>
      </w:r>
      <w:r>
        <w:rPr>
          <w:rFonts w:ascii="Times New Roman" w:hAnsi="Times New Roman" w:cs="Times New Roman"/>
          <w:sz w:val="28"/>
          <w:szCs w:val="28"/>
        </w:rPr>
        <w:t xml:space="preserve"> </w:t>
      </w:r>
      <w:r>
        <w:rPr>
          <w:rFonts w:ascii="Times New Roman" w:hAnsi="Times New Roman" w:cs="Times New Roman"/>
          <w:sz w:val="28"/>
          <w:szCs w:val="28"/>
          <w:lang w:val="en-US"/>
        </w:rPr>
        <w:t>S</w:t>
      </w:r>
      <w:r w:rsidRPr="004A0F23">
        <w:rPr>
          <w:rFonts w:ascii="Times New Roman" w:hAnsi="Times New Roman" w:cs="Times New Roman"/>
          <w:sz w:val="28"/>
          <w:szCs w:val="28"/>
        </w:rPr>
        <w:t xml:space="preserve">6 - </w:t>
      </w:r>
      <w:proofErr w:type="gramStart"/>
      <w:r w:rsidRPr="004A0F23">
        <w:rPr>
          <w:rFonts w:ascii="Times New Roman" w:hAnsi="Times New Roman" w:cs="Times New Roman"/>
          <w:sz w:val="28"/>
          <w:szCs w:val="28"/>
        </w:rPr>
        <w:t>посл</w:t>
      </w:r>
      <w:proofErr w:type="gramEnd"/>
      <w:r w:rsidRPr="004A0F23">
        <w:rPr>
          <w:rFonts w:ascii="Times New Roman" w:hAnsi="Times New Roman" w:cs="Times New Roman"/>
          <w:sz w:val="28"/>
          <w:szCs w:val="28"/>
        </w:rPr>
        <w:t>ідовність ідентичних циклів, кожен з яких включає час роботи з постійним навантаженням і час роботи на холостому ходу, причому тривалість цих періодів така, що температура машини не досягає сталого значення.</w:t>
      </w:r>
    </w:p>
    <w:p w:rsidR="0039405F" w:rsidRPr="004A0F23" w:rsidRDefault="0039405F" w:rsidP="0039405F">
      <w:pPr>
        <w:spacing w:after="0"/>
        <w:jc w:val="both"/>
        <w:rPr>
          <w:rFonts w:ascii="Times New Roman" w:hAnsi="Times New Roman" w:cs="Times New Roman"/>
          <w:sz w:val="28"/>
          <w:szCs w:val="28"/>
        </w:rPr>
      </w:pPr>
      <w:r w:rsidRPr="003413F3">
        <w:rPr>
          <w:rFonts w:ascii="Times New Roman" w:hAnsi="Times New Roman" w:cs="Times New Roman"/>
          <w:sz w:val="28"/>
          <w:szCs w:val="28"/>
        </w:rPr>
        <w:t xml:space="preserve">      </w:t>
      </w:r>
      <w:r w:rsidRPr="003413F3">
        <w:rPr>
          <w:rFonts w:ascii="Times New Roman" w:hAnsi="Times New Roman" w:cs="Times New Roman"/>
          <w:i/>
          <w:sz w:val="28"/>
          <w:szCs w:val="28"/>
        </w:rPr>
        <w:t>Перемежовується режим роботи з впливом пускових процесів і електричним гальмуванням</w:t>
      </w:r>
      <w:r>
        <w:rPr>
          <w:rFonts w:ascii="Times New Roman" w:hAnsi="Times New Roman" w:cs="Times New Roman"/>
          <w:sz w:val="28"/>
          <w:szCs w:val="28"/>
        </w:rPr>
        <w:t xml:space="preserve"> </w:t>
      </w:r>
      <w:r>
        <w:rPr>
          <w:rFonts w:ascii="Times New Roman" w:hAnsi="Times New Roman" w:cs="Times New Roman"/>
          <w:sz w:val="28"/>
          <w:szCs w:val="28"/>
          <w:lang w:val="en-US"/>
        </w:rPr>
        <w:t>S</w:t>
      </w:r>
      <w:r w:rsidRPr="003413F3">
        <w:rPr>
          <w:rFonts w:ascii="Times New Roman" w:hAnsi="Times New Roman" w:cs="Times New Roman"/>
          <w:sz w:val="28"/>
          <w:szCs w:val="28"/>
        </w:rPr>
        <w:t>7</w:t>
      </w:r>
      <w:r w:rsidRPr="004A0F23">
        <w:rPr>
          <w:rFonts w:ascii="Times New Roman" w:hAnsi="Times New Roman" w:cs="Times New Roman"/>
          <w:sz w:val="28"/>
          <w:szCs w:val="28"/>
        </w:rPr>
        <w:t xml:space="preserve"> - </w:t>
      </w:r>
      <w:proofErr w:type="gramStart"/>
      <w:r w:rsidRPr="004A0F23">
        <w:rPr>
          <w:rFonts w:ascii="Times New Roman" w:hAnsi="Times New Roman" w:cs="Times New Roman"/>
          <w:sz w:val="28"/>
          <w:szCs w:val="28"/>
        </w:rPr>
        <w:t>посл</w:t>
      </w:r>
      <w:proofErr w:type="gramEnd"/>
      <w:r w:rsidRPr="004A0F23">
        <w:rPr>
          <w:rFonts w:ascii="Times New Roman" w:hAnsi="Times New Roman" w:cs="Times New Roman"/>
          <w:sz w:val="28"/>
          <w:szCs w:val="28"/>
        </w:rPr>
        <w:t xml:space="preserve">ідовність ідентичних циклів, кожен з яких включає досить тривалий пуск, роботу з постійним навантаженням і швидке електричне гальмування. Режим не </w:t>
      </w:r>
      <w:proofErr w:type="gramStart"/>
      <w:r w:rsidRPr="004A0F23">
        <w:rPr>
          <w:rFonts w:ascii="Times New Roman" w:hAnsi="Times New Roman" w:cs="Times New Roman"/>
          <w:sz w:val="28"/>
          <w:szCs w:val="28"/>
        </w:rPr>
        <w:t>містить</w:t>
      </w:r>
      <w:proofErr w:type="gramEnd"/>
      <w:r w:rsidRPr="004A0F23">
        <w:rPr>
          <w:rFonts w:ascii="Times New Roman" w:hAnsi="Times New Roman" w:cs="Times New Roman"/>
          <w:sz w:val="28"/>
          <w:szCs w:val="28"/>
        </w:rPr>
        <w:t xml:space="preserve"> пауз.</w:t>
      </w:r>
    </w:p>
    <w:p w:rsidR="0039405F" w:rsidRPr="004A0F23" w:rsidRDefault="0039405F" w:rsidP="0039405F">
      <w:pPr>
        <w:spacing w:after="0"/>
        <w:jc w:val="both"/>
        <w:rPr>
          <w:rFonts w:ascii="Times New Roman" w:hAnsi="Times New Roman" w:cs="Times New Roman"/>
          <w:sz w:val="28"/>
          <w:szCs w:val="28"/>
        </w:rPr>
      </w:pPr>
      <w:r w:rsidRPr="003413F3">
        <w:rPr>
          <w:rFonts w:ascii="Times New Roman" w:hAnsi="Times New Roman" w:cs="Times New Roman"/>
          <w:sz w:val="28"/>
          <w:szCs w:val="28"/>
        </w:rPr>
        <w:lastRenderedPageBreak/>
        <w:t xml:space="preserve">     </w:t>
      </w:r>
      <w:r w:rsidRPr="003413F3">
        <w:rPr>
          <w:rFonts w:ascii="Times New Roman" w:hAnsi="Times New Roman" w:cs="Times New Roman"/>
          <w:i/>
          <w:sz w:val="28"/>
          <w:szCs w:val="28"/>
        </w:rPr>
        <w:t>Перемежовується режим роботи з періодично змінюється частотою обертання</w:t>
      </w:r>
      <w:r>
        <w:rPr>
          <w:rFonts w:ascii="Times New Roman" w:hAnsi="Times New Roman" w:cs="Times New Roman"/>
          <w:sz w:val="28"/>
          <w:szCs w:val="28"/>
        </w:rPr>
        <w:t xml:space="preserve"> </w:t>
      </w:r>
      <w:r>
        <w:rPr>
          <w:rFonts w:ascii="Times New Roman" w:hAnsi="Times New Roman" w:cs="Times New Roman"/>
          <w:sz w:val="28"/>
          <w:szCs w:val="28"/>
          <w:lang w:val="en-US"/>
        </w:rPr>
        <w:t>S</w:t>
      </w:r>
      <w:r w:rsidRPr="004A0F23">
        <w:rPr>
          <w:rFonts w:ascii="Times New Roman" w:hAnsi="Times New Roman" w:cs="Times New Roman"/>
          <w:sz w:val="28"/>
          <w:szCs w:val="28"/>
        </w:rPr>
        <w:t xml:space="preserve">8 - </w:t>
      </w:r>
      <w:proofErr w:type="gramStart"/>
      <w:r w:rsidRPr="004A0F23">
        <w:rPr>
          <w:rFonts w:ascii="Times New Roman" w:hAnsi="Times New Roman" w:cs="Times New Roman"/>
          <w:sz w:val="28"/>
          <w:szCs w:val="28"/>
        </w:rPr>
        <w:t>посл</w:t>
      </w:r>
      <w:proofErr w:type="gramEnd"/>
      <w:r w:rsidRPr="004A0F23">
        <w:rPr>
          <w:rFonts w:ascii="Times New Roman" w:hAnsi="Times New Roman" w:cs="Times New Roman"/>
          <w:sz w:val="28"/>
          <w:szCs w:val="28"/>
        </w:rPr>
        <w:t>ідовність ідентичних циклів, кожен з яких включає час роботи з незмінним навантаженням і незмінною частотою обертання. Потім слід один або кілька періодів при інших постійних навантаженнях, кожній з яких відповідає своя частота обертання (наприклад, цей режим реалізується при перемиканні числа пар полюсі</w:t>
      </w:r>
      <w:proofErr w:type="gramStart"/>
      <w:r w:rsidRPr="004A0F23">
        <w:rPr>
          <w:rFonts w:ascii="Times New Roman" w:hAnsi="Times New Roman" w:cs="Times New Roman"/>
          <w:sz w:val="28"/>
          <w:szCs w:val="28"/>
        </w:rPr>
        <w:t>в</w:t>
      </w:r>
      <w:proofErr w:type="gramEnd"/>
      <w:r w:rsidRPr="004A0F23">
        <w:rPr>
          <w:rFonts w:ascii="Times New Roman" w:hAnsi="Times New Roman" w:cs="Times New Roman"/>
          <w:sz w:val="28"/>
          <w:szCs w:val="28"/>
        </w:rPr>
        <w:t xml:space="preserve"> асинхронного двигуна). Режим не </w:t>
      </w:r>
      <w:proofErr w:type="gramStart"/>
      <w:r w:rsidRPr="004A0F23">
        <w:rPr>
          <w:rFonts w:ascii="Times New Roman" w:hAnsi="Times New Roman" w:cs="Times New Roman"/>
          <w:sz w:val="28"/>
          <w:szCs w:val="28"/>
        </w:rPr>
        <w:t>містить</w:t>
      </w:r>
      <w:proofErr w:type="gramEnd"/>
      <w:r w:rsidRPr="004A0F23">
        <w:rPr>
          <w:rFonts w:ascii="Times New Roman" w:hAnsi="Times New Roman" w:cs="Times New Roman"/>
          <w:sz w:val="28"/>
          <w:szCs w:val="28"/>
        </w:rPr>
        <w:t xml:space="preserve"> пауз.</w:t>
      </w:r>
    </w:p>
    <w:p w:rsidR="0039405F" w:rsidRPr="00C13438" w:rsidRDefault="0039405F" w:rsidP="0039405F">
      <w:pPr>
        <w:spacing w:after="0"/>
        <w:rPr>
          <w:rFonts w:ascii="Times New Roman" w:hAnsi="Times New Roman" w:cs="Times New Roman"/>
          <w:sz w:val="28"/>
          <w:szCs w:val="28"/>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Default="0039405F" w:rsidP="0005614B">
      <w:pPr>
        <w:jc w:val="center"/>
        <w:rPr>
          <w:rFonts w:ascii="Times New Roman" w:hAnsi="Times New Roman" w:cs="Times New Roman"/>
          <w:b/>
          <w:sz w:val="28"/>
          <w:szCs w:val="28"/>
          <w:lang w:val="uk-UA"/>
        </w:rPr>
      </w:pPr>
    </w:p>
    <w:p w:rsidR="0039405F" w:rsidRPr="005426CD" w:rsidRDefault="0039405F" w:rsidP="0039405F">
      <w:pPr>
        <w:jc w:val="center"/>
        <w:rPr>
          <w:rFonts w:ascii="Times New Roman" w:hAnsi="Times New Roman" w:cs="Times New Roman"/>
          <w:sz w:val="28"/>
          <w:szCs w:val="28"/>
          <w:lang w:val="uk-UA"/>
        </w:rPr>
      </w:pPr>
      <w:r w:rsidRPr="005426CD">
        <w:rPr>
          <w:rFonts w:ascii="Times New Roman" w:hAnsi="Times New Roman" w:cs="Times New Roman"/>
          <w:b/>
          <w:sz w:val="28"/>
          <w:szCs w:val="28"/>
          <w:lang w:val="uk-UA"/>
        </w:rPr>
        <w:lastRenderedPageBreak/>
        <w:t>Самостійна робота №1</w:t>
      </w:r>
      <w:r>
        <w:rPr>
          <w:rFonts w:ascii="Times New Roman" w:hAnsi="Times New Roman" w:cs="Times New Roman"/>
          <w:b/>
          <w:sz w:val="28"/>
          <w:szCs w:val="28"/>
          <w:lang w:val="uk-UA"/>
        </w:rPr>
        <w:t>6</w:t>
      </w:r>
    </w:p>
    <w:p w:rsidR="0039405F" w:rsidRPr="0039405F" w:rsidRDefault="0039405F" w:rsidP="0039405F">
      <w:pPr>
        <w:spacing w:after="0"/>
        <w:rPr>
          <w:rFonts w:ascii="Times New Roman" w:hAnsi="Times New Roman" w:cs="Times New Roman"/>
          <w:sz w:val="28"/>
          <w:szCs w:val="28"/>
          <w:lang w:val="uk-UA"/>
        </w:rPr>
      </w:pPr>
      <w:r w:rsidRPr="0039405F">
        <w:rPr>
          <w:rFonts w:ascii="Times New Roman" w:hAnsi="Times New Roman" w:cs="Times New Roman"/>
          <w:b/>
          <w:sz w:val="28"/>
          <w:szCs w:val="28"/>
          <w:lang w:val="uk-UA"/>
        </w:rPr>
        <w:t>Тема:</w:t>
      </w:r>
      <w:r w:rsidRPr="0039405F">
        <w:rPr>
          <w:rFonts w:ascii="Times New Roman" w:hAnsi="Times New Roman" w:cs="Times New Roman"/>
          <w:sz w:val="28"/>
          <w:szCs w:val="28"/>
          <w:lang w:val="uk-UA"/>
        </w:rPr>
        <w:t xml:space="preserve"> Класифікація механізмів, які приводяться у дію електричними машинами</w:t>
      </w:r>
    </w:p>
    <w:p w:rsidR="0039405F" w:rsidRPr="0039405F" w:rsidRDefault="0039405F" w:rsidP="0039405F">
      <w:pPr>
        <w:spacing w:after="0"/>
        <w:rPr>
          <w:rFonts w:ascii="Times New Roman" w:hAnsi="Times New Roman" w:cs="Times New Roman"/>
          <w:b/>
          <w:sz w:val="28"/>
          <w:szCs w:val="28"/>
          <w:lang w:val="uk-UA"/>
        </w:rPr>
      </w:pPr>
      <w:r w:rsidRPr="0039405F">
        <w:rPr>
          <w:rFonts w:ascii="Times New Roman" w:hAnsi="Times New Roman" w:cs="Times New Roman"/>
          <w:b/>
          <w:sz w:val="28"/>
          <w:szCs w:val="28"/>
          <w:lang w:val="uk-UA"/>
        </w:rPr>
        <w:t xml:space="preserve">Мета: </w:t>
      </w:r>
      <w:r w:rsidR="000D3670">
        <w:rPr>
          <w:rFonts w:ascii="Times New Roman" w:hAnsi="Times New Roman" w:cs="Times New Roman"/>
          <w:sz w:val="28"/>
          <w:szCs w:val="28"/>
          <w:lang w:val="uk-UA"/>
        </w:rPr>
        <w:t>Ознайомити</w:t>
      </w:r>
      <w:r w:rsidRPr="0039405F">
        <w:rPr>
          <w:rFonts w:ascii="Times New Roman" w:hAnsi="Times New Roman" w:cs="Times New Roman"/>
          <w:sz w:val="28"/>
          <w:szCs w:val="28"/>
          <w:lang w:val="uk-UA"/>
        </w:rPr>
        <w:t xml:space="preserve"> з </w:t>
      </w:r>
      <w:r>
        <w:rPr>
          <w:rFonts w:ascii="Times New Roman" w:hAnsi="Times New Roman" w:cs="Times New Roman"/>
          <w:sz w:val="28"/>
          <w:szCs w:val="28"/>
          <w:lang w:val="uk-UA"/>
        </w:rPr>
        <w:t>класифікацією механізмів</w:t>
      </w:r>
    </w:p>
    <w:p w:rsidR="0039405F" w:rsidRPr="003D6EA6" w:rsidRDefault="0039405F" w:rsidP="0039405F">
      <w:pPr>
        <w:spacing w:after="0"/>
        <w:jc w:val="center"/>
        <w:rPr>
          <w:rFonts w:ascii="Times New Roman" w:hAnsi="Times New Roman" w:cs="Times New Roman"/>
          <w:b/>
          <w:sz w:val="32"/>
          <w:szCs w:val="32"/>
        </w:rPr>
      </w:pPr>
    </w:p>
    <w:p w:rsidR="0039405F" w:rsidRDefault="0039405F" w:rsidP="0039405F">
      <w:pPr>
        <w:spacing w:after="0"/>
        <w:rPr>
          <w:rFonts w:ascii="Times New Roman" w:eastAsia="Times New Roman" w:hAnsi="Times New Roman" w:cs="Times New Roman"/>
          <w:b/>
          <w:bCs/>
          <w:sz w:val="28"/>
          <w:lang w:val="uk-UA"/>
        </w:rPr>
      </w:pPr>
    </w:p>
    <w:p w:rsidR="0039405F" w:rsidRPr="001340E6" w:rsidRDefault="0039405F" w:rsidP="0039405F">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9514A9" w:rsidRPr="009514A9" w:rsidRDefault="0039405F" w:rsidP="0039405F">
      <w:pPr>
        <w:pStyle w:val="tl"/>
        <w:spacing w:before="0" w:beforeAutospacing="0" w:after="0" w:afterAutospacing="0"/>
        <w:rPr>
          <w:sz w:val="28"/>
          <w:szCs w:val="28"/>
          <w:lang w:val="uk-UA"/>
        </w:rPr>
      </w:pPr>
      <w:r w:rsidRPr="009514A9">
        <w:rPr>
          <w:sz w:val="28"/>
          <w:szCs w:val="28"/>
          <w:lang w:val="uk-UA"/>
        </w:rPr>
        <w:t xml:space="preserve">1 Види елементарних механізмів. </w:t>
      </w:r>
    </w:p>
    <w:p w:rsidR="0039405F" w:rsidRPr="009514A9" w:rsidRDefault="009514A9" w:rsidP="0039405F">
      <w:pPr>
        <w:pStyle w:val="tl"/>
        <w:spacing w:before="0" w:beforeAutospacing="0" w:after="0" w:afterAutospacing="0"/>
        <w:rPr>
          <w:sz w:val="28"/>
          <w:szCs w:val="28"/>
          <w:lang w:val="uk-UA"/>
        </w:rPr>
      </w:pPr>
      <w:r w:rsidRPr="009514A9">
        <w:rPr>
          <w:sz w:val="28"/>
          <w:szCs w:val="28"/>
          <w:lang w:val="uk-UA"/>
        </w:rPr>
        <w:t xml:space="preserve">2 </w:t>
      </w:r>
      <w:r w:rsidR="0039405F" w:rsidRPr="009514A9">
        <w:rPr>
          <w:sz w:val="28"/>
          <w:szCs w:val="28"/>
          <w:lang w:val="uk-UA"/>
        </w:rPr>
        <w:t>Різновиди механізмів за механічними характеристиками.</w:t>
      </w:r>
    </w:p>
    <w:p w:rsidR="0039405F" w:rsidRDefault="0039405F" w:rsidP="0039405F">
      <w:pPr>
        <w:jc w:val="center"/>
        <w:rPr>
          <w:rFonts w:ascii="Times New Roman" w:eastAsia="Times New Roman" w:hAnsi="Times New Roman" w:cs="Times New Roman"/>
          <w:b/>
          <w:bCs/>
          <w:sz w:val="28"/>
          <w:lang w:val="uk-UA"/>
        </w:rPr>
      </w:pPr>
    </w:p>
    <w:p w:rsidR="0039405F" w:rsidRDefault="0039405F" w:rsidP="0039405F">
      <w:pPr>
        <w:jc w:val="center"/>
        <w:rPr>
          <w:rFonts w:ascii="Times New Roman" w:eastAsia="Times New Roman" w:hAnsi="Times New Roman" w:cs="Times New Roman"/>
          <w:b/>
          <w:bCs/>
          <w:sz w:val="28"/>
          <w:lang w:val="uk-UA"/>
        </w:rPr>
      </w:pPr>
    </w:p>
    <w:p w:rsidR="0039405F" w:rsidRPr="001340E6" w:rsidRDefault="0039405F" w:rsidP="0039405F">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39405F" w:rsidRPr="001340E6" w:rsidRDefault="0039405F" w:rsidP="0039405F">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39405F" w:rsidRPr="001340E6" w:rsidRDefault="0039405F" w:rsidP="0039405F">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39405F" w:rsidRPr="001340E6" w:rsidRDefault="0039405F" w:rsidP="0039405F">
      <w:pPr>
        <w:rPr>
          <w:rFonts w:ascii="Times New Roman" w:eastAsia="Times New Roman" w:hAnsi="Times New Roman" w:cs="Times New Roman"/>
          <w:b/>
          <w:bCs/>
          <w:sz w:val="28"/>
          <w:lang w:val="uk-UA"/>
        </w:rPr>
      </w:pPr>
    </w:p>
    <w:p w:rsidR="0039405F" w:rsidRPr="001340E6" w:rsidRDefault="0039405F" w:rsidP="0039405F">
      <w:pPr>
        <w:jc w:val="center"/>
        <w:rPr>
          <w:rFonts w:ascii="Times New Roman" w:eastAsia="Times New Roman" w:hAnsi="Times New Roman" w:cs="Times New Roman"/>
          <w:b/>
          <w:bCs/>
          <w:sz w:val="28"/>
          <w:lang w:val="uk-UA"/>
        </w:rPr>
      </w:pPr>
    </w:p>
    <w:p w:rsidR="0039405F" w:rsidRPr="001340E6" w:rsidRDefault="0039405F" w:rsidP="0039405F">
      <w:pPr>
        <w:jc w:val="center"/>
        <w:rPr>
          <w:rFonts w:ascii="Times New Roman" w:eastAsia="Times New Roman" w:hAnsi="Times New Roman" w:cs="Times New Roman"/>
          <w:b/>
          <w:bCs/>
          <w:sz w:val="28"/>
          <w:lang w:val="uk-UA"/>
        </w:rPr>
      </w:pPr>
    </w:p>
    <w:p w:rsidR="0039405F" w:rsidRPr="001340E6" w:rsidRDefault="0039405F" w:rsidP="0039405F">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39405F" w:rsidRDefault="0039405F" w:rsidP="0039405F">
      <w:pPr>
        <w:spacing w:after="0"/>
        <w:rPr>
          <w:rFonts w:ascii="Times New Roman" w:hAnsi="Times New Roman" w:cs="Times New Roman"/>
          <w:bCs/>
          <w:sz w:val="28"/>
          <w:lang w:val="uk-UA"/>
        </w:rPr>
      </w:pPr>
      <w:r w:rsidRPr="001340E6">
        <w:rPr>
          <w:rFonts w:ascii="Times New Roman" w:hAnsi="Times New Roman" w:cs="Times New Roman"/>
          <w:bCs/>
          <w:sz w:val="28"/>
          <w:lang w:val="uk-UA"/>
        </w:rPr>
        <w:t xml:space="preserve">1 Охарактеризувати </w:t>
      </w:r>
      <w:r w:rsidR="009514A9">
        <w:rPr>
          <w:rFonts w:ascii="Times New Roman" w:hAnsi="Times New Roman" w:cs="Times New Roman"/>
          <w:sz w:val="28"/>
          <w:szCs w:val="28"/>
          <w:lang w:val="uk-UA"/>
        </w:rPr>
        <w:t>види елементарних механізмів.</w:t>
      </w:r>
    </w:p>
    <w:p w:rsidR="0039405F" w:rsidRPr="009514A9" w:rsidRDefault="0039405F" w:rsidP="0039405F">
      <w:pPr>
        <w:spacing w:after="0"/>
        <w:rPr>
          <w:rFonts w:ascii="Times New Roman" w:hAnsi="Times New Roman" w:cs="Times New Roman"/>
          <w:sz w:val="28"/>
          <w:szCs w:val="28"/>
          <w:lang w:val="uk-UA"/>
        </w:rPr>
      </w:pPr>
      <w:r>
        <w:rPr>
          <w:rFonts w:ascii="Times New Roman" w:hAnsi="Times New Roman" w:cs="Times New Roman"/>
          <w:bCs/>
          <w:sz w:val="28"/>
          <w:lang w:val="uk-UA"/>
        </w:rPr>
        <w:t xml:space="preserve">2 Охарактеризувати </w:t>
      </w:r>
      <w:r w:rsidR="009514A9">
        <w:rPr>
          <w:rFonts w:ascii="Times New Roman" w:hAnsi="Times New Roman" w:cs="Times New Roman"/>
          <w:sz w:val="28"/>
          <w:szCs w:val="28"/>
          <w:lang w:val="uk-UA"/>
        </w:rPr>
        <w:t xml:space="preserve">різновиди </w:t>
      </w:r>
      <w:r w:rsidR="009514A9" w:rsidRPr="009514A9">
        <w:rPr>
          <w:rFonts w:ascii="Times New Roman" w:hAnsi="Times New Roman" w:cs="Times New Roman"/>
          <w:sz w:val="28"/>
          <w:szCs w:val="28"/>
          <w:lang w:val="uk-UA"/>
        </w:rPr>
        <w:t>за механічними характеристиками.</w:t>
      </w:r>
    </w:p>
    <w:p w:rsidR="0039405F" w:rsidRDefault="0039405F" w:rsidP="0039405F">
      <w:pPr>
        <w:spacing w:after="0" w:line="240" w:lineRule="auto"/>
        <w:jc w:val="both"/>
        <w:rPr>
          <w:rFonts w:ascii="Times New Roman" w:hAnsi="Times New Roman" w:cs="Times New Roman"/>
          <w:sz w:val="28"/>
          <w:szCs w:val="28"/>
          <w:lang w:val="uk-UA"/>
        </w:rPr>
      </w:pPr>
    </w:p>
    <w:p w:rsidR="009514A9" w:rsidRDefault="009514A9" w:rsidP="0005614B">
      <w:pPr>
        <w:jc w:val="center"/>
        <w:rPr>
          <w:rFonts w:ascii="Times New Roman" w:hAnsi="Times New Roman" w:cs="Times New Roman"/>
          <w:b/>
          <w:sz w:val="28"/>
          <w:szCs w:val="28"/>
          <w:lang w:val="uk-UA"/>
        </w:rPr>
      </w:pPr>
    </w:p>
    <w:p w:rsidR="009514A9" w:rsidRDefault="009514A9" w:rsidP="0005614B">
      <w:pPr>
        <w:jc w:val="center"/>
        <w:rPr>
          <w:rFonts w:ascii="Times New Roman" w:hAnsi="Times New Roman" w:cs="Times New Roman"/>
          <w:b/>
          <w:sz w:val="28"/>
          <w:szCs w:val="28"/>
          <w:lang w:val="uk-UA"/>
        </w:rPr>
      </w:pPr>
    </w:p>
    <w:p w:rsidR="009514A9" w:rsidRDefault="009514A9" w:rsidP="0005614B">
      <w:pPr>
        <w:jc w:val="center"/>
        <w:rPr>
          <w:rFonts w:ascii="Times New Roman" w:hAnsi="Times New Roman" w:cs="Times New Roman"/>
          <w:b/>
          <w:sz w:val="28"/>
          <w:szCs w:val="28"/>
          <w:lang w:val="uk-UA"/>
        </w:rPr>
      </w:pPr>
    </w:p>
    <w:p w:rsidR="009514A9" w:rsidRDefault="009514A9" w:rsidP="0005614B">
      <w:pPr>
        <w:jc w:val="center"/>
        <w:rPr>
          <w:rFonts w:ascii="Times New Roman" w:hAnsi="Times New Roman" w:cs="Times New Roman"/>
          <w:b/>
          <w:sz w:val="28"/>
          <w:szCs w:val="28"/>
          <w:lang w:val="uk-UA"/>
        </w:rPr>
      </w:pPr>
    </w:p>
    <w:p w:rsidR="009514A9" w:rsidRDefault="009514A9" w:rsidP="0005614B">
      <w:pPr>
        <w:jc w:val="center"/>
        <w:rPr>
          <w:rFonts w:ascii="Times New Roman" w:hAnsi="Times New Roman" w:cs="Times New Roman"/>
          <w:b/>
          <w:sz w:val="28"/>
          <w:szCs w:val="28"/>
          <w:lang w:val="uk-UA"/>
        </w:rPr>
      </w:pPr>
    </w:p>
    <w:p w:rsidR="009514A9" w:rsidRDefault="009514A9" w:rsidP="0005614B">
      <w:pPr>
        <w:jc w:val="center"/>
        <w:rPr>
          <w:rFonts w:ascii="Times New Roman" w:hAnsi="Times New Roman" w:cs="Times New Roman"/>
          <w:b/>
          <w:sz w:val="28"/>
          <w:szCs w:val="28"/>
          <w:lang w:val="uk-UA"/>
        </w:rPr>
      </w:pPr>
    </w:p>
    <w:p w:rsidR="009514A9" w:rsidRDefault="009514A9" w:rsidP="0005614B">
      <w:pPr>
        <w:jc w:val="center"/>
        <w:rPr>
          <w:rFonts w:ascii="Times New Roman" w:hAnsi="Times New Roman" w:cs="Times New Roman"/>
          <w:b/>
          <w:sz w:val="28"/>
          <w:szCs w:val="28"/>
          <w:lang w:val="uk-UA"/>
        </w:rPr>
      </w:pPr>
    </w:p>
    <w:p w:rsidR="009514A9" w:rsidRDefault="009514A9" w:rsidP="0005614B">
      <w:pPr>
        <w:jc w:val="center"/>
        <w:rPr>
          <w:rFonts w:ascii="Times New Roman" w:hAnsi="Times New Roman" w:cs="Times New Roman"/>
          <w:b/>
          <w:sz w:val="28"/>
          <w:szCs w:val="28"/>
          <w:lang w:val="uk-UA"/>
        </w:rPr>
      </w:pPr>
    </w:p>
    <w:p w:rsidR="009514A9" w:rsidRDefault="009514A9" w:rsidP="0005614B">
      <w:pPr>
        <w:jc w:val="center"/>
        <w:rPr>
          <w:rFonts w:ascii="Times New Roman" w:hAnsi="Times New Roman" w:cs="Times New Roman"/>
          <w:b/>
          <w:sz w:val="28"/>
          <w:szCs w:val="28"/>
          <w:lang w:val="uk-UA"/>
        </w:rPr>
      </w:pPr>
    </w:p>
    <w:p w:rsidR="009514A9" w:rsidRDefault="009514A9" w:rsidP="0005614B">
      <w:pPr>
        <w:jc w:val="center"/>
        <w:rPr>
          <w:rFonts w:ascii="Times New Roman" w:hAnsi="Times New Roman" w:cs="Times New Roman"/>
          <w:b/>
          <w:sz w:val="28"/>
          <w:szCs w:val="28"/>
          <w:lang w:val="uk-UA"/>
        </w:rPr>
      </w:pPr>
    </w:p>
    <w:p w:rsidR="009514A9" w:rsidRDefault="009514A9" w:rsidP="0005614B">
      <w:pPr>
        <w:jc w:val="center"/>
        <w:rPr>
          <w:rFonts w:ascii="Times New Roman" w:hAnsi="Times New Roman" w:cs="Times New Roman"/>
          <w:b/>
          <w:sz w:val="28"/>
          <w:szCs w:val="28"/>
          <w:lang w:val="uk-UA"/>
        </w:rPr>
      </w:pPr>
    </w:p>
    <w:p w:rsidR="009514A9" w:rsidRDefault="009514A9" w:rsidP="0005614B">
      <w:pPr>
        <w:jc w:val="center"/>
        <w:rPr>
          <w:rFonts w:ascii="Times New Roman" w:hAnsi="Times New Roman" w:cs="Times New Roman"/>
          <w:b/>
          <w:sz w:val="28"/>
          <w:szCs w:val="28"/>
          <w:lang w:val="uk-UA"/>
        </w:rPr>
      </w:pPr>
    </w:p>
    <w:p w:rsidR="009514A9" w:rsidRPr="009514A9" w:rsidRDefault="009514A9" w:rsidP="006811DE">
      <w:pPr>
        <w:spacing w:after="0"/>
        <w:ind w:firstLine="567"/>
        <w:jc w:val="both"/>
        <w:rPr>
          <w:rFonts w:ascii="Times New Roman" w:hAnsi="Times New Roman" w:cs="Times New Roman"/>
          <w:sz w:val="28"/>
          <w:szCs w:val="28"/>
          <w:lang w:val="uk-UA"/>
        </w:rPr>
      </w:pPr>
      <w:r w:rsidRPr="001461C8">
        <w:rPr>
          <w:rFonts w:ascii="Times New Roman" w:hAnsi="Times New Roman" w:cs="Times New Roman"/>
          <w:sz w:val="28"/>
          <w:szCs w:val="28"/>
        </w:rPr>
        <w:lastRenderedPageBreak/>
        <w:t>Механізми, приводяться в обертання електричними машинами, можна класифікувати таким чином.</w:t>
      </w:r>
    </w:p>
    <w:p w:rsidR="009514A9" w:rsidRPr="001461C8" w:rsidRDefault="009514A9" w:rsidP="006811DE">
      <w:pPr>
        <w:spacing w:after="0"/>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gramStart"/>
      <w:r w:rsidRPr="001461C8">
        <w:rPr>
          <w:rFonts w:ascii="Times New Roman" w:hAnsi="Times New Roman" w:cs="Times New Roman"/>
          <w:sz w:val="28"/>
          <w:szCs w:val="28"/>
        </w:rPr>
        <w:t>Пристрої, в які входять електродвигуни, називаються механізмами, машинами, агрегатами в залежності від складності. Віднесення пристроїв до тієї чи іншої групи залежить від мети класифікації. Проте в</w:t>
      </w:r>
      <w:r>
        <w:rPr>
          <w:rFonts w:ascii="Times New Roman" w:hAnsi="Times New Roman" w:cs="Times New Roman"/>
          <w:sz w:val="28"/>
          <w:szCs w:val="28"/>
        </w:rPr>
        <w:t xml:space="preserve"> будь-якому пристрої можна вид</w:t>
      </w:r>
      <w:r>
        <w:rPr>
          <w:rFonts w:ascii="Times New Roman" w:hAnsi="Times New Roman" w:cs="Times New Roman"/>
          <w:sz w:val="28"/>
          <w:szCs w:val="28"/>
          <w:lang w:val="uk-UA"/>
        </w:rPr>
        <w:t>і</w:t>
      </w:r>
      <w:r>
        <w:rPr>
          <w:rFonts w:ascii="Times New Roman" w:hAnsi="Times New Roman" w:cs="Times New Roman"/>
          <w:sz w:val="28"/>
          <w:szCs w:val="28"/>
        </w:rPr>
        <w:t>л</w:t>
      </w:r>
      <w:r>
        <w:rPr>
          <w:rFonts w:ascii="Times New Roman" w:hAnsi="Times New Roman" w:cs="Times New Roman"/>
          <w:sz w:val="28"/>
          <w:szCs w:val="28"/>
          <w:lang w:val="uk-UA"/>
        </w:rPr>
        <w:t>и</w:t>
      </w:r>
      <w:r>
        <w:rPr>
          <w:rFonts w:ascii="Times New Roman" w:hAnsi="Times New Roman" w:cs="Times New Roman"/>
          <w:sz w:val="28"/>
          <w:szCs w:val="28"/>
        </w:rPr>
        <w:t>т</w:t>
      </w:r>
      <w:r>
        <w:rPr>
          <w:rFonts w:ascii="Times New Roman" w:hAnsi="Times New Roman" w:cs="Times New Roman"/>
          <w:sz w:val="28"/>
          <w:szCs w:val="28"/>
          <w:lang w:val="uk-UA"/>
        </w:rPr>
        <w:t>и</w:t>
      </w:r>
      <w:r w:rsidRPr="001461C8">
        <w:rPr>
          <w:rFonts w:ascii="Times New Roman" w:hAnsi="Times New Roman" w:cs="Times New Roman"/>
          <w:sz w:val="28"/>
          <w:szCs w:val="28"/>
        </w:rPr>
        <w:t xml:space="preserve"> елементарний механізм.</w:t>
      </w:r>
      <w:proofErr w:type="gramEnd"/>
    </w:p>
    <w:p w:rsidR="009514A9" w:rsidRPr="001461C8" w:rsidRDefault="009514A9" w:rsidP="006811DE">
      <w:pPr>
        <w:spacing w:after="0"/>
        <w:jc w:val="both"/>
        <w:rPr>
          <w:rFonts w:ascii="Times New Roman" w:hAnsi="Times New Roman" w:cs="Times New Roman"/>
          <w:sz w:val="28"/>
          <w:szCs w:val="28"/>
        </w:rPr>
      </w:pPr>
      <w:r>
        <w:rPr>
          <w:rFonts w:ascii="Times New Roman" w:hAnsi="Times New Roman" w:cs="Times New Roman"/>
          <w:i/>
          <w:sz w:val="28"/>
          <w:szCs w:val="28"/>
          <w:lang w:val="uk-UA"/>
        </w:rPr>
        <w:t xml:space="preserve">      </w:t>
      </w:r>
      <w:r w:rsidRPr="0001411E">
        <w:rPr>
          <w:rFonts w:ascii="Times New Roman" w:hAnsi="Times New Roman" w:cs="Times New Roman"/>
          <w:i/>
          <w:sz w:val="28"/>
          <w:szCs w:val="28"/>
        </w:rPr>
        <w:t>Елементарний механізм</w:t>
      </w:r>
      <w:r w:rsidRPr="001461C8">
        <w:rPr>
          <w:rFonts w:ascii="Times New Roman" w:hAnsi="Times New Roman" w:cs="Times New Roman"/>
          <w:sz w:val="28"/>
          <w:szCs w:val="28"/>
        </w:rPr>
        <w:t xml:space="preserve"> - самостійний </w:t>
      </w:r>
      <w:proofErr w:type="gramStart"/>
      <w:r w:rsidRPr="001461C8">
        <w:rPr>
          <w:rFonts w:ascii="Times New Roman" w:hAnsi="Times New Roman" w:cs="Times New Roman"/>
          <w:sz w:val="28"/>
          <w:szCs w:val="28"/>
        </w:rPr>
        <w:t>виріб</w:t>
      </w:r>
      <w:proofErr w:type="gramEnd"/>
      <w:r w:rsidRPr="001461C8">
        <w:rPr>
          <w:rFonts w:ascii="Times New Roman" w:hAnsi="Times New Roman" w:cs="Times New Roman"/>
          <w:sz w:val="28"/>
          <w:szCs w:val="28"/>
        </w:rPr>
        <w:t xml:space="preserve"> або вузол складного виробу, що складається з електродвигуна і одного робочого органу. Елементарні механізми бувають загального та </w:t>
      </w:r>
      <w:proofErr w:type="gramStart"/>
      <w:r w:rsidRPr="001461C8">
        <w:rPr>
          <w:rFonts w:ascii="Times New Roman" w:hAnsi="Times New Roman" w:cs="Times New Roman"/>
          <w:sz w:val="28"/>
          <w:szCs w:val="28"/>
        </w:rPr>
        <w:t>спец</w:t>
      </w:r>
      <w:proofErr w:type="gramEnd"/>
      <w:r w:rsidRPr="001461C8">
        <w:rPr>
          <w:rFonts w:ascii="Times New Roman" w:hAnsi="Times New Roman" w:cs="Times New Roman"/>
          <w:sz w:val="28"/>
          <w:szCs w:val="28"/>
        </w:rPr>
        <w:t>іального призначень. Елементарні механізми загального призначення випускаються як в якості самостійних виробі</w:t>
      </w:r>
      <w:proofErr w:type="gramStart"/>
      <w:r w:rsidRPr="001461C8">
        <w:rPr>
          <w:rFonts w:ascii="Times New Roman" w:hAnsi="Times New Roman" w:cs="Times New Roman"/>
          <w:sz w:val="28"/>
          <w:szCs w:val="28"/>
        </w:rPr>
        <w:t>в</w:t>
      </w:r>
      <w:proofErr w:type="gramEnd"/>
      <w:r w:rsidRPr="001461C8">
        <w:rPr>
          <w:rFonts w:ascii="Times New Roman" w:hAnsi="Times New Roman" w:cs="Times New Roman"/>
          <w:sz w:val="28"/>
          <w:szCs w:val="28"/>
        </w:rPr>
        <w:t xml:space="preserve">, так і в якості вузлів складних </w:t>
      </w:r>
      <w:proofErr w:type="gramStart"/>
      <w:r w:rsidRPr="001461C8">
        <w:rPr>
          <w:rFonts w:ascii="Times New Roman" w:hAnsi="Times New Roman" w:cs="Times New Roman"/>
          <w:sz w:val="28"/>
          <w:szCs w:val="28"/>
        </w:rPr>
        <w:t>машин</w:t>
      </w:r>
      <w:proofErr w:type="gramEnd"/>
      <w:r w:rsidRPr="001461C8">
        <w:rPr>
          <w:rFonts w:ascii="Times New Roman" w:hAnsi="Times New Roman" w:cs="Times New Roman"/>
          <w:sz w:val="28"/>
          <w:szCs w:val="28"/>
        </w:rPr>
        <w:t xml:space="preserve"> і агрегатів. Елементарні механізми спеціального призначення є вузлами складних машин і в якості самостійних виробів, як правило, не випускаються.</w:t>
      </w:r>
    </w:p>
    <w:p w:rsidR="009514A9" w:rsidRPr="009D273A" w:rsidRDefault="009514A9" w:rsidP="006811DE">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461C8">
        <w:rPr>
          <w:rFonts w:ascii="Times New Roman" w:hAnsi="Times New Roman" w:cs="Times New Roman"/>
          <w:sz w:val="28"/>
          <w:szCs w:val="28"/>
        </w:rPr>
        <w:t xml:space="preserve">До елементарним механізмам загального призначення відносяться вентилятори, повітродувки, насоси, змішувачі, засувки, дробарки, млини, вібратори, пили, ножі, живильники, дозатори, </w:t>
      </w:r>
      <w:proofErr w:type="gramStart"/>
      <w:r w:rsidRPr="001461C8">
        <w:rPr>
          <w:rFonts w:ascii="Times New Roman" w:hAnsi="Times New Roman" w:cs="Times New Roman"/>
          <w:sz w:val="28"/>
          <w:szCs w:val="28"/>
        </w:rPr>
        <w:t>барабани і т</w:t>
      </w:r>
      <w:proofErr w:type="gramEnd"/>
      <w:r w:rsidRPr="001461C8">
        <w:rPr>
          <w:rFonts w:ascii="Times New Roman" w:hAnsi="Times New Roman" w:cs="Times New Roman"/>
          <w:sz w:val="28"/>
          <w:szCs w:val="28"/>
        </w:rPr>
        <w:t xml:space="preserve">.д. Елементарні механізми спеціального призначення - це. як правило, головні приводи </w:t>
      </w:r>
      <w:proofErr w:type="gramStart"/>
      <w:r w:rsidRPr="001461C8">
        <w:rPr>
          <w:rFonts w:ascii="Times New Roman" w:hAnsi="Times New Roman" w:cs="Times New Roman"/>
          <w:sz w:val="28"/>
          <w:szCs w:val="28"/>
        </w:rPr>
        <w:t>р</w:t>
      </w:r>
      <w:proofErr w:type="gramEnd"/>
      <w:r w:rsidRPr="001461C8">
        <w:rPr>
          <w:rFonts w:ascii="Times New Roman" w:hAnsi="Times New Roman" w:cs="Times New Roman"/>
          <w:sz w:val="28"/>
          <w:szCs w:val="28"/>
        </w:rPr>
        <w:t>ізних верстатів, швейних машин, ковальсько-пресових машин, прокатних і волочильних станів і т.д.</w:t>
      </w:r>
    </w:p>
    <w:p w:rsidR="009514A9" w:rsidRPr="00E67525" w:rsidRDefault="009514A9" w:rsidP="006811DE">
      <w:pPr>
        <w:spacing w:after="0"/>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Pr="00E67525">
        <w:rPr>
          <w:rFonts w:ascii="Times New Roman" w:hAnsi="Times New Roman" w:cs="Times New Roman"/>
          <w:sz w:val="28"/>
          <w:szCs w:val="28"/>
        </w:rPr>
        <w:t xml:space="preserve">По виду </w:t>
      </w:r>
      <w:r w:rsidRPr="00413B8C">
        <w:rPr>
          <w:rFonts w:ascii="Times New Roman" w:hAnsi="Times New Roman" w:cs="Times New Roman"/>
          <w:i/>
          <w:sz w:val="28"/>
          <w:szCs w:val="28"/>
        </w:rPr>
        <w:t>механічних характеристик</w:t>
      </w:r>
      <w:r>
        <w:rPr>
          <w:rFonts w:ascii="Times New Roman" w:hAnsi="Times New Roman" w:cs="Times New Roman"/>
          <w:sz w:val="28"/>
          <w:szCs w:val="28"/>
        </w:rPr>
        <w:t xml:space="preserve"> механізми по</w:t>
      </w:r>
      <w:r>
        <w:rPr>
          <w:rFonts w:ascii="Times New Roman" w:hAnsi="Times New Roman" w:cs="Times New Roman"/>
          <w:sz w:val="28"/>
          <w:szCs w:val="28"/>
          <w:lang w:val="uk-UA"/>
        </w:rPr>
        <w:t>діляютьс</w:t>
      </w:r>
      <w:r w:rsidRPr="00E67525">
        <w:rPr>
          <w:rFonts w:ascii="Times New Roman" w:hAnsi="Times New Roman" w:cs="Times New Roman"/>
          <w:sz w:val="28"/>
          <w:szCs w:val="28"/>
        </w:rPr>
        <w:t>я на чотири класи.</w:t>
      </w:r>
    </w:p>
    <w:p w:rsidR="009514A9" w:rsidRPr="00A8133C" w:rsidRDefault="009514A9" w:rsidP="006811DE">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67525">
        <w:rPr>
          <w:rFonts w:ascii="Times New Roman" w:hAnsi="Times New Roman" w:cs="Times New Roman"/>
          <w:sz w:val="28"/>
          <w:szCs w:val="28"/>
        </w:rPr>
        <w:t xml:space="preserve">1. Обертаючий момент не залежить від частоти обертання, тобто потужність прямо пропорційна частоті обертання. Таку механічну характеристику мають </w:t>
      </w:r>
      <w:proofErr w:type="gramStart"/>
      <w:r w:rsidRPr="00E67525">
        <w:rPr>
          <w:rFonts w:ascii="Times New Roman" w:hAnsi="Times New Roman" w:cs="Times New Roman"/>
          <w:sz w:val="28"/>
          <w:szCs w:val="28"/>
        </w:rPr>
        <w:t>п</w:t>
      </w:r>
      <w:proofErr w:type="gramEnd"/>
      <w:r w:rsidRPr="00E67525">
        <w:rPr>
          <w:rFonts w:ascii="Times New Roman" w:hAnsi="Times New Roman" w:cs="Times New Roman"/>
          <w:sz w:val="28"/>
          <w:szCs w:val="28"/>
        </w:rPr>
        <w:t xml:space="preserve">ідйомні механізми, </w:t>
      </w:r>
      <w:r>
        <w:rPr>
          <w:rFonts w:ascii="Times New Roman" w:hAnsi="Times New Roman" w:cs="Times New Roman"/>
          <w:sz w:val="28"/>
          <w:szCs w:val="28"/>
          <w:lang w:val="uk-UA"/>
        </w:rPr>
        <w:t>поршне</w:t>
      </w:r>
      <w:r w:rsidRPr="00A8133C">
        <w:rPr>
          <w:rFonts w:ascii="Times New Roman" w:hAnsi="Times New Roman" w:cs="Times New Roman"/>
          <w:sz w:val="28"/>
          <w:szCs w:val="28"/>
          <w:lang w:val="uk-UA"/>
        </w:rPr>
        <w:t>ві насоси та компресори за умови роботи на постійний тиск, прокатні стани, транспортери, млини, верстати з незмінним зусиллям різання.</w:t>
      </w:r>
    </w:p>
    <w:p w:rsidR="009514A9" w:rsidRPr="00A8133C" w:rsidRDefault="009514A9" w:rsidP="006811DE">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8133C">
        <w:rPr>
          <w:rFonts w:ascii="Times New Roman" w:hAnsi="Times New Roman" w:cs="Times New Roman"/>
          <w:sz w:val="28"/>
          <w:szCs w:val="28"/>
          <w:lang w:val="uk-UA"/>
        </w:rPr>
        <w:t>2. Обертаючий момент зростає пропорційно ча</w:t>
      </w:r>
      <w:r>
        <w:rPr>
          <w:rFonts w:ascii="Times New Roman" w:hAnsi="Times New Roman" w:cs="Times New Roman"/>
          <w:sz w:val="28"/>
          <w:szCs w:val="28"/>
          <w:lang w:val="uk-UA"/>
        </w:rPr>
        <w:t xml:space="preserve">стоті обертання, а потужність </w:t>
      </w:r>
      <w:r w:rsidRPr="00A8133C">
        <w:rPr>
          <w:rFonts w:ascii="Times New Roman" w:hAnsi="Times New Roman" w:cs="Times New Roman"/>
          <w:sz w:val="28"/>
          <w:szCs w:val="28"/>
          <w:lang w:val="uk-UA"/>
        </w:rPr>
        <w:t>квадрату частоти обертання.</w:t>
      </w:r>
    </w:p>
    <w:p w:rsidR="009514A9" w:rsidRPr="00A8133C" w:rsidRDefault="009514A9" w:rsidP="006811DE">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8133C">
        <w:rPr>
          <w:rFonts w:ascii="Times New Roman" w:hAnsi="Times New Roman" w:cs="Times New Roman"/>
          <w:sz w:val="28"/>
          <w:szCs w:val="28"/>
          <w:lang w:val="uk-UA"/>
        </w:rPr>
        <w:t>3. Момент опору зростає пропорційно другого ступеня</w:t>
      </w:r>
      <w:r>
        <w:rPr>
          <w:rFonts w:ascii="Times New Roman" w:hAnsi="Times New Roman" w:cs="Times New Roman"/>
          <w:sz w:val="28"/>
          <w:szCs w:val="28"/>
          <w:lang w:val="uk-UA"/>
        </w:rPr>
        <w:t xml:space="preserve"> частоти обертання, потужність </w:t>
      </w:r>
      <w:r w:rsidRPr="00A8133C">
        <w:rPr>
          <w:rFonts w:ascii="Times New Roman" w:hAnsi="Times New Roman" w:cs="Times New Roman"/>
          <w:sz w:val="28"/>
          <w:szCs w:val="28"/>
          <w:lang w:val="uk-UA"/>
        </w:rPr>
        <w:t xml:space="preserve"> третього ступеня частоти обертання. Таку механічну характеристику мають відцентрові насоси, відцентрові вентилятори і повітродувки, поршневі механізми, що працюють на відкриту мережу.</w:t>
      </w:r>
    </w:p>
    <w:p w:rsidR="009514A9" w:rsidRPr="00A8133C" w:rsidRDefault="009514A9" w:rsidP="006811DE">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8133C">
        <w:rPr>
          <w:rFonts w:ascii="Times New Roman" w:hAnsi="Times New Roman" w:cs="Times New Roman"/>
          <w:sz w:val="28"/>
          <w:szCs w:val="28"/>
          <w:lang w:val="uk-UA"/>
        </w:rPr>
        <w:t>4. Момент опору змінюється обернено пропорційно частоті обертання, потужність постійна.</w:t>
      </w:r>
    </w:p>
    <w:p w:rsidR="009514A9" w:rsidRDefault="009514A9" w:rsidP="006811D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8133C">
        <w:rPr>
          <w:rFonts w:ascii="Times New Roman" w:hAnsi="Times New Roman" w:cs="Times New Roman"/>
          <w:sz w:val="28"/>
          <w:szCs w:val="28"/>
          <w:lang w:val="uk-UA"/>
        </w:rPr>
        <w:t xml:space="preserve">Режим роботи механізму </w:t>
      </w:r>
      <w:r>
        <w:rPr>
          <w:rFonts w:ascii="Times New Roman" w:hAnsi="Times New Roman" w:cs="Times New Roman"/>
          <w:sz w:val="28"/>
          <w:szCs w:val="28"/>
          <w:lang w:val="uk-UA"/>
        </w:rPr>
        <w:t xml:space="preserve">визначається характером технологічного </w:t>
      </w:r>
      <w:r w:rsidRPr="00A8133C">
        <w:rPr>
          <w:rFonts w:ascii="Times New Roman" w:hAnsi="Times New Roman" w:cs="Times New Roman"/>
          <w:sz w:val="28"/>
          <w:szCs w:val="28"/>
          <w:lang w:val="uk-UA"/>
        </w:rPr>
        <w:t xml:space="preserve">процесу, в якому бере участь цей механізм. Розглянемо </w:t>
      </w:r>
      <w:r w:rsidRPr="009C27FD">
        <w:rPr>
          <w:rFonts w:ascii="Times New Roman" w:hAnsi="Times New Roman" w:cs="Times New Roman"/>
          <w:i/>
          <w:sz w:val="28"/>
          <w:szCs w:val="28"/>
          <w:lang w:val="uk-UA"/>
        </w:rPr>
        <w:t>типові процеси роботи деяких механізмів</w:t>
      </w:r>
      <w:r w:rsidRPr="00A8133C">
        <w:rPr>
          <w:rFonts w:ascii="Times New Roman" w:hAnsi="Times New Roman" w:cs="Times New Roman"/>
          <w:sz w:val="28"/>
          <w:szCs w:val="28"/>
          <w:lang w:val="uk-UA"/>
        </w:rPr>
        <w:t xml:space="preserve">. Їх можна поділити орієнтовно на три групи: процеси транспортування, процеси обробки і процеси перетворення енергії. Незважаючи на те що кожен процес може проводитися в будь-якому режимі, все ж для процесів транспортування рідин, газів найбільш характерний тривалий режим, </w:t>
      </w:r>
      <w:r>
        <w:rPr>
          <w:rFonts w:ascii="Times New Roman" w:hAnsi="Times New Roman" w:cs="Times New Roman"/>
          <w:sz w:val="28"/>
          <w:szCs w:val="28"/>
          <w:lang w:val="uk-UA"/>
        </w:rPr>
        <w:t xml:space="preserve">для процесів обробки </w:t>
      </w:r>
      <w:r w:rsidRPr="00A8133C">
        <w:rPr>
          <w:rFonts w:ascii="Times New Roman" w:hAnsi="Times New Roman" w:cs="Times New Roman"/>
          <w:sz w:val="28"/>
          <w:szCs w:val="28"/>
          <w:lang w:val="uk-UA"/>
        </w:rPr>
        <w:t xml:space="preserve"> повторно-короткочасний, для </w:t>
      </w:r>
      <w:r>
        <w:rPr>
          <w:rFonts w:ascii="Times New Roman" w:hAnsi="Times New Roman" w:cs="Times New Roman"/>
          <w:sz w:val="28"/>
          <w:szCs w:val="28"/>
          <w:lang w:val="uk-UA"/>
        </w:rPr>
        <w:t xml:space="preserve">процесів перетворення енергії </w:t>
      </w:r>
      <w:r w:rsidRPr="00A8133C">
        <w:rPr>
          <w:rFonts w:ascii="Times New Roman" w:hAnsi="Times New Roman" w:cs="Times New Roman"/>
          <w:sz w:val="28"/>
          <w:szCs w:val="28"/>
          <w:lang w:val="uk-UA"/>
        </w:rPr>
        <w:t>тривалий.</w:t>
      </w:r>
    </w:p>
    <w:p w:rsidR="006811DE" w:rsidRDefault="006811DE" w:rsidP="00463EE8">
      <w:pPr>
        <w:jc w:val="both"/>
        <w:rPr>
          <w:rFonts w:ascii="Times New Roman" w:hAnsi="Times New Roman" w:cs="Times New Roman"/>
          <w:sz w:val="28"/>
          <w:szCs w:val="28"/>
          <w:lang w:val="uk-UA"/>
        </w:rPr>
      </w:pPr>
    </w:p>
    <w:p w:rsidR="006811DE" w:rsidRDefault="006811DE" w:rsidP="00463EE8">
      <w:pPr>
        <w:jc w:val="both"/>
        <w:rPr>
          <w:rFonts w:ascii="Times New Roman" w:hAnsi="Times New Roman" w:cs="Times New Roman"/>
          <w:sz w:val="28"/>
          <w:szCs w:val="28"/>
          <w:lang w:val="uk-UA"/>
        </w:rPr>
      </w:pPr>
    </w:p>
    <w:p w:rsidR="006811DE" w:rsidRDefault="006811DE" w:rsidP="00463EE8">
      <w:pPr>
        <w:jc w:val="both"/>
        <w:rPr>
          <w:rFonts w:ascii="Times New Roman" w:hAnsi="Times New Roman" w:cs="Times New Roman"/>
          <w:sz w:val="28"/>
          <w:szCs w:val="28"/>
          <w:lang w:val="uk-UA"/>
        </w:rPr>
      </w:pPr>
    </w:p>
    <w:p w:rsidR="00463EE8" w:rsidRDefault="00463EE8" w:rsidP="00463EE8">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16.1 - Типові режими для найбільш розповсюджених механізмів</w:t>
      </w:r>
    </w:p>
    <w:tbl>
      <w:tblPr>
        <w:tblStyle w:val="a8"/>
        <w:tblW w:w="0" w:type="auto"/>
        <w:tblLook w:val="04A0"/>
      </w:tblPr>
      <w:tblGrid>
        <w:gridCol w:w="4928"/>
        <w:gridCol w:w="1373"/>
        <w:gridCol w:w="1374"/>
        <w:gridCol w:w="1373"/>
        <w:gridCol w:w="1374"/>
      </w:tblGrid>
      <w:tr w:rsidR="009514A9" w:rsidTr="009514A9">
        <w:tc>
          <w:tcPr>
            <w:tcW w:w="4928" w:type="dxa"/>
            <w:vMerge w:val="restart"/>
            <w:vAlign w:val="center"/>
          </w:tcPr>
          <w:p w:rsidR="009514A9" w:rsidRDefault="009514A9" w:rsidP="009514A9">
            <w:pPr>
              <w:jc w:val="center"/>
              <w:rPr>
                <w:rFonts w:ascii="Times New Roman" w:hAnsi="Times New Roman" w:cs="Times New Roman"/>
                <w:sz w:val="28"/>
                <w:szCs w:val="28"/>
              </w:rPr>
            </w:pPr>
            <w:r w:rsidRPr="00FE2508">
              <w:rPr>
                <w:rFonts w:ascii="Times New Roman" w:hAnsi="Times New Roman" w:cs="Times New Roman"/>
                <w:sz w:val="28"/>
                <w:szCs w:val="28"/>
              </w:rPr>
              <w:t>Механізм</w:t>
            </w:r>
          </w:p>
        </w:tc>
        <w:tc>
          <w:tcPr>
            <w:tcW w:w="5494" w:type="dxa"/>
            <w:gridSpan w:val="4"/>
          </w:tcPr>
          <w:p w:rsidR="009514A9" w:rsidRPr="00DB06E8" w:rsidRDefault="009514A9" w:rsidP="009514A9">
            <w:pPr>
              <w:jc w:val="center"/>
              <w:rPr>
                <w:rFonts w:ascii="Times New Roman" w:hAnsi="Times New Roman" w:cs="Times New Roman"/>
                <w:sz w:val="28"/>
                <w:szCs w:val="28"/>
              </w:rPr>
            </w:pPr>
            <w:r>
              <w:rPr>
                <w:rFonts w:ascii="Times New Roman" w:hAnsi="Times New Roman" w:cs="Times New Roman"/>
                <w:sz w:val="28"/>
                <w:szCs w:val="28"/>
              </w:rPr>
              <w:t>Режими роботи</w:t>
            </w:r>
          </w:p>
        </w:tc>
      </w:tr>
      <w:tr w:rsidR="009514A9" w:rsidTr="009514A9">
        <w:tc>
          <w:tcPr>
            <w:tcW w:w="4928" w:type="dxa"/>
            <w:vMerge/>
          </w:tcPr>
          <w:p w:rsidR="009514A9" w:rsidRDefault="009514A9" w:rsidP="009514A9">
            <w:pPr>
              <w:jc w:val="center"/>
              <w:rPr>
                <w:rFonts w:ascii="Times New Roman" w:hAnsi="Times New Roman" w:cs="Times New Roman"/>
                <w:sz w:val="28"/>
                <w:szCs w:val="28"/>
              </w:rPr>
            </w:pPr>
          </w:p>
        </w:tc>
        <w:tc>
          <w:tcPr>
            <w:tcW w:w="1373" w:type="dxa"/>
          </w:tcPr>
          <w:p w:rsidR="009514A9" w:rsidRPr="007841E7" w:rsidRDefault="009514A9" w:rsidP="009514A9">
            <w:pPr>
              <w:jc w:val="center"/>
              <w:rPr>
                <w:rFonts w:ascii="Times New Roman" w:hAnsi="Times New Roman" w:cs="Times New Roman"/>
                <w:sz w:val="28"/>
                <w:szCs w:val="28"/>
              </w:rPr>
            </w:pPr>
            <w:r>
              <w:rPr>
                <w:rFonts w:ascii="Times New Roman" w:hAnsi="Times New Roman" w:cs="Times New Roman"/>
                <w:sz w:val="28"/>
                <w:szCs w:val="28"/>
                <w:lang w:val="en-US"/>
              </w:rPr>
              <w:t>S1</w:t>
            </w:r>
          </w:p>
        </w:tc>
        <w:tc>
          <w:tcPr>
            <w:tcW w:w="1374" w:type="dxa"/>
          </w:tcPr>
          <w:p w:rsidR="009514A9" w:rsidRPr="00A40512" w:rsidRDefault="009514A9" w:rsidP="009514A9">
            <w:pPr>
              <w:jc w:val="center"/>
              <w:rPr>
                <w:rFonts w:ascii="Times New Roman" w:hAnsi="Times New Roman" w:cs="Times New Roman"/>
                <w:sz w:val="28"/>
                <w:szCs w:val="28"/>
              </w:rPr>
            </w:pPr>
            <w:r>
              <w:rPr>
                <w:rFonts w:ascii="Times New Roman" w:hAnsi="Times New Roman" w:cs="Times New Roman"/>
                <w:sz w:val="28"/>
                <w:szCs w:val="28"/>
                <w:lang w:val="en-US"/>
              </w:rPr>
              <w:t>S</w:t>
            </w:r>
            <w:r>
              <w:rPr>
                <w:rFonts w:ascii="Times New Roman" w:hAnsi="Times New Roman" w:cs="Times New Roman"/>
                <w:sz w:val="28"/>
                <w:szCs w:val="28"/>
              </w:rPr>
              <w:t>2</w:t>
            </w:r>
          </w:p>
        </w:tc>
        <w:tc>
          <w:tcPr>
            <w:tcW w:w="1373" w:type="dxa"/>
          </w:tcPr>
          <w:p w:rsidR="009514A9" w:rsidRPr="00A40512" w:rsidRDefault="009514A9" w:rsidP="009514A9">
            <w:pPr>
              <w:jc w:val="center"/>
              <w:rPr>
                <w:rFonts w:ascii="Times New Roman" w:hAnsi="Times New Roman" w:cs="Times New Roman"/>
                <w:sz w:val="28"/>
                <w:szCs w:val="28"/>
              </w:rPr>
            </w:pPr>
            <w:r>
              <w:rPr>
                <w:rFonts w:ascii="Times New Roman" w:hAnsi="Times New Roman" w:cs="Times New Roman"/>
                <w:sz w:val="28"/>
                <w:szCs w:val="28"/>
                <w:lang w:val="en-US"/>
              </w:rPr>
              <w:t>S</w:t>
            </w:r>
            <w:r>
              <w:rPr>
                <w:rFonts w:ascii="Times New Roman" w:hAnsi="Times New Roman" w:cs="Times New Roman"/>
                <w:sz w:val="28"/>
                <w:szCs w:val="28"/>
              </w:rPr>
              <w:t>3</w:t>
            </w:r>
          </w:p>
        </w:tc>
        <w:tc>
          <w:tcPr>
            <w:tcW w:w="1374" w:type="dxa"/>
          </w:tcPr>
          <w:p w:rsidR="009514A9" w:rsidRPr="00A40512" w:rsidRDefault="009514A9" w:rsidP="009514A9">
            <w:pPr>
              <w:jc w:val="center"/>
              <w:rPr>
                <w:rFonts w:ascii="Times New Roman" w:hAnsi="Times New Roman" w:cs="Times New Roman"/>
                <w:sz w:val="28"/>
                <w:szCs w:val="28"/>
              </w:rPr>
            </w:pPr>
            <w:r>
              <w:rPr>
                <w:rFonts w:ascii="Times New Roman" w:hAnsi="Times New Roman" w:cs="Times New Roman"/>
                <w:sz w:val="28"/>
                <w:szCs w:val="28"/>
                <w:lang w:val="en-US"/>
              </w:rPr>
              <w:t>S</w:t>
            </w:r>
            <w:r>
              <w:rPr>
                <w:rFonts w:ascii="Times New Roman" w:hAnsi="Times New Roman" w:cs="Times New Roman"/>
                <w:sz w:val="28"/>
                <w:szCs w:val="28"/>
              </w:rPr>
              <w:t>4</w:t>
            </w:r>
          </w:p>
        </w:tc>
      </w:tr>
      <w:tr w:rsidR="009514A9" w:rsidTr="009514A9">
        <w:tc>
          <w:tcPr>
            <w:tcW w:w="4928" w:type="dxa"/>
          </w:tcPr>
          <w:p w:rsidR="009514A9" w:rsidRPr="008368E8" w:rsidRDefault="009514A9" w:rsidP="009514A9">
            <w:pPr>
              <w:rPr>
                <w:rFonts w:ascii="Times New Roman" w:hAnsi="Times New Roman" w:cs="Times New Roman"/>
                <w:sz w:val="28"/>
                <w:szCs w:val="28"/>
              </w:rPr>
            </w:pPr>
            <w:r>
              <w:rPr>
                <w:rFonts w:ascii="Times New Roman" w:hAnsi="Times New Roman" w:cs="Times New Roman"/>
                <w:sz w:val="28"/>
                <w:szCs w:val="28"/>
              </w:rPr>
              <w:t>Вентилятори</w:t>
            </w:r>
          </w:p>
        </w:tc>
        <w:tc>
          <w:tcPr>
            <w:tcW w:w="1373" w:type="dxa"/>
          </w:tcPr>
          <w:p w:rsidR="009514A9" w:rsidRPr="007841E7"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7841E7"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3" w:type="dxa"/>
          </w:tcPr>
          <w:p w:rsidR="009514A9" w:rsidRPr="007841E7"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7841E7"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r>
      <w:tr w:rsidR="009514A9" w:rsidTr="009514A9">
        <w:tc>
          <w:tcPr>
            <w:tcW w:w="4928" w:type="dxa"/>
          </w:tcPr>
          <w:p w:rsidR="009514A9" w:rsidRPr="008368E8" w:rsidRDefault="009514A9" w:rsidP="009514A9">
            <w:pPr>
              <w:rPr>
                <w:rFonts w:ascii="Times New Roman" w:hAnsi="Times New Roman" w:cs="Times New Roman"/>
                <w:sz w:val="28"/>
                <w:szCs w:val="28"/>
              </w:rPr>
            </w:pPr>
            <w:r>
              <w:rPr>
                <w:rFonts w:ascii="Times New Roman" w:hAnsi="Times New Roman" w:cs="Times New Roman"/>
                <w:sz w:val="28"/>
                <w:szCs w:val="28"/>
              </w:rPr>
              <w:t>П</w:t>
            </w:r>
            <w:r w:rsidRPr="001461C8">
              <w:rPr>
                <w:rFonts w:ascii="Times New Roman" w:hAnsi="Times New Roman" w:cs="Times New Roman"/>
                <w:sz w:val="28"/>
                <w:szCs w:val="28"/>
              </w:rPr>
              <w:t>овітродувки</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r>
      <w:tr w:rsidR="009514A9" w:rsidTr="009514A9">
        <w:tc>
          <w:tcPr>
            <w:tcW w:w="4928" w:type="dxa"/>
          </w:tcPr>
          <w:p w:rsidR="009514A9" w:rsidRPr="008368E8" w:rsidRDefault="009514A9" w:rsidP="009514A9">
            <w:pPr>
              <w:rPr>
                <w:rFonts w:ascii="Times New Roman" w:hAnsi="Times New Roman" w:cs="Times New Roman"/>
                <w:sz w:val="28"/>
                <w:szCs w:val="28"/>
              </w:rPr>
            </w:pPr>
            <w:r>
              <w:rPr>
                <w:rFonts w:ascii="Times New Roman" w:hAnsi="Times New Roman" w:cs="Times New Roman"/>
                <w:sz w:val="28"/>
                <w:szCs w:val="28"/>
              </w:rPr>
              <w:t>Насоси</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r>
      <w:tr w:rsidR="009514A9" w:rsidTr="009514A9">
        <w:tc>
          <w:tcPr>
            <w:tcW w:w="4928" w:type="dxa"/>
          </w:tcPr>
          <w:p w:rsidR="009514A9" w:rsidRPr="008368E8" w:rsidRDefault="009514A9" w:rsidP="009514A9">
            <w:pPr>
              <w:rPr>
                <w:rFonts w:ascii="Times New Roman" w:hAnsi="Times New Roman" w:cs="Times New Roman"/>
                <w:sz w:val="28"/>
                <w:szCs w:val="28"/>
              </w:rPr>
            </w:pPr>
            <w:r>
              <w:rPr>
                <w:rFonts w:ascii="Times New Roman" w:hAnsi="Times New Roman" w:cs="Times New Roman"/>
                <w:sz w:val="28"/>
                <w:szCs w:val="28"/>
              </w:rPr>
              <w:t>Компресори</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6B5C8A"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r>
      <w:tr w:rsidR="009514A9" w:rsidTr="009514A9">
        <w:tc>
          <w:tcPr>
            <w:tcW w:w="4928" w:type="dxa"/>
          </w:tcPr>
          <w:p w:rsidR="009514A9" w:rsidRPr="008368E8" w:rsidRDefault="009514A9" w:rsidP="009514A9">
            <w:pPr>
              <w:rPr>
                <w:rFonts w:ascii="Times New Roman" w:hAnsi="Times New Roman" w:cs="Times New Roman"/>
                <w:sz w:val="28"/>
                <w:szCs w:val="28"/>
              </w:rPr>
            </w:pPr>
            <w:r>
              <w:rPr>
                <w:rFonts w:ascii="Times New Roman" w:hAnsi="Times New Roman" w:cs="Times New Roman"/>
                <w:sz w:val="28"/>
                <w:szCs w:val="28"/>
              </w:rPr>
              <w:t>Транспортери</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6B5C8A"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r>
      <w:tr w:rsidR="009514A9" w:rsidTr="009514A9">
        <w:tc>
          <w:tcPr>
            <w:tcW w:w="4928" w:type="dxa"/>
          </w:tcPr>
          <w:p w:rsidR="009514A9" w:rsidRPr="008368E8" w:rsidRDefault="009514A9" w:rsidP="009514A9">
            <w:pPr>
              <w:rPr>
                <w:rFonts w:ascii="Times New Roman" w:hAnsi="Times New Roman" w:cs="Times New Roman"/>
                <w:sz w:val="28"/>
                <w:szCs w:val="28"/>
              </w:rPr>
            </w:pPr>
            <w:r>
              <w:rPr>
                <w:rFonts w:ascii="Times New Roman" w:hAnsi="Times New Roman" w:cs="Times New Roman"/>
                <w:sz w:val="28"/>
                <w:szCs w:val="28"/>
              </w:rPr>
              <w:t>Конвеєри</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D85BDB"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EE6F74"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r>
      <w:tr w:rsidR="009514A9" w:rsidTr="009514A9">
        <w:tc>
          <w:tcPr>
            <w:tcW w:w="4928" w:type="dxa"/>
          </w:tcPr>
          <w:p w:rsidR="009514A9" w:rsidRPr="008368E8" w:rsidRDefault="009514A9" w:rsidP="009514A9">
            <w:pPr>
              <w:rPr>
                <w:rFonts w:ascii="Times New Roman" w:hAnsi="Times New Roman" w:cs="Times New Roman"/>
                <w:sz w:val="28"/>
                <w:szCs w:val="28"/>
              </w:rPr>
            </w:pPr>
            <w:r>
              <w:rPr>
                <w:rFonts w:ascii="Times New Roman" w:hAnsi="Times New Roman" w:cs="Times New Roman"/>
                <w:sz w:val="28"/>
                <w:szCs w:val="28"/>
              </w:rPr>
              <w:t>Шнеки</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EE6F74"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EE6F74"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r>
      <w:tr w:rsidR="009514A9" w:rsidTr="009514A9">
        <w:tc>
          <w:tcPr>
            <w:tcW w:w="4928" w:type="dxa"/>
          </w:tcPr>
          <w:p w:rsidR="009514A9" w:rsidRPr="008368E8" w:rsidRDefault="009514A9" w:rsidP="009514A9">
            <w:pPr>
              <w:rPr>
                <w:rFonts w:ascii="Times New Roman" w:hAnsi="Times New Roman" w:cs="Times New Roman"/>
                <w:sz w:val="28"/>
                <w:szCs w:val="28"/>
              </w:rPr>
            </w:pPr>
            <w:r>
              <w:rPr>
                <w:rFonts w:ascii="Times New Roman" w:hAnsi="Times New Roman" w:cs="Times New Roman"/>
                <w:sz w:val="28"/>
                <w:szCs w:val="28"/>
              </w:rPr>
              <w:t>Ескалатори</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EE6F74"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EE6F74"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r>
      <w:tr w:rsidR="009514A9" w:rsidTr="009514A9">
        <w:tc>
          <w:tcPr>
            <w:tcW w:w="4928" w:type="dxa"/>
          </w:tcPr>
          <w:p w:rsidR="009514A9" w:rsidRPr="008368E8" w:rsidRDefault="009514A9" w:rsidP="009514A9">
            <w:pPr>
              <w:rPr>
                <w:rFonts w:ascii="Times New Roman" w:hAnsi="Times New Roman" w:cs="Times New Roman"/>
                <w:sz w:val="28"/>
                <w:szCs w:val="28"/>
              </w:rPr>
            </w:pPr>
            <w:r>
              <w:rPr>
                <w:rFonts w:ascii="Times New Roman" w:hAnsi="Times New Roman" w:cs="Times New Roman"/>
                <w:sz w:val="28"/>
                <w:szCs w:val="28"/>
              </w:rPr>
              <w:t>Вантажопідйомні механізми</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EE6F74"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EE6F74"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r>
      <w:tr w:rsidR="009514A9" w:rsidTr="009514A9">
        <w:tc>
          <w:tcPr>
            <w:tcW w:w="4928" w:type="dxa"/>
          </w:tcPr>
          <w:p w:rsidR="009514A9" w:rsidRPr="008368E8" w:rsidRDefault="009514A9" w:rsidP="009514A9">
            <w:pPr>
              <w:rPr>
                <w:rFonts w:ascii="Times New Roman" w:hAnsi="Times New Roman" w:cs="Times New Roman"/>
                <w:sz w:val="28"/>
                <w:szCs w:val="28"/>
              </w:rPr>
            </w:pPr>
            <w:r>
              <w:rPr>
                <w:rFonts w:ascii="Times New Roman" w:hAnsi="Times New Roman" w:cs="Times New Roman"/>
                <w:sz w:val="28"/>
                <w:szCs w:val="28"/>
              </w:rPr>
              <w:t>Змішувачі</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EE6F74"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EE6F74"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r>
      <w:tr w:rsidR="009514A9" w:rsidTr="009514A9">
        <w:tc>
          <w:tcPr>
            <w:tcW w:w="4928" w:type="dxa"/>
          </w:tcPr>
          <w:p w:rsidR="009514A9" w:rsidRPr="008368E8" w:rsidRDefault="009514A9" w:rsidP="009514A9">
            <w:pPr>
              <w:rPr>
                <w:rFonts w:ascii="Times New Roman" w:hAnsi="Times New Roman" w:cs="Times New Roman"/>
                <w:sz w:val="28"/>
                <w:szCs w:val="28"/>
              </w:rPr>
            </w:pPr>
            <w:r>
              <w:rPr>
                <w:rFonts w:ascii="Times New Roman" w:hAnsi="Times New Roman" w:cs="Times New Roman"/>
                <w:sz w:val="28"/>
                <w:szCs w:val="28"/>
              </w:rPr>
              <w:t>Мішалки</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EE6F74"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EE6F74"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r>
      <w:tr w:rsidR="009514A9" w:rsidTr="009514A9">
        <w:tc>
          <w:tcPr>
            <w:tcW w:w="4928" w:type="dxa"/>
          </w:tcPr>
          <w:p w:rsidR="009514A9" w:rsidRPr="008368E8" w:rsidRDefault="009514A9" w:rsidP="009514A9">
            <w:pPr>
              <w:rPr>
                <w:rFonts w:ascii="Times New Roman" w:hAnsi="Times New Roman" w:cs="Times New Roman"/>
                <w:sz w:val="28"/>
                <w:szCs w:val="28"/>
              </w:rPr>
            </w:pPr>
            <w:r>
              <w:rPr>
                <w:rFonts w:ascii="Times New Roman" w:hAnsi="Times New Roman" w:cs="Times New Roman"/>
                <w:sz w:val="28"/>
                <w:szCs w:val="28"/>
              </w:rPr>
              <w:t>Задвижки</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EE6F74"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3" w:type="dxa"/>
          </w:tcPr>
          <w:p w:rsidR="009514A9" w:rsidRPr="00EE6F74"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EE6F74"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r>
      <w:tr w:rsidR="009514A9" w:rsidTr="009514A9">
        <w:tc>
          <w:tcPr>
            <w:tcW w:w="4928" w:type="dxa"/>
          </w:tcPr>
          <w:p w:rsidR="009514A9" w:rsidRPr="008368E8" w:rsidRDefault="009514A9" w:rsidP="009514A9">
            <w:pPr>
              <w:rPr>
                <w:rFonts w:ascii="Times New Roman" w:hAnsi="Times New Roman" w:cs="Times New Roman"/>
                <w:sz w:val="28"/>
                <w:szCs w:val="28"/>
              </w:rPr>
            </w:pPr>
            <w:r>
              <w:rPr>
                <w:rFonts w:ascii="Times New Roman" w:hAnsi="Times New Roman" w:cs="Times New Roman"/>
                <w:sz w:val="28"/>
                <w:szCs w:val="28"/>
              </w:rPr>
              <w:t>Мельниці</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EE6F74"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3" w:type="dxa"/>
          </w:tcPr>
          <w:p w:rsidR="009514A9" w:rsidRPr="00EE6F74"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EE6F74"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r>
      <w:tr w:rsidR="009514A9" w:rsidTr="009514A9">
        <w:tc>
          <w:tcPr>
            <w:tcW w:w="4928" w:type="dxa"/>
          </w:tcPr>
          <w:p w:rsidR="009514A9" w:rsidRPr="008368E8" w:rsidRDefault="009514A9" w:rsidP="009514A9">
            <w:pPr>
              <w:rPr>
                <w:rFonts w:ascii="Times New Roman" w:hAnsi="Times New Roman" w:cs="Times New Roman"/>
                <w:sz w:val="28"/>
                <w:szCs w:val="28"/>
              </w:rPr>
            </w:pPr>
            <w:r>
              <w:rPr>
                <w:rFonts w:ascii="Times New Roman" w:hAnsi="Times New Roman" w:cs="Times New Roman"/>
                <w:sz w:val="28"/>
                <w:szCs w:val="28"/>
              </w:rPr>
              <w:t>Дробилки</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EE6F74"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3" w:type="dxa"/>
          </w:tcPr>
          <w:p w:rsidR="009514A9" w:rsidRPr="00EE6F74"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EE6F74"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r>
      <w:tr w:rsidR="009514A9" w:rsidTr="009514A9">
        <w:tc>
          <w:tcPr>
            <w:tcW w:w="4928" w:type="dxa"/>
          </w:tcPr>
          <w:p w:rsidR="009514A9" w:rsidRPr="008368E8" w:rsidRDefault="009514A9" w:rsidP="009514A9">
            <w:pPr>
              <w:rPr>
                <w:rFonts w:ascii="Times New Roman" w:hAnsi="Times New Roman" w:cs="Times New Roman"/>
                <w:sz w:val="28"/>
                <w:szCs w:val="28"/>
              </w:rPr>
            </w:pPr>
            <w:r>
              <w:rPr>
                <w:rFonts w:ascii="Times New Roman" w:hAnsi="Times New Roman" w:cs="Times New Roman"/>
                <w:sz w:val="28"/>
                <w:szCs w:val="28"/>
              </w:rPr>
              <w:t>Вібратори</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C4627A"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3" w:type="dxa"/>
          </w:tcPr>
          <w:p w:rsidR="009514A9" w:rsidRPr="00C4627A"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C4627A"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r>
      <w:tr w:rsidR="009514A9" w:rsidTr="009514A9">
        <w:tc>
          <w:tcPr>
            <w:tcW w:w="4928" w:type="dxa"/>
          </w:tcPr>
          <w:p w:rsidR="009514A9" w:rsidRPr="008368E8" w:rsidRDefault="009514A9" w:rsidP="009514A9">
            <w:pPr>
              <w:rPr>
                <w:rFonts w:ascii="Times New Roman" w:hAnsi="Times New Roman" w:cs="Times New Roman"/>
                <w:sz w:val="28"/>
                <w:szCs w:val="28"/>
              </w:rPr>
            </w:pPr>
            <w:r>
              <w:rPr>
                <w:rFonts w:ascii="Times New Roman" w:hAnsi="Times New Roman" w:cs="Times New Roman"/>
                <w:sz w:val="28"/>
                <w:szCs w:val="28"/>
              </w:rPr>
              <w:t>Живлення</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C4627A"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3" w:type="dxa"/>
          </w:tcPr>
          <w:p w:rsidR="009514A9" w:rsidRPr="00C4627A"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C4627A"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r>
      <w:tr w:rsidR="009514A9" w:rsidTr="009514A9">
        <w:tc>
          <w:tcPr>
            <w:tcW w:w="4928" w:type="dxa"/>
          </w:tcPr>
          <w:p w:rsidR="009514A9" w:rsidRPr="008368E8" w:rsidRDefault="009514A9" w:rsidP="009514A9">
            <w:pPr>
              <w:rPr>
                <w:rFonts w:ascii="Times New Roman" w:hAnsi="Times New Roman" w:cs="Times New Roman"/>
                <w:sz w:val="28"/>
                <w:szCs w:val="28"/>
              </w:rPr>
            </w:pPr>
            <w:r>
              <w:rPr>
                <w:rFonts w:ascii="Times New Roman" w:hAnsi="Times New Roman" w:cs="Times New Roman"/>
                <w:sz w:val="28"/>
                <w:szCs w:val="28"/>
              </w:rPr>
              <w:t>Пили,ножі</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D85BDB"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3" w:type="dxa"/>
          </w:tcPr>
          <w:p w:rsidR="009514A9" w:rsidRPr="00D85BDB"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D85BDB"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r>
      <w:tr w:rsidR="009514A9" w:rsidTr="009514A9">
        <w:tc>
          <w:tcPr>
            <w:tcW w:w="4928" w:type="dxa"/>
          </w:tcPr>
          <w:p w:rsidR="009514A9" w:rsidRPr="008368E8" w:rsidRDefault="009514A9" w:rsidP="009514A9">
            <w:pPr>
              <w:rPr>
                <w:rFonts w:ascii="Times New Roman" w:hAnsi="Times New Roman" w:cs="Times New Roman"/>
                <w:sz w:val="28"/>
                <w:szCs w:val="28"/>
              </w:rPr>
            </w:pPr>
            <w:r>
              <w:rPr>
                <w:rFonts w:ascii="Times New Roman" w:hAnsi="Times New Roman" w:cs="Times New Roman"/>
                <w:sz w:val="28"/>
                <w:szCs w:val="28"/>
              </w:rPr>
              <w:t>Барабани</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D85BDB"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3" w:type="dxa"/>
          </w:tcPr>
          <w:p w:rsidR="009514A9" w:rsidRPr="00D85BDB"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D85BDB"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r>
      <w:tr w:rsidR="009514A9" w:rsidTr="009514A9">
        <w:tc>
          <w:tcPr>
            <w:tcW w:w="4928" w:type="dxa"/>
          </w:tcPr>
          <w:p w:rsidR="009514A9" w:rsidRPr="008368E8" w:rsidRDefault="009514A9" w:rsidP="009514A9">
            <w:pPr>
              <w:rPr>
                <w:rFonts w:ascii="Times New Roman" w:hAnsi="Times New Roman" w:cs="Times New Roman"/>
                <w:sz w:val="28"/>
                <w:szCs w:val="28"/>
              </w:rPr>
            </w:pPr>
            <w:r>
              <w:rPr>
                <w:rFonts w:ascii="Times New Roman" w:hAnsi="Times New Roman" w:cs="Times New Roman"/>
                <w:sz w:val="28"/>
                <w:szCs w:val="28"/>
              </w:rPr>
              <w:t>Механізми подачі</w:t>
            </w:r>
          </w:p>
        </w:tc>
        <w:tc>
          <w:tcPr>
            <w:tcW w:w="1373" w:type="dxa"/>
          </w:tcPr>
          <w:p w:rsidR="009514A9" w:rsidRPr="002D3DE5"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D85BDB"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3" w:type="dxa"/>
          </w:tcPr>
          <w:p w:rsidR="009514A9" w:rsidRPr="00D85BDB"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tcPr>
          <w:p w:rsidR="009514A9" w:rsidRPr="00D85BDB"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r>
      <w:tr w:rsidR="009514A9" w:rsidTr="000D3670">
        <w:tc>
          <w:tcPr>
            <w:tcW w:w="4928" w:type="dxa"/>
          </w:tcPr>
          <w:p w:rsidR="009514A9" w:rsidRDefault="009514A9" w:rsidP="009514A9">
            <w:pPr>
              <w:rPr>
                <w:rFonts w:ascii="Times New Roman" w:hAnsi="Times New Roman" w:cs="Times New Roman"/>
                <w:sz w:val="28"/>
                <w:szCs w:val="28"/>
              </w:rPr>
            </w:pPr>
            <w:r>
              <w:rPr>
                <w:rFonts w:ascii="Times New Roman" w:hAnsi="Times New Roman" w:cs="Times New Roman"/>
                <w:sz w:val="28"/>
                <w:szCs w:val="28"/>
              </w:rPr>
              <w:t>Головний привод:</w:t>
            </w:r>
          </w:p>
          <w:p w:rsidR="009514A9" w:rsidRDefault="009514A9" w:rsidP="009514A9">
            <w:pPr>
              <w:rPr>
                <w:rFonts w:ascii="Times New Roman" w:hAnsi="Times New Roman" w:cs="Times New Roman"/>
                <w:sz w:val="28"/>
                <w:szCs w:val="28"/>
              </w:rPr>
            </w:pPr>
            <w:r>
              <w:rPr>
                <w:rFonts w:ascii="Times New Roman" w:hAnsi="Times New Roman" w:cs="Times New Roman"/>
                <w:sz w:val="28"/>
                <w:szCs w:val="28"/>
              </w:rPr>
              <w:t xml:space="preserve">   металоріжучі станки</w:t>
            </w:r>
          </w:p>
          <w:p w:rsidR="009514A9" w:rsidRDefault="009514A9" w:rsidP="009514A9">
            <w:pPr>
              <w:rPr>
                <w:rFonts w:ascii="Times New Roman" w:hAnsi="Times New Roman" w:cs="Times New Roman"/>
                <w:sz w:val="28"/>
                <w:szCs w:val="28"/>
              </w:rPr>
            </w:pPr>
            <w:r>
              <w:rPr>
                <w:rFonts w:ascii="Times New Roman" w:hAnsi="Times New Roman" w:cs="Times New Roman"/>
                <w:sz w:val="28"/>
                <w:szCs w:val="28"/>
              </w:rPr>
              <w:t xml:space="preserve">   деревооброблювальні станки</w:t>
            </w:r>
          </w:p>
          <w:p w:rsidR="009514A9" w:rsidRDefault="009514A9" w:rsidP="009514A9">
            <w:pPr>
              <w:rPr>
                <w:rFonts w:ascii="Times New Roman" w:hAnsi="Times New Roman" w:cs="Times New Roman"/>
                <w:sz w:val="28"/>
                <w:szCs w:val="28"/>
              </w:rPr>
            </w:pPr>
            <w:r>
              <w:rPr>
                <w:rFonts w:ascii="Times New Roman" w:hAnsi="Times New Roman" w:cs="Times New Roman"/>
                <w:sz w:val="28"/>
                <w:szCs w:val="28"/>
              </w:rPr>
              <w:t xml:space="preserve">   прядильні станки</w:t>
            </w:r>
          </w:p>
          <w:p w:rsidR="009514A9" w:rsidRPr="008368E8" w:rsidRDefault="009514A9" w:rsidP="009514A9">
            <w:pPr>
              <w:rPr>
                <w:rFonts w:ascii="Times New Roman" w:hAnsi="Times New Roman" w:cs="Times New Roman"/>
                <w:sz w:val="28"/>
                <w:szCs w:val="28"/>
              </w:rPr>
            </w:pPr>
          </w:p>
        </w:tc>
        <w:tc>
          <w:tcPr>
            <w:tcW w:w="1373" w:type="dxa"/>
            <w:vAlign w:val="center"/>
          </w:tcPr>
          <w:p w:rsidR="009514A9"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p w:rsidR="009514A9"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p w:rsidR="009514A9" w:rsidRPr="00AC36AE"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vAlign w:val="center"/>
          </w:tcPr>
          <w:p w:rsidR="009514A9"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p w:rsidR="009514A9"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p w:rsidR="009514A9" w:rsidRPr="00AC36AE"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3" w:type="dxa"/>
            <w:vAlign w:val="center"/>
          </w:tcPr>
          <w:p w:rsidR="009514A9"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p w:rsidR="009514A9"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p w:rsidR="009514A9" w:rsidRPr="00AC36AE"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c>
          <w:tcPr>
            <w:tcW w:w="1374" w:type="dxa"/>
            <w:vAlign w:val="center"/>
          </w:tcPr>
          <w:p w:rsidR="009514A9"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p w:rsidR="009514A9"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p w:rsidR="009514A9" w:rsidRPr="00AC36AE" w:rsidRDefault="009514A9" w:rsidP="009514A9">
            <w:pPr>
              <w:jc w:val="center"/>
              <w:rPr>
                <w:rFonts w:ascii="Times New Roman" w:hAnsi="Times New Roman" w:cs="Times New Roman"/>
                <w:sz w:val="28"/>
                <w:szCs w:val="28"/>
              </w:rPr>
            </w:pPr>
            <w:r>
              <w:rPr>
                <w:rFonts w:ascii="Times New Roman" w:hAnsi="Times New Roman" w:cs="Times New Roman"/>
                <w:sz w:val="28"/>
                <w:szCs w:val="28"/>
              </w:rPr>
              <w:t>+</w:t>
            </w:r>
          </w:p>
        </w:tc>
      </w:tr>
    </w:tbl>
    <w:p w:rsidR="009514A9" w:rsidRDefault="009514A9" w:rsidP="009514A9">
      <w:pPr>
        <w:jc w:val="center"/>
        <w:rPr>
          <w:rFonts w:ascii="Times New Roman" w:hAnsi="Times New Roman" w:cs="Times New Roman"/>
          <w:sz w:val="28"/>
          <w:szCs w:val="28"/>
          <w:lang w:val="uk-UA"/>
        </w:rPr>
      </w:pPr>
    </w:p>
    <w:p w:rsidR="00463EE8" w:rsidRDefault="00463EE8" w:rsidP="009514A9">
      <w:pPr>
        <w:jc w:val="center"/>
        <w:rPr>
          <w:rFonts w:ascii="Times New Roman" w:hAnsi="Times New Roman" w:cs="Times New Roman"/>
          <w:b/>
          <w:sz w:val="28"/>
          <w:szCs w:val="28"/>
          <w:lang w:val="uk-UA"/>
        </w:rPr>
      </w:pPr>
    </w:p>
    <w:p w:rsidR="00463EE8" w:rsidRDefault="00463EE8" w:rsidP="009514A9">
      <w:pPr>
        <w:jc w:val="center"/>
        <w:rPr>
          <w:rFonts w:ascii="Times New Roman" w:hAnsi="Times New Roman" w:cs="Times New Roman"/>
          <w:b/>
          <w:sz w:val="28"/>
          <w:szCs w:val="28"/>
          <w:lang w:val="uk-UA"/>
        </w:rPr>
      </w:pPr>
    </w:p>
    <w:p w:rsidR="00463EE8" w:rsidRDefault="00463EE8" w:rsidP="009514A9">
      <w:pPr>
        <w:jc w:val="center"/>
        <w:rPr>
          <w:rFonts w:ascii="Times New Roman" w:hAnsi="Times New Roman" w:cs="Times New Roman"/>
          <w:b/>
          <w:sz w:val="28"/>
          <w:szCs w:val="28"/>
          <w:lang w:val="uk-UA"/>
        </w:rPr>
      </w:pPr>
    </w:p>
    <w:p w:rsidR="00463EE8" w:rsidRDefault="00463EE8" w:rsidP="009514A9">
      <w:pPr>
        <w:jc w:val="center"/>
        <w:rPr>
          <w:rFonts w:ascii="Times New Roman" w:hAnsi="Times New Roman" w:cs="Times New Roman"/>
          <w:b/>
          <w:sz w:val="28"/>
          <w:szCs w:val="28"/>
          <w:lang w:val="uk-UA"/>
        </w:rPr>
      </w:pPr>
    </w:p>
    <w:p w:rsidR="00463EE8" w:rsidRDefault="00463EE8" w:rsidP="009514A9">
      <w:pPr>
        <w:jc w:val="center"/>
        <w:rPr>
          <w:rFonts w:ascii="Times New Roman" w:hAnsi="Times New Roman" w:cs="Times New Roman"/>
          <w:b/>
          <w:sz w:val="28"/>
          <w:szCs w:val="28"/>
          <w:lang w:val="uk-UA"/>
        </w:rPr>
      </w:pPr>
    </w:p>
    <w:p w:rsidR="00463EE8" w:rsidRDefault="00463EE8" w:rsidP="009514A9">
      <w:pPr>
        <w:jc w:val="center"/>
        <w:rPr>
          <w:rFonts w:ascii="Times New Roman" w:hAnsi="Times New Roman" w:cs="Times New Roman"/>
          <w:b/>
          <w:sz w:val="28"/>
          <w:szCs w:val="28"/>
          <w:lang w:val="uk-UA"/>
        </w:rPr>
      </w:pPr>
    </w:p>
    <w:p w:rsidR="00463EE8" w:rsidRDefault="00463EE8" w:rsidP="009514A9">
      <w:pPr>
        <w:jc w:val="center"/>
        <w:rPr>
          <w:rFonts w:ascii="Times New Roman" w:hAnsi="Times New Roman" w:cs="Times New Roman"/>
          <w:b/>
          <w:sz w:val="28"/>
          <w:szCs w:val="28"/>
          <w:lang w:val="uk-UA"/>
        </w:rPr>
      </w:pPr>
    </w:p>
    <w:p w:rsidR="00463EE8" w:rsidRDefault="00463EE8" w:rsidP="009514A9">
      <w:pPr>
        <w:jc w:val="center"/>
        <w:rPr>
          <w:rFonts w:ascii="Times New Roman" w:hAnsi="Times New Roman" w:cs="Times New Roman"/>
          <w:b/>
          <w:sz w:val="28"/>
          <w:szCs w:val="28"/>
          <w:lang w:val="uk-UA"/>
        </w:rPr>
      </w:pPr>
    </w:p>
    <w:p w:rsidR="00463EE8" w:rsidRDefault="00463EE8" w:rsidP="009514A9">
      <w:pPr>
        <w:jc w:val="center"/>
        <w:rPr>
          <w:rFonts w:ascii="Times New Roman" w:hAnsi="Times New Roman" w:cs="Times New Roman"/>
          <w:b/>
          <w:sz w:val="28"/>
          <w:szCs w:val="28"/>
          <w:lang w:val="uk-UA"/>
        </w:rPr>
      </w:pPr>
    </w:p>
    <w:p w:rsidR="00463EE8" w:rsidRDefault="00463EE8" w:rsidP="009514A9">
      <w:pPr>
        <w:jc w:val="center"/>
        <w:rPr>
          <w:rFonts w:ascii="Times New Roman" w:hAnsi="Times New Roman" w:cs="Times New Roman"/>
          <w:b/>
          <w:sz w:val="28"/>
          <w:szCs w:val="28"/>
          <w:lang w:val="uk-UA"/>
        </w:rPr>
      </w:pPr>
    </w:p>
    <w:p w:rsidR="00463EE8" w:rsidRDefault="00463EE8" w:rsidP="009514A9">
      <w:pPr>
        <w:jc w:val="center"/>
        <w:rPr>
          <w:rFonts w:ascii="Times New Roman" w:hAnsi="Times New Roman" w:cs="Times New Roman"/>
          <w:b/>
          <w:sz w:val="28"/>
          <w:szCs w:val="28"/>
          <w:lang w:val="uk-UA"/>
        </w:rPr>
      </w:pPr>
    </w:p>
    <w:p w:rsidR="000D3670" w:rsidRPr="005426CD" w:rsidRDefault="000D3670" w:rsidP="000D3670">
      <w:pPr>
        <w:jc w:val="center"/>
        <w:rPr>
          <w:rFonts w:ascii="Times New Roman" w:hAnsi="Times New Roman" w:cs="Times New Roman"/>
          <w:sz w:val="28"/>
          <w:szCs w:val="28"/>
          <w:lang w:val="uk-UA"/>
        </w:rPr>
      </w:pPr>
      <w:r w:rsidRPr="005426CD">
        <w:rPr>
          <w:rFonts w:ascii="Times New Roman" w:hAnsi="Times New Roman" w:cs="Times New Roman"/>
          <w:b/>
          <w:sz w:val="28"/>
          <w:szCs w:val="28"/>
          <w:lang w:val="uk-UA"/>
        </w:rPr>
        <w:lastRenderedPageBreak/>
        <w:t>Самостійна робота №1</w:t>
      </w:r>
      <w:r>
        <w:rPr>
          <w:rFonts w:ascii="Times New Roman" w:hAnsi="Times New Roman" w:cs="Times New Roman"/>
          <w:b/>
          <w:sz w:val="28"/>
          <w:szCs w:val="28"/>
          <w:lang w:val="uk-UA"/>
        </w:rPr>
        <w:t>7</w:t>
      </w:r>
    </w:p>
    <w:p w:rsidR="000D3670" w:rsidRPr="0039405F" w:rsidRDefault="000D3670" w:rsidP="000D3670">
      <w:pPr>
        <w:spacing w:after="0"/>
        <w:rPr>
          <w:rFonts w:ascii="Times New Roman" w:hAnsi="Times New Roman" w:cs="Times New Roman"/>
          <w:sz w:val="28"/>
          <w:szCs w:val="28"/>
          <w:lang w:val="uk-UA"/>
        </w:rPr>
      </w:pPr>
      <w:r w:rsidRPr="0039405F">
        <w:rPr>
          <w:rFonts w:ascii="Times New Roman" w:hAnsi="Times New Roman" w:cs="Times New Roman"/>
          <w:b/>
          <w:sz w:val="28"/>
          <w:szCs w:val="28"/>
          <w:lang w:val="uk-UA"/>
        </w:rPr>
        <w:t>Тема:</w:t>
      </w:r>
      <w:r w:rsidRPr="0039405F">
        <w:rPr>
          <w:rFonts w:ascii="Times New Roman" w:hAnsi="Times New Roman" w:cs="Times New Roman"/>
          <w:sz w:val="28"/>
          <w:szCs w:val="28"/>
          <w:lang w:val="uk-UA"/>
        </w:rPr>
        <w:t xml:space="preserve"> </w:t>
      </w:r>
      <w:r w:rsidRPr="000D3670">
        <w:rPr>
          <w:rFonts w:ascii="Times New Roman" w:hAnsi="Times New Roman" w:cs="Times New Roman"/>
          <w:sz w:val="28"/>
          <w:szCs w:val="28"/>
          <w:lang w:val="uk-UA"/>
        </w:rPr>
        <w:t>Надійність машин постійного струму</w:t>
      </w:r>
    </w:p>
    <w:p w:rsidR="000D3670" w:rsidRPr="0039405F" w:rsidRDefault="000D3670" w:rsidP="000D3670">
      <w:pPr>
        <w:spacing w:after="0"/>
        <w:rPr>
          <w:rFonts w:ascii="Times New Roman" w:hAnsi="Times New Roman" w:cs="Times New Roman"/>
          <w:b/>
          <w:sz w:val="28"/>
          <w:szCs w:val="28"/>
          <w:lang w:val="uk-UA"/>
        </w:rPr>
      </w:pPr>
      <w:r w:rsidRPr="0039405F">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Ознайомити</w:t>
      </w:r>
      <w:r w:rsidRPr="0039405F">
        <w:rPr>
          <w:rFonts w:ascii="Times New Roman" w:hAnsi="Times New Roman" w:cs="Times New Roman"/>
          <w:sz w:val="28"/>
          <w:szCs w:val="28"/>
          <w:lang w:val="uk-UA"/>
        </w:rPr>
        <w:t xml:space="preserve"> з </w:t>
      </w:r>
      <w:r>
        <w:rPr>
          <w:rFonts w:ascii="Times New Roman" w:hAnsi="Times New Roman" w:cs="Times New Roman"/>
          <w:sz w:val="28"/>
          <w:szCs w:val="28"/>
          <w:lang w:val="uk-UA"/>
        </w:rPr>
        <w:t>надійністю машин постійного струму</w:t>
      </w:r>
    </w:p>
    <w:p w:rsidR="000D3670" w:rsidRPr="003D6EA6" w:rsidRDefault="000D3670" w:rsidP="000D3670">
      <w:pPr>
        <w:spacing w:after="0"/>
        <w:jc w:val="center"/>
        <w:rPr>
          <w:rFonts w:ascii="Times New Roman" w:hAnsi="Times New Roman" w:cs="Times New Roman"/>
          <w:b/>
          <w:sz w:val="32"/>
          <w:szCs w:val="32"/>
        </w:rPr>
      </w:pPr>
    </w:p>
    <w:p w:rsidR="000D3670" w:rsidRDefault="000D3670" w:rsidP="000D3670">
      <w:pPr>
        <w:spacing w:after="0"/>
        <w:rPr>
          <w:rFonts w:ascii="Times New Roman" w:eastAsia="Times New Roman" w:hAnsi="Times New Roman" w:cs="Times New Roman"/>
          <w:b/>
          <w:bCs/>
          <w:sz w:val="28"/>
          <w:lang w:val="uk-UA"/>
        </w:rPr>
      </w:pPr>
    </w:p>
    <w:p w:rsidR="000D3670" w:rsidRPr="001340E6" w:rsidRDefault="000D3670" w:rsidP="000D3670">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0D3670" w:rsidRPr="000D3670" w:rsidRDefault="000D3670" w:rsidP="000D3670">
      <w:pPr>
        <w:pStyle w:val="tl"/>
        <w:spacing w:before="0" w:beforeAutospacing="0" w:after="0" w:afterAutospacing="0"/>
        <w:rPr>
          <w:sz w:val="28"/>
          <w:szCs w:val="28"/>
          <w:lang w:val="uk-UA"/>
        </w:rPr>
      </w:pPr>
      <w:r w:rsidRPr="000D3670">
        <w:rPr>
          <w:sz w:val="28"/>
          <w:szCs w:val="28"/>
          <w:lang w:val="uk-UA"/>
        </w:rPr>
        <w:t xml:space="preserve">1 Основні складові частини машин постійного струму. </w:t>
      </w:r>
    </w:p>
    <w:p w:rsidR="000D3670" w:rsidRPr="000D3670" w:rsidRDefault="000D3670" w:rsidP="000D3670">
      <w:pPr>
        <w:pStyle w:val="tl"/>
        <w:spacing w:before="0" w:beforeAutospacing="0" w:after="0" w:afterAutospacing="0"/>
        <w:rPr>
          <w:sz w:val="28"/>
          <w:szCs w:val="28"/>
          <w:lang w:val="uk-UA"/>
        </w:rPr>
      </w:pPr>
      <w:r w:rsidRPr="000D3670">
        <w:rPr>
          <w:sz w:val="28"/>
          <w:szCs w:val="28"/>
          <w:lang w:val="uk-UA"/>
        </w:rPr>
        <w:t>2 Причини відмов основних частин машин постійного струму.</w:t>
      </w:r>
    </w:p>
    <w:p w:rsidR="000D3670" w:rsidRDefault="000D3670" w:rsidP="000D3670">
      <w:pPr>
        <w:jc w:val="center"/>
        <w:rPr>
          <w:rFonts w:ascii="Times New Roman" w:eastAsia="Times New Roman" w:hAnsi="Times New Roman" w:cs="Times New Roman"/>
          <w:b/>
          <w:bCs/>
          <w:sz w:val="28"/>
          <w:lang w:val="uk-UA"/>
        </w:rPr>
      </w:pPr>
    </w:p>
    <w:p w:rsidR="000D3670" w:rsidRDefault="000D3670" w:rsidP="000D3670">
      <w:pPr>
        <w:jc w:val="center"/>
        <w:rPr>
          <w:rFonts w:ascii="Times New Roman" w:eastAsia="Times New Roman" w:hAnsi="Times New Roman" w:cs="Times New Roman"/>
          <w:b/>
          <w:bCs/>
          <w:sz w:val="28"/>
          <w:lang w:val="uk-UA"/>
        </w:rPr>
      </w:pPr>
    </w:p>
    <w:p w:rsidR="000D3670" w:rsidRPr="001340E6" w:rsidRDefault="000D3670" w:rsidP="000D3670">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0D3670" w:rsidRPr="001340E6" w:rsidRDefault="000D3670" w:rsidP="000D3670">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0D3670" w:rsidRPr="001340E6" w:rsidRDefault="000D3670" w:rsidP="000D3670">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0D3670" w:rsidRPr="001340E6" w:rsidRDefault="000D3670" w:rsidP="000D3670">
      <w:pPr>
        <w:rPr>
          <w:rFonts w:ascii="Times New Roman" w:eastAsia="Times New Roman" w:hAnsi="Times New Roman" w:cs="Times New Roman"/>
          <w:b/>
          <w:bCs/>
          <w:sz w:val="28"/>
          <w:lang w:val="uk-UA"/>
        </w:rPr>
      </w:pPr>
    </w:p>
    <w:p w:rsidR="000D3670" w:rsidRPr="001340E6" w:rsidRDefault="000D3670" w:rsidP="000D3670">
      <w:pPr>
        <w:jc w:val="center"/>
        <w:rPr>
          <w:rFonts w:ascii="Times New Roman" w:eastAsia="Times New Roman" w:hAnsi="Times New Roman" w:cs="Times New Roman"/>
          <w:b/>
          <w:bCs/>
          <w:sz w:val="28"/>
          <w:lang w:val="uk-UA"/>
        </w:rPr>
      </w:pPr>
    </w:p>
    <w:p w:rsidR="000D3670" w:rsidRPr="001340E6" w:rsidRDefault="000D3670" w:rsidP="000D3670">
      <w:pPr>
        <w:jc w:val="center"/>
        <w:rPr>
          <w:rFonts w:ascii="Times New Roman" w:eastAsia="Times New Roman" w:hAnsi="Times New Roman" w:cs="Times New Roman"/>
          <w:b/>
          <w:bCs/>
          <w:sz w:val="28"/>
          <w:lang w:val="uk-UA"/>
        </w:rPr>
      </w:pPr>
    </w:p>
    <w:p w:rsidR="000D3670" w:rsidRPr="001340E6" w:rsidRDefault="000D3670" w:rsidP="000D3670">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0D3670" w:rsidRDefault="000D3670" w:rsidP="000D3670">
      <w:pPr>
        <w:spacing w:after="0"/>
        <w:rPr>
          <w:rFonts w:ascii="Times New Roman" w:hAnsi="Times New Roman" w:cs="Times New Roman"/>
          <w:bCs/>
          <w:sz w:val="28"/>
          <w:lang w:val="uk-UA"/>
        </w:rPr>
      </w:pPr>
      <w:r w:rsidRPr="001340E6">
        <w:rPr>
          <w:rFonts w:ascii="Times New Roman" w:hAnsi="Times New Roman" w:cs="Times New Roman"/>
          <w:bCs/>
          <w:sz w:val="28"/>
          <w:lang w:val="uk-UA"/>
        </w:rPr>
        <w:t xml:space="preserve">1 Охарактеризувати </w:t>
      </w:r>
      <w:r>
        <w:rPr>
          <w:rFonts w:ascii="Times New Roman" w:hAnsi="Times New Roman" w:cs="Times New Roman"/>
          <w:sz w:val="28"/>
          <w:szCs w:val="28"/>
          <w:lang w:val="uk-UA"/>
        </w:rPr>
        <w:t>н</w:t>
      </w:r>
      <w:r w:rsidRPr="000D3670">
        <w:rPr>
          <w:rFonts w:ascii="Times New Roman" w:hAnsi="Times New Roman" w:cs="Times New Roman"/>
          <w:sz w:val="28"/>
          <w:szCs w:val="28"/>
          <w:lang w:val="uk-UA"/>
        </w:rPr>
        <w:t>адійність машин постійного струму</w:t>
      </w:r>
    </w:p>
    <w:p w:rsidR="000D3670" w:rsidRPr="009514A9" w:rsidRDefault="000D3670" w:rsidP="000D3670">
      <w:pPr>
        <w:spacing w:after="0"/>
        <w:rPr>
          <w:rFonts w:ascii="Times New Roman" w:hAnsi="Times New Roman" w:cs="Times New Roman"/>
          <w:sz w:val="28"/>
          <w:szCs w:val="28"/>
          <w:lang w:val="uk-UA"/>
        </w:rPr>
      </w:pPr>
      <w:r>
        <w:rPr>
          <w:rFonts w:ascii="Times New Roman" w:hAnsi="Times New Roman" w:cs="Times New Roman"/>
          <w:bCs/>
          <w:sz w:val="28"/>
          <w:lang w:val="uk-UA"/>
        </w:rPr>
        <w:t xml:space="preserve">2 Охарактеризувати </w:t>
      </w:r>
      <w:r w:rsidRPr="000D3670">
        <w:rPr>
          <w:rFonts w:ascii="Times New Roman" w:hAnsi="Times New Roman" w:cs="Times New Roman"/>
          <w:sz w:val="28"/>
          <w:szCs w:val="28"/>
          <w:lang w:val="uk-UA"/>
        </w:rPr>
        <w:t>причини відмов основних частин машин постійного струму.</w:t>
      </w:r>
    </w:p>
    <w:p w:rsidR="00463EE8" w:rsidRDefault="00463EE8" w:rsidP="009514A9">
      <w:pPr>
        <w:jc w:val="center"/>
        <w:rPr>
          <w:rFonts w:ascii="Times New Roman" w:hAnsi="Times New Roman" w:cs="Times New Roman"/>
          <w:b/>
          <w:sz w:val="28"/>
          <w:szCs w:val="28"/>
          <w:lang w:val="uk-UA"/>
        </w:rPr>
      </w:pPr>
    </w:p>
    <w:p w:rsidR="000D3670" w:rsidRDefault="000D3670" w:rsidP="009514A9">
      <w:pPr>
        <w:jc w:val="center"/>
        <w:rPr>
          <w:rFonts w:ascii="Times New Roman" w:hAnsi="Times New Roman" w:cs="Times New Roman"/>
          <w:b/>
          <w:sz w:val="28"/>
          <w:szCs w:val="28"/>
          <w:lang w:val="uk-UA"/>
        </w:rPr>
      </w:pPr>
    </w:p>
    <w:p w:rsidR="000D3670" w:rsidRDefault="000D3670" w:rsidP="009514A9">
      <w:pPr>
        <w:jc w:val="center"/>
        <w:rPr>
          <w:rFonts w:ascii="Times New Roman" w:hAnsi="Times New Roman" w:cs="Times New Roman"/>
          <w:b/>
          <w:sz w:val="28"/>
          <w:szCs w:val="28"/>
          <w:lang w:val="uk-UA"/>
        </w:rPr>
      </w:pPr>
    </w:p>
    <w:p w:rsidR="000D3670" w:rsidRDefault="000D3670" w:rsidP="009514A9">
      <w:pPr>
        <w:jc w:val="center"/>
        <w:rPr>
          <w:rFonts w:ascii="Times New Roman" w:hAnsi="Times New Roman" w:cs="Times New Roman"/>
          <w:b/>
          <w:sz w:val="28"/>
          <w:szCs w:val="28"/>
          <w:lang w:val="uk-UA"/>
        </w:rPr>
      </w:pPr>
    </w:p>
    <w:p w:rsidR="000D3670" w:rsidRDefault="000D3670" w:rsidP="009514A9">
      <w:pPr>
        <w:jc w:val="center"/>
        <w:rPr>
          <w:rFonts w:ascii="Times New Roman" w:hAnsi="Times New Roman" w:cs="Times New Roman"/>
          <w:b/>
          <w:sz w:val="28"/>
          <w:szCs w:val="28"/>
          <w:lang w:val="uk-UA"/>
        </w:rPr>
      </w:pPr>
    </w:p>
    <w:p w:rsidR="000D3670" w:rsidRDefault="000D3670" w:rsidP="009514A9">
      <w:pPr>
        <w:jc w:val="center"/>
        <w:rPr>
          <w:rFonts w:ascii="Times New Roman" w:hAnsi="Times New Roman" w:cs="Times New Roman"/>
          <w:b/>
          <w:sz w:val="28"/>
          <w:szCs w:val="28"/>
          <w:lang w:val="uk-UA"/>
        </w:rPr>
      </w:pPr>
    </w:p>
    <w:p w:rsidR="000D3670" w:rsidRDefault="000D3670" w:rsidP="009514A9">
      <w:pPr>
        <w:jc w:val="center"/>
        <w:rPr>
          <w:rFonts w:ascii="Times New Roman" w:hAnsi="Times New Roman" w:cs="Times New Roman"/>
          <w:b/>
          <w:sz w:val="28"/>
          <w:szCs w:val="28"/>
          <w:lang w:val="uk-UA"/>
        </w:rPr>
      </w:pPr>
    </w:p>
    <w:p w:rsidR="000D3670" w:rsidRDefault="000D3670" w:rsidP="009514A9">
      <w:pPr>
        <w:jc w:val="center"/>
        <w:rPr>
          <w:rFonts w:ascii="Times New Roman" w:hAnsi="Times New Roman" w:cs="Times New Roman"/>
          <w:b/>
          <w:sz w:val="28"/>
          <w:szCs w:val="28"/>
          <w:lang w:val="uk-UA"/>
        </w:rPr>
      </w:pPr>
    </w:p>
    <w:p w:rsidR="000D3670" w:rsidRDefault="000D3670" w:rsidP="009514A9">
      <w:pPr>
        <w:jc w:val="center"/>
        <w:rPr>
          <w:rFonts w:ascii="Times New Roman" w:hAnsi="Times New Roman" w:cs="Times New Roman"/>
          <w:b/>
          <w:sz w:val="28"/>
          <w:szCs w:val="28"/>
          <w:lang w:val="uk-UA"/>
        </w:rPr>
      </w:pPr>
    </w:p>
    <w:p w:rsidR="000D3670" w:rsidRDefault="000D3670" w:rsidP="009514A9">
      <w:pPr>
        <w:jc w:val="center"/>
        <w:rPr>
          <w:rFonts w:ascii="Times New Roman" w:hAnsi="Times New Roman" w:cs="Times New Roman"/>
          <w:b/>
          <w:sz w:val="28"/>
          <w:szCs w:val="28"/>
          <w:lang w:val="uk-UA"/>
        </w:rPr>
      </w:pPr>
    </w:p>
    <w:p w:rsidR="000D3670" w:rsidRDefault="000D3670" w:rsidP="009514A9">
      <w:pPr>
        <w:jc w:val="center"/>
        <w:rPr>
          <w:rFonts w:ascii="Times New Roman" w:hAnsi="Times New Roman" w:cs="Times New Roman"/>
          <w:b/>
          <w:sz w:val="28"/>
          <w:szCs w:val="28"/>
          <w:lang w:val="uk-UA"/>
        </w:rPr>
      </w:pPr>
    </w:p>
    <w:p w:rsidR="000D3670" w:rsidRDefault="000D3670" w:rsidP="009514A9">
      <w:pPr>
        <w:jc w:val="center"/>
        <w:rPr>
          <w:rFonts w:ascii="Times New Roman" w:hAnsi="Times New Roman" w:cs="Times New Roman"/>
          <w:b/>
          <w:sz w:val="28"/>
          <w:szCs w:val="28"/>
          <w:lang w:val="uk-UA"/>
        </w:rPr>
      </w:pPr>
    </w:p>
    <w:p w:rsidR="000D3670" w:rsidRDefault="000D3670" w:rsidP="009514A9">
      <w:pPr>
        <w:jc w:val="center"/>
        <w:rPr>
          <w:rFonts w:ascii="Times New Roman" w:hAnsi="Times New Roman" w:cs="Times New Roman"/>
          <w:b/>
          <w:sz w:val="28"/>
          <w:szCs w:val="28"/>
          <w:lang w:val="uk-UA"/>
        </w:rPr>
      </w:pPr>
    </w:p>
    <w:p w:rsidR="000D3670" w:rsidRDefault="000D3670" w:rsidP="000D3670">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lastRenderedPageBreak/>
        <w:t>Двигуни постійного струму застосовуються в електроприводах, що вимагають широкого плавного і економічного регулювання частоти обертання, високих перевантажувальних, пускових і гальмівних моментів, головним чином в металообробних верстатах, папероробних машинах, в текстильній, гумовій та поліграфічної промисловості, в тягових електроприводах, у допоміжних механізмах металургійної промисловості</w:t>
      </w:r>
      <w:r>
        <w:rPr>
          <w:rFonts w:ascii="Times New Roman" w:hAnsi="Times New Roman" w:cs="Times New Roman"/>
          <w:sz w:val="28"/>
          <w:szCs w:val="28"/>
          <w:lang w:val="uk-UA"/>
        </w:rPr>
        <w:t>,</w:t>
      </w:r>
      <w:r>
        <w:rPr>
          <w:rFonts w:ascii="Times New Roman" w:hAnsi="Times New Roman" w:cs="Times New Roman"/>
          <w:sz w:val="28"/>
          <w:szCs w:val="28"/>
        </w:rPr>
        <w:t xml:space="preserve"> в якості збудників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гідро- і турбогенераторах і в ряді інших електроприводі</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Цікава статистика відмов двигунів постійного струму, встановлених на прокатних станах: обмотка якоря - 8%, обмотка додаткових полюсів - 11%, колектор - 45%, механічні пошкодження - 36%.</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Аналіз причин відмов прокатних двигунів постійного ГЗК показує, що близько 80% складають конструктивні та технологічні відмови і 20% - експлуатаційні.</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Спостереження за відмовами збудників гідро- і турбогенераторів виявили, що найбільш частими є пошкодження бандажів, обмотки якоря, порушення пайки півників і знос колектора.</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тягових двигунах постійного струму електровозів однією з найчастіших причин відмов є виникнення кругового вогню на колекторі. Основними факторами, які сприяють виникненню кругового вогню на колекторі тягового двигуна, є: пробуксовки колісних пар електровоза через неправильне підбору двигунів і некваліфікованого управління електровозом, низька якість випрямленого живлячої напруги, а також недоліки в конструктивному і технологічному виконаннях. До цих недоліків відносяться: жорстка підвіска двигунів в електровозі, при якій вони відчувають великі ударні і вібраційні навантаження; недостатня швидкість повітря, що обдуває колектор, що сприяє осіданню вугільного пилу на струмопровідних елементах колекторно-щіткових вузлів; низька якість застосовуваних щіток.</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Аналіз відмов в машинах постійного струму загальнопромислового застосування показав, що близько 20% відмов в експлуатації відбувається через несправності колектора. Відмови колекторно-щіткового вузла відбуваються за такими основними причинами: і знос колектора, знос електрощіток і деформація колектора. Найбільш докладно ці відмови досліджені в тягових машинах постійного ГЗК.</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Знос колектора має складну природу і обумовлений впливом ряду експлуатаційних факторів. У ряді випадків він викликає порушення кому мутаційного процесу, знижує надійність колекторно-щіткового вузла. Знос колектора описується усічено-нормальним законом розподілу. Великий вплив на </w:t>
      </w:r>
      <w:r>
        <w:rPr>
          <w:rFonts w:ascii="Times New Roman" w:hAnsi="Times New Roman" w:cs="Times New Roman"/>
          <w:sz w:val="28"/>
          <w:szCs w:val="28"/>
          <w:lang w:val="uk-UA"/>
        </w:rPr>
        <w:lastRenderedPageBreak/>
        <w:t>знос колектора робить стан політури, характер комутаційного процесу, наявність підгару на колекторі.</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 надійність колекторно-щіткового вузла суттєво впливає знос електрощіток. Термін служби електрощіток залежить від їх зносу, фізико-хімічних властивостей, щільності струму під щітками і процесу комутації.</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Комутаційна надійність електричних машин залежить від правильної геометрії колектора. Колектор через вплив технологічних та експлуатаційних факторів змінює форму окружності. У процесі обробки та виготовлення колектора виникають технологічні відхилення, що зумовлюють такі дефекти, як ексцентричність, овальність, бій (в окремих точках поверхні), які прогресують в умовах експлуатації під дією динамічних і електромагнітних сил, а також в результаті ослаблення затяжки шпильок колектора, усадки ізоляції .</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Згідно зі статистикою пошкоджень машин постійного струму під час експлуатації близько 20% від загального числа відмов машин відбувається через несправності колекторів. Однак у великих прокатних двигунах постійного струму вихід з ладу колекторів досягає 44 ... 66% від загального числа відмов цих двигунів. Колектор і щітковий апарат є одним із складних вузлів машин постійного струму. Вартість його ремонту по відношенню до загальної вартості відновлення машини зазвичай становить помітну частину.</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метою усунення виниклої несправності колектор підлягає обточуванні. Після отримання за допомогою обточування строго циліндричної поверхні колектора останню ретельно шліфують і полірують до потрібної чистоти.</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Відносно велике число пошкоджень колекторів магніт постійного струму викликається тертям щіток про колектор і високими струмами під щітками при їх неповному приляганні до поверхні колектора, що супроводжується появою високих температур в щітково-колекторних вузлах. Разом з тим на знос колектора роблять також несприятливий вплив різні ненормальні комутаційні явища.</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До чинників, впливає на знос колекторів, відносяться: тиск щіток на колектор, матеріал колектора і щіток, їх вібрація і биття колектора, висока навколишня швидкість обертання останнього та ін.</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Високі температури контактних поверхонь і порушення сталості контактів між колектором і щітками викликають додаткове іскріння і обгорання щіток і колекторних пластин.</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Знос колектора залежить також і від хімічних факторів, до яких відносяться: освіта контактної плівки на поверхні колектора, склад і вологість навколишнього повітря, наявність в середовищі активних газів та ін. Наявність плівки на поверхні колектора знижує швидкість його зносу і сприяє більш сприятливому розподілу струму під щітками. На знос коллектора впливають і електричні чинники, наприклад щільність струму під щітками, опір перехідних контактів щіток і колектора, порушення комутації машини.</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При обертанні колектора площі прилягання щіток змінюється із зазначених причин. Це призводить до переміщення точкових контактів поверхонь щіток з колектором з утворенням в них надмірних густин струмів і високих місцевих нагрівів. В результаті наступає термічна іонізація щіткових контактів, які значною мірою мають іонну природу. Розмикання і замикання контактних точок на поверхні колектора з утворенням малих електричних луг призводить до руйнування цієї поверхні. Цей же процес викликає значні зміни перехідного опору контактів щіток. На величину цього опору великий вплив мають вологість навколишнього повітря, стан контактної плівки, окружна швидкість обертання колектора та ін.</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Статистичні дані показують, що при правильній експлуатації знос колекторів при безперервній роботі машин становить 0.1 ... 2.0 мм на рік.</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Важливим чинником зменшення зносу колектора є поліпшення умов комутації машини шляхом настройки додаткових полюсів, підбору марки і розмірів щіток для даної потужності і напруги машини та окружної швидкості обертання колектора, а також правильного вибору тиску щіток на колектор. Для зменшення зносу колекторів потрібно також звертати увагу на балансування якорів для зниження вібрацій на колекторі і стежити за станом підшипників. З тією ж метою слід застосовувати нарізання канавок між колекторними пластинами, яке знижує тертя щіток про колектор.</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Аналіз статистичних матеріалів випробувань електор щіток в реальних умовах експлуатації машин постійного струму в діапазоні потужностей від 100 до 5000 кВт виявили, що середня швидкість зносу їх помітно залежить від значення окружної швидкості колектора, особливо в зоні швидкостей більше 30 м / с. При цьому багаторічні систематичні спостереження за роботою електрощіток виявили, що розподіл значень швидкостей зносу щіток даної марки характеризується нормальним розподілом.</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Пошкодження </w:t>
      </w:r>
      <w:r>
        <w:rPr>
          <w:rFonts w:ascii="Times New Roman" w:hAnsi="Times New Roman" w:cs="Times New Roman"/>
          <w:i/>
          <w:sz w:val="28"/>
          <w:szCs w:val="28"/>
          <w:lang w:val="uk-UA"/>
        </w:rPr>
        <w:t>обмоток якорів</w:t>
      </w:r>
      <w:r>
        <w:rPr>
          <w:rFonts w:ascii="Times New Roman" w:hAnsi="Times New Roman" w:cs="Times New Roman"/>
          <w:sz w:val="28"/>
          <w:szCs w:val="28"/>
          <w:lang w:val="uk-UA"/>
        </w:rPr>
        <w:t xml:space="preserve"> машин постійного струму виражаються у вигляді пробою корпусної ізоляції між обмоткою і пакетом стали якоря, міжвиткових замикань - в якорях з багато витковими секціями, розпайки сполучних півників колекторних пластин з обмоткою - у великих машинах постійного струму, руйнування дротових бандажів, утримуючих обмотку якоря,  у високошвидкісних машинах постійного струму та ін.</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Слід зазначити, що спостережуване на практиці руйнування чи старіння ізоляції в електричних машинах, що завершується зазвичай пробоєм на корпус або межвитковое замикання, відбувається під впливом як теплових, так і механічних дій. Ця обставина є, наприклад, основною причиною відмови кранових двигунів постійного струму, що працюють в режимах частих пусків, реверсів і гальмувань.</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механічних частин машин постійного струму, що найбільш піддаються зносу і відмовляють у процесі їх експлуатації, основними є шийки валу і підшипники ковзання або кочення. Ушкодження підшипників ковзання і шийок валу зазвичай виражаються у вигляді зносу вкладишів в гніздах підшипників при тривалій роботі машини, витікання мастила з підшипників при їх несправності, порушення роботи мастильних кілець в підшипниках, заїдання шийок валу у вкладишах підшипників через втрату мастила або попадання бруду, відмови в роботі масляного насоса у разі примусової мастила підшипників і ін. Ушкодження підшипників кочення проявляються у вигляді витікання мастила з підшипників, поломки кульок або роликів між обіймами підшипників, руйнування сепаратора, який утримує кульки між обоймами, заклинювання кульок в обіймах підшипників та ін.</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Іншою важливою механічною частиною машини постійного струму є щіткова траверса з бракети щіток, яку при необхідності можна повертати по колу в обмежених межах для установки щіток на колекторі в нейтральне положення. Пошкодженні щіткової траверси проявляються у вигляді поломки кільця траверси, що закріплює її на підшипниковому або іншому пристрої, розлади регулювання положення щіткотримачів на пальцях або бра кетах траверси, пошкодження пальців або бракети, що утримують щіткотримачі на траверсі, і ін. Поява кожного з зазначених ушкоджень підшипників або щіткової траверси призводить до відмови машини, і вона повинна бути зупинена для виконання відповідного ремонту.</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Важливими заходами щодо підвищення надійності машин постійного струму масового виробництва є кількісне визначення впливу на комутацію технологічних </w:t>
      </w:r>
      <w:r>
        <w:rPr>
          <w:rFonts w:ascii="Times New Roman" w:hAnsi="Times New Roman" w:cs="Times New Roman"/>
          <w:sz w:val="28"/>
          <w:szCs w:val="28"/>
          <w:lang w:val="uk-UA"/>
        </w:rPr>
        <w:lastRenderedPageBreak/>
        <w:t>відхилень параметрів магнітної системи і колекторно-щіткового вузла і розробка відповідних допусків на ці відхилення.</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Для підвищення надійності машин слід звертати особливу увагу на поліпшення конструкції і умов роботи колектора і щіткового апарату. Так, найважливішим чинником, що сприяє підвищенню надійності роботи колектора, є ретельно розроблена технологія його виготовлення. Вона повинна передбачати заготовку колекторних пластин з точними розмірами профілю для даного діаметра колектора і числа колекторних пластин, застосування високоякісної міжвиткової ізоляції між пластинами і забезпечення відповідних значень арочного розпору пластин для отримання необхідної монолітності колектора.</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Під точністю розмірів профілю пластин для колекторів машин з підвищеною навантаженням розуміється необхідна конусність їх з допуском в межах ± 0,010 мм, а для колекторів звичайних машин - в межах ± 0,015 мм.</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метою зменшення зносу колекторів під час експлуції відповідальних машин постійного струму необхідно для через вставлення колекторних пластин застосовувати матеріал з підвищеною зносостійкістю, наприклад кадмієву мідь або сплав міді з сріблом. Для колекторів машин постійного струму масового виробництва широко застосовується звичайна електролітична мідь.</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Збірка і формовка колекторів в їх корпусах і насадка на вал якоря являють собою особливо відповідальні технологічні операції, від ретельного виконання яких залежить монолітність колектора і, отже, його термін служби.</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Для підвищення надійності роботи змінний контакту за рахунок зниження зносу електрощіток на колекторі, як показує досвід, потрібно вводити в вуглецеві матеріали електрощіток струм при їх виготовленні невелика кількість фторопласту. У цьому випадку підвищується їх зносостійкість і поліпшуються антифрикційні властивості. Випробування зразків щіток показали, що введення фторопласту-4 в їх метало графітну композицію в кількості 2 ... 4% від обший маси сприяє поліпшенню її зносостійкості, але одночасно приводить до зростання перехідного падіння напруги під щітками.</w:t>
      </w:r>
    </w:p>
    <w:p w:rsidR="000D3670" w:rsidRDefault="000D3670" w:rsidP="000D36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Ефект підвищення зносостійкості щіток спостерігається так-же при застосуванні електрощіток з просочуючих речовинами (наприклад, вуглекислим літієм, лінолеати кобальту). Однак просочення щіток дещо знижує їх комутуючі властивості.</w:t>
      </w:r>
    </w:p>
    <w:p w:rsidR="000D3670" w:rsidRDefault="000D3670" w:rsidP="009514A9">
      <w:pPr>
        <w:jc w:val="center"/>
        <w:rPr>
          <w:rFonts w:ascii="Times New Roman" w:hAnsi="Times New Roman" w:cs="Times New Roman"/>
          <w:b/>
          <w:sz w:val="28"/>
          <w:szCs w:val="28"/>
          <w:lang w:val="uk-UA"/>
        </w:rPr>
      </w:pPr>
    </w:p>
    <w:p w:rsidR="000D3670" w:rsidRPr="005426CD" w:rsidRDefault="000D3670" w:rsidP="000D3670">
      <w:pPr>
        <w:jc w:val="center"/>
        <w:rPr>
          <w:rFonts w:ascii="Times New Roman" w:hAnsi="Times New Roman" w:cs="Times New Roman"/>
          <w:sz w:val="28"/>
          <w:szCs w:val="28"/>
          <w:lang w:val="uk-UA"/>
        </w:rPr>
      </w:pPr>
      <w:r w:rsidRPr="005426CD">
        <w:rPr>
          <w:rFonts w:ascii="Times New Roman" w:hAnsi="Times New Roman" w:cs="Times New Roman"/>
          <w:b/>
          <w:sz w:val="28"/>
          <w:szCs w:val="28"/>
          <w:lang w:val="uk-UA"/>
        </w:rPr>
        <w:lastRenderedPageBreak/>
        <w:t>Самостійна робота №1</w:t>
      </w:r>
      <w:r>
        <w:rPr>
          <w:rFonts w:ascii="Times New Roman" w:hAnsi="Times New Roman" w:cs="Times New Roman"/>
          <w:b/>
          <w:sz w:val="28"/>
          <w:szCs w:val="28"/>
          <w:lang w:val="uk-UA"/>
        </w:rPr>
        <w:t>8</w:t>
      </w:r>
    </w:p>
    <w:p w:rsidR="000D3670" w:rsidRPr="0039405F" w:rsidRDefault="000D3670" w:rsidP="000D3670">
      <w:pPr>
        <w:spacing w:after="0"/>
        <w:rPr>
          <w:rFonts w:ascii="Times New Roman" w:hAnsi="Times New Roman" w:cs="Times New Roman"/>
          <w:sz w:val="28"/>
          <w:szCs w:val="28"/>
          <w:lang w:val="uk-UA"/>
        </w:rPr>
      </w:pPr>
      <w:r w:rsidRPr="0039405F">
        <w:rPr>
          <w:rFonts w:ascii="Times New Roman" w:hAnsi="Times New Roman" w:cs="Times New Roman"/>
          <w:b/>
          <w:sz w:val="28"/>
          <w:szCs w:val="28"/>
          <w:lang w:val="uk-UA"/>
        </w:rPr>
        <w:t>Тема:</w:t>
      </w:r>
      <w:r w:rsidRPr="0039405F">
        <w:rPr>
          <w:rFonts w:ascii="Times New Roman" w:hAnsi="Times New Roman" w:cs="Times New Roman"/>
          <w:sz w:val="28"/>
          <w:szCs w:val="28"/>
          <w:lang w:val="uk-UA"/>
        </w:rPr>
        <w:t xml:space="preserve"> </w:t>
      </w:r>
      <w:r w:rsidRPr="000D3670">
        <w:rPr>
          <w:rFonts w:ascii="Times New Roman" w:hAnsi="Times New Roman" w:cs="Times New Roman"/>
          <w:sz w:val="28"/>
          <w:szCs w:val="28"/>
          <w:lang w:val="uk-UA"/>
        </w:rPr>
        <w:t>Надійність машин малої потужності</w:t>
      </w:r>
    </w:p>
    <w:p w:rsidR="000D3670" w:rsidRPr="0039405F" w:rsidRDefault="000D3670" w:rsidP="000D3670">
      <w:pPr>
        <w:spacing w:after="0"/>
        <w:rPr>
          <w:rFonts w:ascii="Times New Roman" w:hAnsi="Times New Roman" w:cs="Times New Roman"/>
          <w:b/>
          <w:sz w:val="28"/>
          <w:szCs w:val="28"/>
          <w:lang w:val="uk-UA"/>
        </w:rPr>
      </w:pPr>
      <w:r w:rsidRPr="0039405F">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Ознайомити</w:t>
      </w:r>
      <w:r w:rsidRPr="0039405F">
        <w:rPr>
          <w:rFonts w:ascii="Times New Roman" w:hAnsi="Times New Roman" w:cs="Times New Roman"/>
          <w:sz w:val="28"/>
          <w:szCs w:val="28"/>
          <w:lang w:val="uk-UA"/>
        </w:rPr>
        <w:t xml:space="preserve"> з </w:t>
      </w:r>
      <w:r>
        <w:rPr>
          <w:rFonts w:ascii="Times New Roman" w:hAnsi="Times New Roman" w:cs="Times New Roman"/>
          <w:sz w:val="28"/>
          <w:szCs w:val="28"/>
          <w:lang w:val="uk-UA"/>
        </w:rPr>
        <w:t>надійністю машин малої потужності</w:t>
      </w:r>
    </w:p>
    <w:p w:rsidR="000D3670" w:rsidRPr="003D6EA6" w:rsidRDefault="000D3670" w:rsidP="000D3670">
      <w:pPr>
        <w:spacing w:after="0"/>
        <w:jc w:val="center"/>
        <w:rPr>
          <w:rFonts w:ascii="Times New Roman" w:hAnsi="Times New Roman" w:cs="Times New Roman"/>
          <w:b/>
          <w:sz w:val="32"/>
          <w:szCs w:val="32"/>
        </w:rPr>
      </w:pPr>
    </w:p>
    <w:p w:rsidR="000D3670" w:rsidRDefault="000D3670" w:rsidP="000D3670">
      <w:pPr>
        <w:spacing w:after="0"/>
        <w:rPr>
          <w:rFonts w:ascii="Times New Roman" w:eastAsia="Times New Roman" w:hAnsi="Times New Roman" w:cs="Times New Roman"/>
          <w:b/>
          <w:bCs/>
          <w:sz w:val="28"/>
          <w:lang w:val="uk-UA"/>
        </w:rPr>
      </w:pPr>
    </w:p>
    <w:p w:rsidR="000D3670" w:rsidRPr="001340E6" w:rsidRDefault="000D3670" w:rsidP="000D3670">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0D3670" w:rsidRPr="000D3670" w:rsidRDefault="000D3670" w:rsidP="000D3670">
      <w:pPr>
        <w:pStyle w:val="tl"/>
        <w:spacing w:before="0" w:beforeAutospacing="0" w:after="0" w:afterAutospacing="0"/>
        <w:rPr>
          <w:sz w:val="28"/>
          <w:szCs w:val="28"/>
          <w:lang w:val="uk-UA"/>
        </w:rPr>
      </w:pPr>
      <w:r w:rsidRPr="000D3670">
        <w:rPr>
          <w:sz w:val="28"/>
          <w:szCs w:val="28"/>
          <w:lang w:val="uk-UA"/>
        </w:rPr>
        <w:t xml:space="preserve">1 Причини відмов основних частин машин малої потужності. </w:t>
      </w:r>
    </w:p>
    <w:p w:rsidR="000D3670" w:rsidRPr="000D3670" w:rsidRDefault="000D3670" w:rsidP="000D3670">
      <w:pPr>
        <w:pStyle w:val="tl"/>
        <w:spacing w:before="0" w:beforeAutospacing="0" w:after="0" w:afterAutospacing="0"/>
        <w:rPr>
          <w:sz w:val="28"/>
          <w:szCs w:val="28"/>
          <w:lang w:val="uk-UA"/>
        </w:rPr>
      </w:pPr>
      <w:r w:rsidRPr="000D3670">
        <w:rPr>
          <w:sz w:val="28"/>
          <w:szCs w:val="28"/>
          <w:lang w:val="uk-UA"/>
        </w:rPr>
        <w:t>2 Основні ушкодження обмоток.</w:t>
      </w:r>
    </w:p>
    <w:p w:rsidR="000D3670" w:rsidRPr="000D3670" w:rsidRDefault="000D3670" w:rsidP="000D3670">
      <w:pPr>
        <w:pStyle w:val="tl"/>
        <w:spacing w:before="0" w:beforeAutospacing="0" w:after="0" w:afterAutospacing="0"/>
        <w:rPr>
          <w:sz w:val="28"/>
          <w:szCs w:val="28"/>
          <w:lang w:val="uk-UA"/>
        </w:rPr>
      </w:pPr>
    </w:p>
    <w:p w:rsidR="000D3670" w:rsidRDefault="000D3670" w:rsidP="000D3670">
      <w:pPr>
        <w:jc w:val="center"/>
        <w:rPr>
          <w:rFonts w:ascii="Times New Roman" w:eastAsia="Times New Roman" w:hAnsi="Times New Roman" w:cs="Times New Roman"/>
          <w:b/>
          <w:bCs/>
          <w:sz w:val="28"/>
          <w:lang w:val="uk-UA"/>
        </w:rPr>
      </w:pPr>
    </w:p>
    <w:p w:rsidR="000D3670" w:rsidRDefault="000D3670" w:rsidP="000D3670">
      <w:pPr>
        <w:jc w:val="center"/>
        <w:rPr>
          <w:rFonts w:ascii="Times New Roman" w:eastAsia="Times New Roman" w:hAnsi="Times New Roman" w:cs="Times New Roman"/>
          <w:b/>
          <w:bCs/>
          <w:sz w:val="28"/>
          <w:lang w:val="uk-UA"/>
        </w:rPr>
      </w:pPr>
    </w:p>
    <w:p w:rsidR="000D3670" w:rsidRPr="001340E6" w:rsidRDefault="000D3670" w:rsidP="000D3670">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0D3670" w:rsidRPr="001340E6" w:rsidRDefault="000D3670" w:rsidP="000D3670">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0D3670" w:rsidRPr="001340E6" w:rsidRDefault="000D3670" w:rsidP="000D3670">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0D3670" w:rsidRPr="001340E6" w:rsidRDefault="000D3670" w:rsidP="000D3670">
      <w:pPr>
        <w:rPr>
          <w:rFonts w:ascii="Times New Roman" w:eastAsia="Times New Roman" w:hAnsi="Times New Roman" w:cs="Times New Roman"/>
          <w:b/>
          <w:bCs/>
          <w:sz w:val="28"/>
          <w:lang w:val="uk-UA"/>
        </w:rPr>
      </w:pPr>
    </w:p>
    <w:p w:rsidR="000D3670" w:rsidRPr="001340E6" w:rsidRDefault="000D3670" w:rsidP="000D3670">
      <w:pPr>
        <w:jc w:val="center"/>
        <w:rPr>
          <w:rFonts w:ascii="Times New Roman" w:eastAsia="Times New Roman" w:hAnsi="Times New Roman" w:cs="Times New Roman"/>
          <w:b/>
          <w:bCs/>
          <w:sz w:val="28"/>
          <w:lang w:val="uk-UA"/>
        </w:rPr>
      </w:pPr>
    </w:p>
    <w:p w:rsidR="000D3670" w:rsidRPr="001340E6" w:rsidRDefault="000D3670" w:rsidP="000D3670">
      <w:pPr>
        <w:jc w:val="center"/>
        <w:rPr>
          <w:rFonts w:ascii="Times New Roman" w:eastAsia="Times New Roman" w:hAnsi="Times New Roman" w:cs="Times New Roman"/>
          <w:b/>
          <w:bCs/>
          <w:sz w:val="28"/>
          <w:lang w:val="uk-UA"/>
        </w:rPr>
      </w:pPr>
    </w:p>
    <w:p w:rsidR="000D3670" w:rsidRPr="001340E6" w:rsidRDefault="000D3670" w:rsidP="000D3670">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0D3670" w:rsidRDefault="000D3670" w:rsidP="000D3670">
      <w:pPr>
        <w:spacing w:after="0"/>
        <w:rPr>
          <w:rFonts w:ascii="Times New Roman" w:hAnsi="Times New Roman" w:cs="Times New Roman"/>
          <w:bCs/>
          <w:sz w:val="28"/>
          <w:lang w:val="uk-UA"/>
        </w:rPr>
      </w:pPr>
      <w:r w:rsidRPr="001340E6">
        <w:rPr>
          <w:rFonts w:ascii="Times New Roman" w:hAnsi="Times New Roman" w:cs="Times New Roman"/>
          <w:bCs/>
          <w:sz w:val="28"/>
          <w:lang w:val="uk-UA"/>
        </w:rPr>
        <w:t xml:space="preserve">1 Охарактеризувати </w:t>
      </w:r>
      <w:r w:rsidRPr="000D3670">
        <w:rPr>
          <w:rFonts w:ascii="Times New Roman" w:hAnsi="Times New Roman" w:cs="Times New Roman"/>
          <w:sz w:val="28"/>
          <w:szCs w:val="28"/>
          <w:lang w:val="uk-UA"/>
        </w:rPr>
        <w:t>причини відмов основних частин машин малої потужності.</w:t>
      </w:r>
    </w:p>
    <w:p w:rsidR="000D3670" w:rsidRPr="009514A9" w:rsidRDefault="000D3670" w:rsidP="000D3670">
      <w:pPr>
        <w:spacing w:after="0"/>
        <w:rPr>
          <w:rFonts w:ascii="Times New Roman" w:hAnsi="Times New Roman" w:cs="Times New Roman"/>
          <w:sz w:val="28"/>
          <w:szCs w:val="28"/>
          <w:lang w:val="uk-UA"/>
        </w:rPr>
      </w:pPr>
      <w:r>
        <w:rPr>
          <w:rFonts w:ascii="Times New Roman" w:hAnsi="Times New Roman" w:cs="Times New Roman"/>
          <w:bCs/>
          <w:sz w:val="28"/>
          <w:lang w:val="uk-UA"/>
        </w:rPr>
        <w:t xml:space="preserve">2 Охарактеризувати </w:t>
      </w:r>
      <w:r w:rsidRPr="000D3670">
        <w:rPr>
          <w:rFonts w:ascii="Times New Roman" w:hAnsi="Times New Roman" w:cs="Times New Roman"/>
          <w:sz w:val="28"/>
          <w:szCs w:val="28"/>
          <w:lang w:val="uk-UA"/>
        </w:rPr>
        <w:t xml:space="preserve">причини </w:t>
      </w:r>
      <w:r w:rsidR="007B1243">
        <w:rPr>
          <w:rFonts w:ascii="Times New Roman" w:hAnsi="Times New Roman" w:cs="Times New Roman"/>
          <w:sz w:val="28"/>
          <w:szCs w:val="28"/>
          <w:lang w:val="uk-UA"/>
        </w:rPr>
        <w:t>ушкодження обмоток.</w:t>
      </w:r>
    </w:p>
    <w:p w:rsidR="007B1243" w:rsidRDefault="007B1243" w:rsidP="009514A9">
      <w:pPr>
        <w:jc w:val="center"/>
        <w:rPr>
          <w:rFonts w:ascii="Times New Roman" w:hAnsi="Times New Roman" w:cs="Times New Roman"/>
          <w:b/>
          <w:sz w:val="28"/>
          <w:szCs w:val="28"/>
          <w:lang w:val="uk-UA"/>
        </w:rPr>
      </w:pPr>
    </w:p>
    <w:p w:rsidR="007B1243" w:rsidRDefault="007B1243" w:rsidP="009514A9">
      <w:pPr>
        <w:jc w:val="center"/>
        <w:rPr>
          <w:rFonts w:ascii="Times New Roman" w:hAnsi="Times New Roman" w:cs="Times New Roman"/>
          <w:b/>
          <w:sz w:val="28"/>
          <w:szCs w:val="28"/>
          <w:lang w:val="uk-UA"/>
        </w:rPr>
      </w:pPr>
    </w:p>
    <w:p w:rsidR="007B1243" w:rsidRDefault="007B1243" w:rsidP="009514A9">
      <w:pPr>
        <w:jc w:val="center"/>
        <w:rPr>
          <w:rFonts w:ascii="Times New Roman" w:hAnsi="Times New Roman" w:cs="Times New Roman"/>
          <w:b/>
          <w:sz w:val="28"/>
          <w:szCs w:val="28"/>
          <w:lang w:val="uk-UA"/>
        </w:rPr>
      </w:pPr>
    </w:p>
    <w:p w:rsidR="007B1243" w:rsidRDefault="007B1243" w:rsidP="009514A9">
      <w:pPr>
        <w:jc w:val="center"/>
        <w:rPr>
          <w:rFonts w:ascii="Times New Roman" w:hAnsi="Times New Roman" w:cs="Times New Roman"/>
          <w:b/>
          <w:sz w:val="28"/>
          <w:szCs w:val="28"/>
          <w:lang w:val="uk-UA"/>
        </w:rPr>
      </w:pPr>
    </w:p>
    <w:p w:rsidR="007B1243" w:rsidRDefault="007B1243" w:rsidP="009514A9">
      <w:pPr>
        <w:jc w:val="center"/>
        <w:rPr>
          <w:rFonts w:ascii="Times New Roman" w:hAnsi="Times New Roman" w:cs="Times New Roman"/>
          <w:b/>
          <w:sz w:val="28"/>
          <w:szCs w:val="28"/>
          <w:lang w:val="uk-UA"/>
        </w:rPr>
      </w:pPr>
    </w:p>
    <w:p w:rsidR="007B1243" w:rsidRDefault="007B1243" w:rsidP="009514A9">
      <w:pPr>
        <w:jc w:val="center"/>
        <w:rPr>
          <w:rFonts w:ascii="Times New Roman" w:hAnsi="Times New Roman" w:cs="Times New Roman"/>
          <w:b/>
          <w:sz w:val="28"/>
          <w:szCs w:val="28"/>
          <w:lang w:val="uk-UA"/>
        </w:rPr>
      </w:pPr>
    </w:p>
    <w:p w:rsidR="007B1243" w:rsidRDefault="007B1243" w:rsidP="009514A9">
      <w:pPr>
        <w:jc w:val="center"/>
        <w:rPr>
          <w:rFonts w:ascii="Times New Roman" w:hAnsi="Times New Roman" w:cs="Times New Roman"/>
          <w:b/>
          <w:sz w:val="28"/>
          <w:szCs w:val="28"/>
          <w:lang w:val="uk-UA"/>
        </w:rPr>
      </w:pPr>
    </w:p>
    <w:p w:rsidR="007B1243" w:rsidRDefault="007B1243" w:rsidP="009514A9">
      <w:pPr>
        <w:jc w:val="center"/>
        <w:rPr>
          <w:rFonts w:ascii="Times New Roman" w:hAnsi="Times New Roman" w:cs="Times New Roman"/>
          <w:b/>
          <w:sz w:val="28"/>
          <w:szCs w:val="28"/>
          <w:lang w:val="uk-UA"/>
        </w:rPr>
      </w:pPr>
    </w:p>
    <w:p w:rsidR="007B1243" w:rsidRDefault="007B1243" w:rsidP="009514A9">
      <w:pPr>
        <w:jc w:val="center"/>
        <w:rPr>
          <w:rFonts w:ascii="Times New Roman" w:hAnsi="Times New Roman" w:cs="Times New Roman"/>
          <w:b/>
          <w:sz w:val="28"/>
          <w:szCs w:val="28"/>
          <w:lang w:val="uk-UA"/>
        </w:rPr>
      </w:pPr>
    </w:p>
    <w:p w:rsidR="007B1243" w:rsidRDefault="007B1243" w:rsidP="009514A9">
      <w:pPr>
        <w:jc w:val="center"/>
        <w:rPr>
          <w:rFonts w:ascii="Times New Roman" w:hAnsi="Times New Roman" w:cs="Times New Roman"/>
          <w:b/>
          <w:sz w:val="28"/>
          <w:szCs w:val="28"/>
          <w:lang w:val="uk-UA"/>
        </w:rPr>
      </w:pPr>
    </w:p>
    <w:p w:rsidR="007B1243" w:rsidRDefault="007B1243" w:rsidP="009514A9">
      <w:pPr>
        <w:jc w:val="center"/>
        <w:rPr>
          <w:rFonts w:ascii="Times New Roman" w:hAnsi="Times New Roman" w:cs="Times New Roman"/>
          <w:b/>
          <w:sz w:val="28"/>
          <w:szCs w:val="28"/>
          <w:lang w:val="uk-UA"/>
        </w:rPr>
      </w:pPr>
    </w:p>
    <w:p w:rsidR="007B1243" w:rsidRDefault="007B1243" w:rsidP="009514A9">
      <w:pPr>
        <w:jc w:val="center"/>
        <w:rPr>
          <w:rFonts w:ascii="Times New Roman" w:hAnsi="Times New Roman" w:cs="Times New Roman"/>
          <w:b/>
          <w:sz w:val="28"/>
          <w:szCs w:val="28"/>
          <w:lang w:val="uk-UA"/>
        </w:rPr>
      </w:pPr>
    </w:p>
    <w:p w:rsidR="007B1243" w:rsidRPr="00DF7448" w:rsidRDefault="007B1243" w:rsidP="00F14EE8">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w:t>
      </w:r>
      <w:r w:rsidRPr="00DF7448">
        <w:rPr>
          <w:rFonts w:ascii="Times New Roman" w:hAnsi="Times New Roman" w:cs="Times New Roman"/>
          <w:sz w:val="28"/>
          <w:szCs w:val="28"/>
        </w:rPr>
        <w:t xml:space="preserve">Номенклатура електричних машин </w:t>
      </w:r>
      <w:proofErr w:type="gramStart"/>
      <w:r w:rsidRPr="00DF7448">
        <w:rPr>
          <w:rFonts w:ascii="Times New Roman" w:hAnsi="Times New Roman" w:cs="Times New Roman"/>
          <w:sz w:val="28"/>
          <w:szCs w:val="28"/>
        </w:rPr>
        <w:t>малої потужності дуже обширна</w:t>
      </w:r>
      <w:proofErr w:type="gramEnd"/>
      <w:r w:rsidRPr="00DF7448">
        <w:rPr>
          <w:rFonts w:ascii="Times New Roman" w:hAnsi="Times New Roman" w:cs="Times New Roman"/>
          <w:sz w:val="28"/>
          <w:szCs w:val="28"/>
        </w:rPr>
        <w:t>. Вони мають потужності від часток до сотень ват, істотно ві</w:t>
      </w:r>
      <w:proofErr w:type="gramStart"/>
      <w:r w:rsidRPr="00DF7448">
        <w:rPr>
          <w:rFonts w:ascii="Times New Roman" w:hAnsi="Times New Roman" w:cs="Times New Roman"/>
          <w:sz w:val="28"/>
          <w:szCs w:val="28"/>
        </w:rPr>
        <w:t>др</w:t>
      </w:r>
      <w:proofErr w:type="gramEnd"/>
      <w:r w:rsidRPr="00DF7448">
        <w:rPr>
          <w:rFonts w:ascii="Times New Roman" w:hAnsi="Times New Roman" w:cs="Times New Roman"/>
          <w:sz w:val="28"/>
          <w:szCs w:val="28"/>
        </w:rPr>
        <w:t>ізняються за принципом дії, конструкцією і призначенням. Оскільки машини ма</w:t>
      </w:r>
      <w:r>
        <w:rPr>
          <w:rFonts w:ascii="Times New Roman" w:hAnsi="Times New Roman" w:cs="Times New Roman"/>
          <w:sz w:val="28"/>
          <w:szCs w:val="28"/>
        </w:rPr>
        <w:t xml:space="preserve">лої потужності широко </w:t>
      </w:r>
      <w:r>
        <w:rPr>
          <w:rFonts w:ascii="Times New Roman" w:hAnsi="Times New Roman" w:cs="Times New Roman"/>
          <w:sz w:val="28"/>
          <w:szCs w:val="28"/>
          <w:lang w:val="uk-UA"/>
        </w:rPr>
        <w:t>використовуються</w:t>
      </w:r>
      <w:r w:rsidRPr="00DF7448">
        <w:rPr>
          <w:rFonts w:ascii="Times New Roman" w:hAnsi="Times New Roman" w:cs="Times New Roman"/>
          <w:sz w:val="28"/>
          <w:szCs w:val="28"/>
        </w:rPr>
        <w:t xml:space="preserve"> в </w:t>
      </w:r>
      <w:proofErr w:type="gramStart"/>
      <w:r w:rsidRPr="00DF7448">
        <w:rPr>
          <w:rFonts w:ascii="Times New Roman" w:hAnsi="Times New Roman" w:cs="Times New Roman"/>
          <w:sz w:val="28"/>
          <w:szCs w:val="28"/>
        </w:rPr>
        <w:t>р</w:t>
      </w:r>
      <w:proofErr w:type="gramEnd"/>
      <w:r w:rsidRPr="00DF7448">
        <w:rPr>
          <w:rFonts w:ascii="Times New Roman" w:hAnsi="Times New Roman" w:cs="Times New Roman"/>
          <w:sz w:val="28"/>
          <w:szCs w:val="28"/>
        </w:rPr>
        <w:t>ізних системах автоматики, то до них висувають високі вимоги по надійності.</w:t>
      </w:r>
    </w:p>
    <w:p w:rsidR="007B1243" w:rsidRPr="00BA428E" w:rsidRDefault="007B1243" w:rsidP="00F14EE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A2AFD">
        <w:rPr>
          <w:rFonts w:ascii="Times New Roman" w:hAnsi="Times New Roman" w:cs="Times New Roman"/>
          <w:sz w:val="28"/>
          <w:szCs w:val="28"/>
          <w:lang w:val="uk-UA"/>
        </w:rPr>
        <w:t>Найбільш поширені такі типи машин малої потужності: генератори і двигуни постійного струму, елек</w:t>
      </w:r>
      <w:r>
        <w:rPr>
          <w:rFonts w:ascii="Times New Roman" w:hAnsi="Times New Roman" w:cs="Times New Roman"/>
          <w:sz w:val="28"/>
          <w:szCs w:val="28"/>
          <w:lang w:val="uk-UA"/>
        </w:rPr>
        <w:t>т</w:t>
      </w:r>
      <w:r w:rsidRPr="006A2AFD">
        <w:rPr>
          <w:rFonts w:ascii="Times New Roman" w:hAnsi="Times New Roman" w:cs="Times New Roman"/>
          <w:sz w:val="28"/>
          <w:szCs w:val="28"/>
          <w:lang w:val="uk-UA"/>
        </w:rPr>
        <w:t>ромаш</w:t>
      </w:r>
      <w:r>
        <w:rPr>
          <w:rFonts w:ascii="Times New Roman" w:hAnsi="Times New Roman" w:cs="Times New Roman"/>
          <w:sz w:val="28"/>
          <w:szCs w:val="28"/>
          <w:lang w:val="uk-UA"/>
        </w:rPr>
        <w:t>и</w:t>
      </w:r>
      <w:r w:rsidRPr="00BA428E">
        <w:rPr>
          <w:rFonts w:ascii="Times New Roman" w:hAnsi="Times New Roman" w:cs="Times New Roman"/>
          <w:sz w:val="28"/>
          <w:szCs w:val="28"/>
          <w:lang w:val="uk-UA"/>
        </w:rPr>
        <w:t>н</w:t>
      </w:r>
      <w:r>
        <w:rPr>
          <w:rFonts w:ascii="Times New Roman" w:hAnsi="Times New Roman" w:cs="Times New Roman"/>
          <w:sz w:val="28"/>
          <w:szCs w:val="28"/>
          <w:lang w:val="uk-UA"/>
        </w:rPr>
        <w:t>і</w:t>
      </w:r>
      <w:r w:rsidRPr="00BA428E">
        <w:rPr>
          <w:rFonts w:ascii="Times New Roman" w:hAnsi="Times New Roman" w:cs="Times New Roman"/>
          <w:sz w:val="28"/>
          <w:szCs w:val="28"/>
          <w:lang w:val="uk-UA"/>
        </w:rPr>
        <w:t xml:space="preserve"> підсилювачі, обертові перетворювачі, універсальні колекторні двигуни, синхронні реактивні, гістерезисні і крокові двигуни, асинхронні двигуни, сельсини і обертові трансформатори.</w:t>
      </w:r>
    </w:p>
    <w:p w:rsidR="007B1243" w:rsidRPr="00BA428E" w:rsidRDefault="007B1243" w:rsidP="00F14EE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A428E">
        <w:rPr>
          <w:rFonts w:ascii="Times New Roman" w:hAnsi="Times New Roman" w:cs="Times New Roman"/>
          <w:sz w:val="28"/>
          <w:szCs w:val="28"/>
          <w:lang w:val="uk-UA"/>
        </w:rPr>
        <w:t>В даний час ці машини випускаються в закритому і захищеному виконаннях.</w:t>
      </w:r>
    </w:p>
    <w:p w:rsidR="007B1243" w:rsidRPr="00BA428E" w:rsidRDefault="007B1243" w:rsidP="00F14EE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A428E">
        <w:rPr>
          <w:rFonts w:ascii="Times New Roman" w:hAnsi="Times New Roman" w:cs="Times New Roman"/>
          <w:sz w:val="28"/>
          <w:szCs w:val="28"/>
          <w:lang w:val="uk-UA"/>
        </w:rPr>
        <w:t>Обмотки машин малої потужності складаються</w:t>
      </w:r>
      <w:r>
        <w:rPr>
          <w:rFonts w:ascii="Times New Roman" w:hAnsi="Times New Roman" w:cs="Times New Roman"/>
          <w:sz w:val="28"/>
          <w:szCs w:val="28"/>
          <w:lang w:val="uk-UA"/>
        </w:rPr>
        <w:t xml:space="preserve"> зазвичай з багато</w:t>
      </w:r>
      <w:r w:rsidRPr="00BA428E">
        <w:rPr>
          <w:rFonts w:ascii="Times New Roman" w:hAnsi="Times New Roman" w:cs="Times New Roman"/>
          <w:sz w:val="28"/>
          <w:szCs w:val="28"/>
          <w:lang w:val="uk-UA"/>
        </w:rPr>
        <w:t>виткових секцій з тонких проводів. Оскільки контроль якості виготовлення таких обмоток менш ефективний, ніж у великих машинах, то відсоток браку у виробництві машин малої потужності через дефекти обмотки виявляється помітним. У зв'язку з цим незначні дефекти обмоток, допущені при їх виготовленні і не виявлення при випуску, в процесі експлуатації призводять до відмов машин. Причинами відмов є здебільшого межвітковие замикання і обриви обмотувальних проводів.</w:t>
      </w:r>
    </w:p>
    <w:p w:rsidR="007B1243" w:rsidRPr="00BA428E" w:rsidRDefault="007B1243" w:rsidP="00F14EE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A428E">
        <w:rPr>
          <w:rFonts w:ascii="Times New Roman" w:hAnsi="Times New Roman" w:cs="Times New Roman"/>
          <w:sz w:val="28"/>
          <w:szCs w:val="28"/>
          <w:lang w:val="uk-UA"/>
        </w:rPr>
        <w:t>На відміну від електричних машин середньої та великої по</w:t>
      </w:r>
      <w:r>
        <w:rPr>
          <w:rFonts w:ascii="Times New Roman" w:hAnsi="Times New Roman" w:cs="Times New Roman"/>
          <w:sz w:val="28"/>
          <w:szCs w:val="28"/>
          <w:lang w:val="uk-UA"/>
        </w:rPr>
        <w:t>туж</w:t>
      </w:r>
      <w:r w:rsidRPr="00BA428E">
        <w:rPr>
          <w:rFonts w:ascii="Times New Roman" w:hAnsi="Times New Roman" w:cs="Times New Roman"/>
          <w:sz w:val="28"/>
          <w:szCs w:val="28"/>
          <w:lang w:val="uk-UA"/>
        </w:rPr>
        <w:t>ностей машини малої потужності в основному - високошвидкісні. Частота обертання цих машин зазвичай становить кілька тисяч, а в ряді виконань - десятки тисяч обертів на хвилину. Ця обставина робить істотний вплив на їхнє конструктивне оформлення і, зокрема, стосується підшипникових вузлів. У важких умовах при експлуатації перебувають підшипникові вузли високошвидкісних колекторних машин малої потужності, особливо ті, які встановлені на пересувних транспортних об'єктах і літальних апаратах. Оскільки через механічних вібрацій машини працюють з підвищеним щирому під щітками, це призводить до прискореного їх зношення і відмови в роботі.</w:t>
      </w:r>
    </w:p>
    <w:p w:rsidR="007B1243" w:rsidRPr="00BA428E" w:rsidRDefault="007B1243" w:rsidP="00F14EE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A428E">
        <w:rPr>
          <w:rFonts w:ascii="Times New Roman" w:hAnsi="Times New Roman" w:cs="Times New Roman"/>
          <w:sz w:val="28"/>
          <w:szCs w:val="28"/>
          <w:lang w:val="uk-UA"/>
        </w:rPr>
        <w:t xml:space="preserve">Електричні машини малої потужності часто працюють в несприятливих кліматичних </w:t>
      </w:r>
      <w:r>
        <w:rPr>
          <w:rFonts w:ascii="Times New Roman" w:hAnsi="Times New Roman" w:cs="Times New Roman"/>
          <w:sz w:val="28"/>
          <w:szCs w:val="28"/>
          <w:lang w:val="uk-UA"/>
        </w:rPr>
        <w:t>умовах - при широкій зміні</w:t>
      </w:r>
      <w:r w:rsidRPr="00BA428E">
        <w:rPr>
          <w:rFonts w:ascii="Times New Roman" w:hAnsi="Times New Roman" w:cs="Times New Roman"/>
          <w:sz w:val="28"/>
          <w:szCs w:val="28"/>
          <w:lang w:val="uk-UA"/>
        </w:rPr>
        <w:t xml:space="preserve"> температури навколишнього середовища від -60 до + 100 ° С і вище, зниженому а</w:t>
      </w:r>
      <w:r>
        <w:rPr>
          <w:rFonts w:ascii="Times New Roman" w:hAnsi="Times New Roman" w:cs="Times New Roman"/>
          <w:sz w:val="28"/>
          <w:szCs w:val="28"/>
          <w:lang w:val="uk-UA"/>
        </w:rPr>
        <w:t>тмосферному тиску (до 5 мм рт. с</w:t>
      </w:r>
      <w:r w:rsidRPr="00BA428E">
        <w:rPr>
          <w:rFonts w:ascii="Times New Roman" w:hAnsi="Times New Roman" w:cs="Times New Roman"/>
          <w:sz w:val="28"/>
          <w:szCs w:val="28"/>
          <w:lang w:val="uk-UA"/>
        </w:rPr>
        <w:t xml:space="preserve">т.), Високої відносної вологості (до 98% при +40 ° С), великих </w:t>
      </w:r>
      <w:r>
        <w:rPr>
          <w:rFonts w:ascii="Times New Roman" w:hAnsi="Times New Roman" w:cs="Times New Roman"/>
          <w:sz w:val="28"/>
          <w:szCs w:val="28"/>
          <w:lang w:val="uk-UA"/>
        </w:rPr>
        <w:t>прискореннях об'єкта (до 20</w:t>
      </w:r>
      <w:r w:rsidRPr="00BA428E">
        <w:rPr>
          <w:rFonts w:ascii="Times New Roman" w:hAnsi="Times New Roman" w:cs="Times New Roman"/>
          <w:sz w:val="28"/>
          <w:szCs w:val="28"/>
          <w:lang w:val="uk-UA"/>
        </w:rPr>
        <w:t>° С</w:t>
      </w:r>
      <w:r>
        <w:rPr>
          <w:rFonts w:ascii="Times New Roman" w:hAnsi="Times New Roman" w:cs="Times New Roman"/>
          <w:sz w:val="28"/>
          <w:szCs w:val="28"/>
          <w:lang w:val="uk-UA"/>
        </w:rPr>
        <w:t xml:space="preserve"> </w:t>
      </w:r>
      <w:r w:rsidRPr="00BA428E">
        <w:rPr>
          <w:rFonts w:ascii="Times New Roman" w:hAnsi="Times New Roman" w:cs="Times New Roman"/>
          <w:sz w:val="28"/>
          <w:szCs w:val="28"/>
          <w:lang w:val="uk-UA"/>
        </w:rPr>
        <w:t xml:space="preserve"> і більше) і частотах вібрацій до 2000 Гц і т.д. Всі ці фактори роблять істотний вплив на надійність роботи цих машин.</w:t>
      </w:r>
    </w:p>
    <w:p w:rsidR="007B1243" w:rsidRPr="00BA428E" w:rsidRDefault="007B1243" w:rsidP="00F14EE8">
      <w:pPr>
        <w:spacing w:after="0" w:line="360" w:lineRule="auto"/>
        <w:jc w:val="both"/>
        <w:rPr>
          <w:rFonts w:ascii="Times New Roman" w:hAnsi="Times New Roman" w:cs="Times New Roman"/>
          <w:sz w:val="28"/>
          <w:szCs w:val="28"/>
          <w:lang w:val="uk-UA"/>
        </w:rPr>
      </w:pPr>
      <w:r w:rsidRPr="00BA428E">
        <w:rPr>
          <w:rFonts w:ascii="Times New Roman" w:hAnsi="Times New Roman" w:cs="Times New Roman"/>
          <w:sz w:val="28"/>
          <w:szCs w:val="28"/>
          <w:lang w:val="uk-UA"/>
        </w:rPr>
        <w:lastRenderedPageBreak/>
        <w:t>У табл. 4.2 представлені дані про інтенсивність відмов деяких вузлів електродвигунів постійного струму типу ДПМ та ДПР і змінного струму типу ДСД, ДС-1 АПН і ШД.</w:t>
      </w:r>
    </w:p>
    <w:p w:rsidR="007B1243" w:rsidRPr="00BA428E" w:rsidRDefault="007B1243" w:rsidP="00F14EE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A428E">
        <w:rPr>
          <w:rFonts w:ascii="Times New Roman" w:hAnsi="Times New Roman" w:cs="Times New Roman"/>
          <w:sz w:val="28"/>
          <w:szCs w:val="28"/>
          <w:lang w:val="uk-UA"/>
        </w:rPr>
        <w:t>Аналіз результатів випробувань на на</w:t>
      </w:r>
      <w:r>
        <w:rPr>
          <w:rFonts w:ascii="Times New Roman" w:hAnsi="Times New Roman" w:cs="Times New Roman"/>
          <w:sz w:val="28"/>
          <w:szCs w:val="28"/>
          <w:lang w:val="uk-UA"/>
        </w:rPr>
        <w:t>дійність декількох сот</w:t>
      </w:r>
      <w:r w:rsidRPr="00BA428E">
        <w:rPr>
          <w:rFonts w:ascii="Times New Roman" w:hAnsi="Times New Roman" w:cs="Times New Roman"/>
          <w:sz w:val="28"/>
          <w:szCs w:val="28"/>
          <w:lang w:val="uk-UA"/>
        </w:rPr>
        <w:t>ен</w:t>
      </w:r>
      <w:r>
        <w:rPr>
          <w:rFonts w:ascii="Times New Roman" w:hAnsi="Times New Roman" w:cs="Times New Roman"/>
          <w:sz w:val="28"/>
          <w:szCs w:val="28"/>
          <w:lang w:val="uk-UA"/>
        </w:rPr>
        <w:t>ь</w:t>
      </w:r>
      <w:r w:rsidRPr="00BA428E">
        <w:rPr>
          <w:rFonts w:ascii="Times New Roman" w:hAnsi="Times New Roman" w:cs="Times New Roman"/>
          <w:sz w:val="28"/>
          <w:szCs w:val="28"/>
          <w:lang w:val="uk-UA"/>
        </w:rPr>
        <w:t xml:space="preserve"> машин постійного і змінного струмів різних типів і виконань виявляють такі причини відмов машин. У колекторних машинах малої потужності відмови в роботі колекторно-щіткового вузла складають 34 ... 48% від загального числа відмов машин. Відмови шарикопідшипників відбуваються головним через несприятливого впливу на підшипник щіткової пилу, вібрацій і підвищеного нагріву колектора.</w:t>
      </w:r>
    </w:p>
    <w:p w:rsidR="007B1243" w:rsidRDefault="007B1243" w:rsidP="00F14EE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A428E">
        <w:rPr>
          <w:rFonts w:ascii="Times New Roman" w:hAnsi="Times New Roman" w:cs="Times New Roman"/>
          <w:sz w:val="28"/>
          <w:szCs w:val="28"/>
          <w:lang w:val="uk-UA"/>
        </w:rPr>
        <w:t>У машинах змінного струму чаші спостерігаються відмови під-підшипників з боку вихідного вал</w:t>
      </w:r>
      <w:r>
        <w:rPr>
          <w:rFonts w:ascii="Times New Roman" w:hAnsi="Times New Roman" w:cs="Times New Roman"/>
          <w:sz w:val="28"/>
          <w:szCs w:val="28"/>
          <w:lang w:val="uk-UA"/>
        </w:rPr>
        <w:t xml:space="preserve">у через нерівномірний розподіл </w:t>
      </w:r>
      <w:r w:rsidRPr="00BA428E">
        <w:rPr>
          <w:rFonts w:ascii="Times New Roman" w:hAnsi="Times New Roman" w:cs="Times New Roman"/>
          <w:sz w:val="28"/>
          <w:szCs w:val="28"/>
          <w:lang w:val="uk-UA"/>
        </w:rPr>
        <w:t>навантаження на підшипник.</w:t>
      </w:r>
    </w:p>
    <w:p w:rsidR="007B1243" w:rsidRPr="00BA428E" w:rsidRDefault="007B1243" w:rsidP="00F14EE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A428E">
        <w:rPr>
          <w:rFonts w:ascii="Times New Roman" w:hAnsi="Times New Roman" w:cs="Times New Roman"/>
          <w:sz w:val="28"/>
          <w:szCs w:val="28"/>
          <w:lang w:val="uk-UA"/>
        </w:rPr>
        <w:t>Аналіз причин відмов деяких двигунів постійного струму (типу ДПМ та ін.) В період нормальної експлуатації показує, що приблизно 89% цих відмов виникає внаслідок прихованих дефектів і лише 11% - через неправильне застосування і помилок обслуговую шию персоналу.</w:t>
      </w:r>
    </w:p>
    <w:p w:rsidR="007B1243" w:rsidRDefault="007B1243" w:rsidP="00F14EE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BA428E">
        <w:rPr>
          <w:rFonts w:ascii="Times New Roman" w:hAnsi="Times New Roman" w:cs="Times New Roman"/>
          <w:sz w:val="28"/>
          <w:szCs w:val="28"/>
          <w:lang w:val="uk-UA"/>
        </w:rPr>
        <w:t>Відмови більшості шарикопідшипників в машинах малої потужності відбуваються внаслідок їх механічного зносу, так як під час тривалої роботи машини відбувається поступове погіршення стану мастила і підвищення тертя в підшипниках.</w:t>
      </w:r>
    </w:p>
    <w:p w:rsidR="007B1243" w:rsidRPr="00C64775" w:rsidRDefault="007B1243" w:rsidP="00F14EE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64775">
        <w:rPr>
          <w:rFonts w:ascii="Times New Roman" w:hAnsi="Times New Roman" w:cs="Times New Roman"/>
          <w:sz w:val="28"/>
          <w:szCs w:val="28"/>
          <w:lang w:val="uk-UA"/>
        </w:rPr>
        <w:t>Аналіз причин відмов машин у період визначальних випробувань на надійність показує, що відмови машин відбуваються в основному через їх зносу, якщо час цих випробувань значно більше гарантований ресурс виробу. При ц</w:t>
      </w:r>
      <w:r>
        <w:rPr>
          <w:rFonts w:ascii="Times New Roman" w:hAnsi="Times New Roman" w:cs="Times New Roman"/>
          <w:sz w:val="28"/>
          <w:szCs w:val="28"/>
          <w:lang w:val="uk-UA"/>
        </w:rPr>
        <w:t>ьому відмови підшипникового вуха</w:t>
      </w:r>
      <w:r w:rsidRPr="00C64775">
        <w:rPr>
          <w:rFonts w:ascii="Times New Roman" w:hAnsi="Times New Roman" w:cs="Times New Roman"/>
          <w:sz w:val="28"/>
          <w:szCs w:val="28"/>
          <w:lang w:val="uk-UA"/>
        </w:rPr>
        <w:t xml:space="preserve"> характеризуються руйнуванням дета</w:t>
      </w:r>
      <w:r>
        <w:rPr>
          <w:rFonts w:ascii="Times New Roman" w:hAnsi="Times New Roman" w:cs="Times New Roman"/>
          <w:sz w:val="28"/>
          <w:szCs w:val="28"/>
          <w:lang w:val="uk-UA"/>
        </w:rPr>
        <w:t xml:space="preserve">лей підшипника. </w:t>
      </w:r>
      <w:r w:rsidRPr="00C64775">
        <w:rPr>
          <w:rFonts w:ascii="Times New Roman" w:hAnsi="Times New Roman" w:cs="Times New Roman"/>
          <w:sz w:val="28"/>
          <w:szCs w:val="28"/>
          <w:lang w:val="uk-UA"/>
        </w:rPr>
        <w:t>Старіння мастила в підшипника</w:t>
      </w:r>
      <w:r>
        <w:rPr>
          <w:rFonts w:ascii="Times New Roman" w:hAnsi="Times New Roman" w:cs="Times New Roman"/>
          <w:sz w:val="28"/>
          <w:szCs w:val="28"/>
          <w:lang w:val="uk-UA"/>
        </w:rPr>
        <w:t>х обумовлено її випаровуванням</w:t>
      </w:r>
      <w:r w:rsidRPr="00C64775">
        <w:rPr>
          <w:rFonts w:ascii="Times New Roman" w:hAnsi="Times New Roman" w:cs="Times New Roman"/>
          <w:sz w:val="28"/>
          <w:szCs w:val="28"/>
          <w:lang w:val="uk-UA"/>
        </w:rPr>
        <w:t>, окислювальними процесами і термічним розпадом масла. У зв'язку з цим термін служби безколекторних малих електричних машин визначається в основному станом підшипників.</w:t>
      </w:r>
    </w:p>
    <w:p w:rsidR="007B1243" w:rsidRPr="00C64775" w:rsidRDefault="007B1243" w:rsidP="00F14EE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64775">
        <w:rPr>
          <w:rFonts w:ascii="Times New Roman" w:hAnsi="Times New Roman" w:cs="Times New Roman"/>
          <w:sz w:val="28"/>
          <w:szCs w:val="28"/>
          <w:lang w:val="uk-UA"/>
        </w:rPr>
        <w:t xml:space="preserve">Випробування на надійність однофазних конденсаторних асинхронних двигунів типу КД-40 і асинхронних двигунів з пусковою обмоткою опору типу ДАО показали, що їх термін служби і надійність в основному </w:t>
      </w:r>
      <w:r>
        <w:rPr>
          <w:rFonts w:ascii="Times New Roman" w:hAnsi="Times New Roman" w:cs="Times New Roman"/>
          <w:sz w:val="28"/>
          <w:szCs w:val="28"/>
          <w:lang w:val="uk-UA"/>
        </w:rPr>
        <w:t>визначається працездатністю кулько пі</w:t>
      </w:r>
      <w:r w:rsidRPr="00C64775">
        <w:rPr>
          <w:rFonts w:ascii="Times New Roman" w:hAnsi="Times New Roman" w:cs="Times New Roman"/>
          <w:sz w:val="28"/>
          <w:szCs w:val="28"/>
          <w:lang w:val="uk-UA"/>
        </w:rPr>
        <w:t>дшипникових вузлів. Так, наприклад, відмови електродвигунів ДАО через пошкодження підшипників становлять близько 78%. а двигунів КД-40 - 100%.</w:t>
      </w:r>
    </w:p>
    <w:p w:rsidR="007B1243" w:rsidRPr="00C64775" w:rsidRDefault="007B1243" w:rsidP="00F14EE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C64775">
        <w:rPr>
          <w:rFonts w:ascii="Times New Roman" w:hAnsi="Times New Roman" w:cs="Times New Roman"/>
          <w:sz w:val="28"/>
          <w:szCs w:val="28"/>
          <w:lang w:val="uk-UA"/>
        </w:rPr>
        <w:t xml:space="preserve">У колекторних машинах </w:t>
      </w:r>
      <w:r>
        <w:rPr>
          <w:rFonts w:ascii="Times New Roman" w:hAnsi="Times New Roman" w:cs="Times New Roman"/>
          <w:sz w:val="28"/>
          <w:szCs w:val="28"/>
          <w:lang w:val="uk-UA"/>
        </w:rPr>
        <w:t>малої потужності поряд з підшип</w:t>
      </w:r>
      <w:r w:rsidRPr="00C64775">
        <w:rPr>
          <w:rFonts w:ascii="Times New Roman" w:hAnsi="Times New Roman" w:cs="Times New Roman"/>
          <w:sz w:val="28"/>
          <w:szCs w:val="28"/>
          <w:lang w:val="uk-UA"/>
        </w:rPr>
        <w:t>никами часто відмовляє колекторно-щітковий вузол через зношування колектора і щіток. Знос колектора залежить від значення окружної швидкості обертання колектора, тиску щіток на колектор і їх розмірів, вібрацій щіток і колектора, а також від умов комутації.</w:t>
      </w:r>
    </w:p>
    <w:p w:rsidR="007B1243" w:rsidRPr="00C64775" w:rsidRDefault="007B1243" w:rsidP="00F14EE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64775">
        <w:rPr>
          <w:rFonts w:ascii="Times New Roman" w:hAnsi="Times New Roman" w:cs="Times New Roman"/>
          <w:sz w:val="28"/>
          <w:szCs w:val="28"/>
          <w:lang w:val="uk-UA"/>
        </w:rPr>
        <w:t>Термін служби колекторних машин при відсутності регламентних робіт визначається тривалістю зносу щіток. Гранична напрацювання електрощіток низько</w:t>
      </w:r>
      <w:r>
        <w:rPr>
          <w:rFonts w:ascii="Times New Roman" w:hAnsi="Times New Roman" w:cs="Times New Roman"/>
          <w:sz w:val="28"/>
          <w:szCs w:val="28"/>
          <w:lang w:val="uk-UA"/>
        </w:rPr>
        <w:t xml:space="preserve"> </w:t>
      </w:r>
      <w:r w:rsidRPr="00C64775">
        <w:rPr>
          <w:rFonts w:ascii="Times New Roman" w:hAnsi="Times New Roman" w:cs="Times New Roman"/>
          <w:sz w:val="28"/>
          <w:szCs w:val="28"/>
          <w:lang w:val="uk-UA"/>
        </w:rPr>
        <w:t>швидкісних машин постійного струму малої потужності до настання допустимого зносу їх становить близько 1 ТОВ год, а високошвидкісних машин - не перевищує 100 ... 150 ч.</w:t>
      </w:r>
    </w:p>
    <w:p w:rsidR="007B1243" w:rsidRPr="00C64775" w:rsidRDefault="007B1243" w:rsidP="00F14EE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C64775">
        <w:rPr>
          <w:rFonts w:ascii="Times New Roman" w:hAnsi="Times New Roman" w:cs="Times New Roman"/>
          <w:sz w:val="28"/>
          <w:szCs w:val="28"/>
          <w:lang w:val="uk-UA"/>
        </w:rPr>
        <w:t>Пошкодження обмоток спостерігаються на практиці значно рідше, ніж відмови підшипникових або колекторно-щіткових вузлів і складають зазвичай лише кілька відсотків від загального числа їх відмов.</w:t>
      </w:r>
    </w:p>
    <w:p w:rsidR="007B1243" w:rsidRPr="00BA428E" w:rsidRDefault="007B1243" w:rsidP="007B1243">
      <w:pPr>
        <w:spacing w:after="0" w:line="240" w:lineRule="auto"/>
        <w:rPr>
          <w:rFonts w:ascii="Times New Roman" w:hAnsi="Times New Roman" w:cs="Times New Roman"/>
          <w:sz w:val="28"/>
          <w:szCs w:val="28"/>
          <w:lang w:val="uk-UA"/>
        </w:rPr>
      </w:pPr>
    </w:p>
    <w:p w:rsidR="007B1243" w:rsidRPr="00801F1E" w:rsidRDefault="007B1243" w:rsidP="007B1243">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Таблиця 18.2 - Дані про інтенсивність відмов вузлів електродвигуна</w:t>
      </w:r>
    </w:p>
    <w:tbl>
      <w:tblPr>
        <w:tblStyle w:val="a8"/>
        <w:tblpPr w:leftFromText="180" w:rightFromText="180" w:vertAnchor="page" w:horzAnchor="margin" w:tblpY="7141"/>
        <w:tblW w:w="0" w:type="auto"/>
        <w:tblLook w:val="04A0"/>
      </w:tblPr>
      <w:tblGrid>
        <w:gridCol w:w="2660"/>
        <w:gridCol w:w="2125"/>
        <w:gridCol w:w="2393"/>
        <w:gridCol w:w="2393"/>
      </w:tblGrid>
      <w:tr w:rsidR="00552E71" w:rsidRPr="00831919" w:rsidTr="00552E71">
        <w:tc>
          <w:tcPr>
            <w:tcW w:w="2660" w:type="dxa"/>
            <w:vMerge w:val="restart"/>
            <w:vAlign w:val="center"/>
          </w:tcPr>
          <w:p w:rsidR="00552E71" w:rsidRPr="005578EF" w:rsidRDefault="00552E71" w:rsidP="00552E71">
            <w:pPr>
              <w:jc w:val="center"/>
              <w:rPr>
                <w:rFonts w:ascii="Times New Roman" w:hAnsi="Times New Roman" w:cs="Times New Roman"/>
                <w:sz w:val="28"/>
                <w:szCs w:val="28"/>
              </w:rPr>
            </w:pPr>
            <w:r>
              <w:rPr>
                <w:rFonts w:ascii="Times New Roman" w:hAnsi="Times New Roman" w:cs="Times New Roman"/>
                <w:sz w:val="28"/>
                <w:szCs w:val="28"/>
              </w:rPr>
              <w:t>Тип електродвигуна</w:t>
            </w:r>
          </w:p>
        </w:tc>
        <w:tc>
          <w:tcPr>
            <w:tcW w:w="6911" w:type="dxa"/>
            <w:gridSpan w:val="3"/>
            <w:vAlign w:val="center"/>
          </w:tcPr>
          <w:p w:rsidR="00552E71" w:rsidRPr="005578EF" w:rsidRDefault="00552E71" w:rsidP="00552E71">
            <w:pPr>
              <w:jc w:val="center"/>
              <w:rPr>
                <w:rFonts w:ascii="Times New Roman" w:hAnsi="Times New Roman" w:cs="Times New Roman"/>
                <w:sz w:val="28"/>
                <w:szCs w:val="28"/>
              </w:rPr>
            </w:pPr>
            <w:r>
              <w:rPr>
                <w:rFonts w:ascii="Times New Roman" w:hAnsi="Times New Roman" w:cs="Times New Roman"/>
                <w:sz w:val="28"/>
                <w:szCs w:val="28"/>
              </w:rPr>
              <w:t xml:space="preserve">Інтенсивність відмов </w:t>
            </w:r>
            <m:oMath>
              <m:r>
                <w:rPr>
                  <w:rFonts w:ascii="Cambria Math" w:hAnsi="Cambria Math" w:cs="Times New Roman"/>
                  <w:sz w:val="28"/>
                  <w:szCs w:val="28"/>
                </w:rPr>
                <m:t>λ</m:t>
              </m:r>
            </m:oMath>
            <w:r>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oMath>
            <w:r>
              <w:rPr>
                <w:rFonts w:ascii="Times New Roman" w:hAnsi="Times New Roman" w:cs="Times New Roman"/>
                <w:sz w:val="28"/>
                <w:szCs w:val="28"/>
              </w:rPr>
              <w:t>,</w:t>
            </w:r>
            <m:oMath>
              <m:sSup>
                <m:sSupPr>
                  <m:ctrlPr>
                    <w:rPr>
                      <w:rFonts w:ascii="Cambria Math" w:hAnsi="Cambria Math" w:cs="Times New Roman"/>
                      <w:i/>
                      <w:sz w:val="28"/>
                      <w:szCs w:val="28"/>
                    </w:rPr>
                  </m:ctrlPr>
                </m:sSupPr>
                <m:e>
                  <m:r>
                    <w:rPr>
                      <w:rFonts w:ascii="Cambria Math" w:hAnsi="Cambria Math" w:cs="Times New Roman"/>
                      <w:sz w:val="28"/>
                      <w:szCs w:val="28"/>
                    </w:rPr>
                    <m:t>год</m:t>
                  </m:r>
                </m:e>
                <m:sup>
                  <m:r>
                    <w:rPr>
                      <w:rFonts w:ascii="Cambria Math" w:hAnsi="Cambria Math" w:cs="Times New Roman"/>
                      <w:sz w:val="28"/>
                      <w:szCs w:val="28"/>
                    </w:rPr>
                    <m:t>-1</m:t>
                  </m:r>
                </m:sup>
              </m:sSup>
            </m:oMath>
          </w:p>
        </w:tc>
      </w:tr>
      <w:tr w:rsidR="00552E71" w:rsidRPr="00831919" w:rsidTr="00552E71">
        <w:tc>
          <w:tcPr>
            <w:tcW w:w="2660" w:type="dxa"/>
            <w:vMerge/>
          </w:tcPr>
          <w:p w:rsidR="00552E71" w:rsidRPr="00831919" w:rsidRDefault="00552E71" w:rsidP="00552E71">
            <w:pPr>
              <w:rPr>
                <w:rFonts w:ascii="Times New Roman" w:hAnsi="Times New Roman" w:cs="Times New Roman"/>
                <w:sz w:val="28"/>
                <w:szCs w:val="28"/>
              </w:rPr>
            </w:pPr>
          </w:p>
        </w:tc>
        <w:tc>
          <w:tcPr>
            <w:tcW w:w="2125" w:type="dxa"/>
            <w:vAlign w:val="center"/>
          </w:tcPr>
          <w:p w:rsidR="00552E71" w:rsidRPr="005578EF" w:rsidRDefault="00552E71" w:rsidP="00552E71">
            <w:pPr>
              <w:jc w:val="center"/>
              <w:rPr>
                <w:rFonts w:ascii="Times New Roman" w:hAnsi="Times New Roman" w:cs="Times New Roman"/>
                <w:sz w:val="28"/>
                <w:szCs w:val="28"/>
              </w:rPr>
            </w:pPr>
            <w:r>
              <w:rPr>
                <w:rFonts w:ascii="Times New Roman" w:hAnsi="Times New Roman" w:cs="Times New Roman"/>
                <w:sz w:val="28"/>
                <w:szCs w:val="28"/>
              </w:rPr>
              <w:t>Обмотки</w:t>
            </w:r>
          </w:p>
        </w:tc>
        <w:tc>
          <w:tcPr>
            <w:tcW w:w="2393" w:type="dxa"/>
            <w:vAlign w:val="center"/>
          </w:tcPr>
          <w:p w:rsidR="00552E71" w:rsidRDefault="00552E71" w:rsidP="00552E71">
            <w:pPr>
              <w:jc w:val="center"/>
              <w:rPr>
                <w:rFonts w:ascii="Times New Roman" w:hAnsi="Times New Roman" w:cs="Times New Roman"/>
                <w:sz w:val="28"/>
                <w:szCs w:val="28"/>
              </w:rPr>
            </w:pPr>
            <w:r>
              <w:rPr>
                <w:rFonts w:ascii="Times New Roman" w:hAnsi="Times New Roman" w:cs="Times New Roman"/>
                <w:sz w:val="28"/>
                <w:szCs w:val="28"/>
              </w:rPr>
              <w:t>Підшипниковий</w:t>
            </w:r>
          </w:p>
          <w:p w:rsidR="00552E71" w:rsidRPr="005578EF" w:rsidRDefault="00552E71" w:rsidP="00552E71">
            <w:pPr>
              <w:jc w:val="center"/>
              <w:rPr>
                <w:rFonts w:ascii="Times New Roman" w:hAnsi="Times New Roman" w:cs="Times New Roman"/>
                <w:sz w:val="28"/>
                <w:szCs w:val="28"/>
              </w:rPr>
            </w:pPr>
            <w:r>
              <w:rPr>
                <w:rFonts w:ascii="Times New Roman" w:hAnsi="Times New Roman" w:cs="Times New Roman"/>
                <w:sz w:val="28"/>
                <w:szCs w:val="28"/>
              </w:rPr>
              <w:t>вузел</w:t>
            </w:r>
          </w:p>
        </w:tc>
        <w:tc>
          <w:tcPr>
            <w:tcW w:w="2393" w:type="dxa"/>
            <w:vAlign w:val="center"/>
          </w:tcPr>
          <w:p w:rsidR="00552E71" w:rsidRDefault="00552E71" w:rsidP="00552E71">
            <w:pPr>
              <w:jc w:val="center"/>
              <w:rPr>
                <w:rFonts w:ascii="Times New Roman" w:hAnsi="Times New Roman" w:cs="Times New Roman"/>
                <w:sz w:val="28"/>
                <w:szCs w:val="28"/>
              </w:rPr>
            </w:pPr>
            <w:r>
              <w:rPr>
                <w:rFonts w:ascii="Times New Roman" w:hAnsi="Times New Roman" w:cs="Times New Roman"/>
                <w:sz w:val="28"/>
                <w:szCs w:val="28"/>
              </w:rPr>
              <w:t>Колекторно-</w:t>
            </w:r>
          </w:p>
          <w:p w:rsidR="00552E71" w:rsidRPr="005578EF" w:rsidRDefault="00552E71" w:rsidP="00552E71">
            <w:pPr>
              <w:jc w:val="center"/>
              <w:rPr>
                <w:rFonts w:ascii="Times New Roman" w:hAnsi="Times New Roman" w:cs="Times New Roman"/>
                <w:sz w:val="28"/>
                <w:szCs w:val="28"/>
              </w:rPr>
            </w:pPr>
            <w:r>
              <w:rPr>
                <w:rFonts w:ascii="Times New Roman" w:hAnsi="Times New Roman" w:cs="Times New Roman"/>
                <w:sz w:val="28"/>
                <w:szCs w:val="28"/>
              </w:rPr>
              <w:t>щітковий вузел</w:t>
            </w:r>
          </w:p>
        </w:tc>
      </w:tr>
      <w:tr w:rsidR="00552E71" w:rsidRPr="00831919" w:rsidTr="00552E71">
        <w:tc>
          <w:tcPr>
            <w:tcW w:w="2660" w:type="dxa"/>
          </w:tcPr>
          <w:p w:rsidR="00552E71" w:rsidRPr="00A739F6" w:rsidRDefault="00552E71" w:rsidP="00552E71">
            <w:pPr>
              <w:rPr>
                <w:rFonts w:ascii="Times New Roman" w:hAnsi="Times New Roman" w:cs="Times New Roman"/>
                <w:sz w:val="28"/>
                <w:szCs w:val="28"/>
              </w:rPr>
            </w:pPr>
            <w:r>
              <w:rPr>
                <w:rFonts w:ascii="Times New Roman" w:hAnsi="Times New Roman" w:cs="Times New Roman"/>
                <w:sz w:val="28"/>
                <w:szCs w:val="28"/>
              </w:rPr>
              <w:t>ДМП-20-Н1-01</w:t>
            </w:r>
          </w:p>
        </w:tc>
        <w:tc>
          <w:tcPr>
            <w:tcW w:w="2125" w:type="dxa"/>
            <w:vAlign w:val="center"/>
          </w:tcPr>
          <w:p w:rsidR="00552E71" w:rsidRPr="00A739F6" w:rsidRDefault="00552E71" w:rsidP="00552E71">
            <w:pPr>
              <w:jc w:val="center"/>
              <w:rPr>
                <w:rFonts w:ascii="Times New Roman" w:hAnsi="Times New Roman" w:cs="Times New Roman"/>
                <w:sz w:val="28"/>
                <w:szCs w:val="28"/>
              </w:rPr>
            </w:pPr>
            <w:r>
              <w:rPr>
                <w:rFonts w:ascii="Times New Roman" w:hAnsi="Times New Roman" w:cs="Times New Roman"/>
                <w:sz w:val="28"/>
                <w:szCs w:val="28"/>
              </w:rPr>
              <w:t>0,5</w:t>
            </w:r>
          </w:p>
        </w:tc>
        <w:tc>
          <w:tcPr>
            <w:tcW w:w="2393" w:type="dxa"/>
            <w:vAlign w:val="center"/>
          </w:tcPr>
          <w:p w:rsidR="00552E71" w:rsidRPr="00992713" w:rsidRDefault="00552E71" w:rsidP="00552E71">
            <w:pPr>
              <w:jc w:val="center"/>
              <w:rPr>
                <w:rFonts w:ascii="Times New Roman" w:hAnsi="Times New Roman" w:cs="Times New Roman"/>
                <w:sz w:val="28"/>
                <w:szCs w:val="28"/>
              </w:rPr>
            </w:pPr>
            <w:r>
              <w:rPr>
                <w:rFonts w:ascii="Times New Roman" w:hAnsi="Times New Roman" w:cs="Times New Roman"/>
                <w:sz w:val="28"/>
                <w:szCs w:val="28"/>
              </w:rPr>
              <w:t>0,4</w:t>
            </w:r>
          </w:p>
        </w:tc>
        <w:tc>
          <w:tcPr>
            <w:tcW w:w="2393" w:type="dxa"/>
            <w:vAlign w:val="center"/>
          </w:tcPr>
          <w:p w:rsidR="00552E71" w:rsidRPr="00992713" w:rsidRDefault="00552E71" w:rsidP="00552E71">
            <w:pPr>
              <w:jc w:val="center"/>
              <w:rPr>
                <w:rFonts w:ascii="Times New Roman" w:hAnsi="Times New Roman" w:cs="Times New Roman"/>
                <w:sz w:val="28"/>
                <w:szCs w:val="28"/>
              </w:rPr>
            </w:pPr>
            <w:r>
              <w:rPr>
                <w:rFonts w:ascii="Times New Roman" w:hAnsi="Times New Roman" w:cs="Times New Roman"/>
                <w:sz w:val="28"/>
                <w:szCs w:val="28"/>
              </w:rPr>
              <w:t>0,4</w:t>
            </w:r>
          </w:p>
        </w:tc>
      </w:tr>
      <w:tr w:rsidR="00552E71" w:rsidRPr="00831919" w:rsidTr="00552E71">
        <w:tc>
          <w:tcPr>
            <w:tcW w:w="2660" w:type="dxa"/>
          </w:tcPr>
          <w:p w:rsidR="00552E71" w:rsidRPr="00A739F6" w:rsidRDefault="00552E71" w:rsidP="00552E71">
            <w:pPr>
              <w:rPr>
                <w:rFonts w:ascii="Times New Roman" w:hAnsi="Times New Roman" w:cs="Times New Roman"/>
                <w:sz w:val="28"/>
                <w:szCs w:val="28"/>
              </w:rPr>
            </w:pPr>
            <w:r>
              <w:rPr>
                <w:rFonts w:ascii="Times New Roman" w:hAnsi="Times New Roman" w:cs="Times New Roman"/>
                <w:sz w:val="28"/>
                <w:szCs w:val="28"/>
              </w:rPr>
              <w:t>ДМП-25-Н1-01</w:t>
            </w:r>
          </w:p>
        </w:tc>
        <w:tc>
          <w:tcPr>
            <w:tcW w:w="2125" w:type="dxa"/>
            <w:vAlign w:val="center"/>
          </w:tcPr>
          <w:p w:rsidR="00552E71" w:rsidRPr="00A739F6" w:rsidRDefault="00552E71" w:rsidP="00552E71">
            <w:pPr>
              <w:jc w:val="center"/>
              <w:rPr>
                <w:rFonts w:ascii="Times New Roman" w:hAnsi="Times New Roman" w:cs="Times New Roman"/>
                <w:sz w:val="28"/>
                <w:szCs w:val="28"/>
              </w:rPr>
            </w:pPr>
            <w:r>
              <w:rPr>
                <w:rFonts w:ascii="Times New Roman" w:hAnsi="Times New Roman" w:cs="Times New Roman"/>
                <w:sz w:val="28"/>
                <w:szCs w:val="28"/>
              </w:rPr>
              <w:t>1,3</w:t>
            </w:r>
          </w:p>
        </w:tc>
        <w:tc>
          <w:tcPr>
            <w:tcW w:w="2393" w:type="dxa"/>
            <w:vAlign w:val="center"/>
          </w:tcPr>
          <w:p w:rsidR="00552E71" w:rsidRPr="00992713" w:rsidRDefault="00552E71" w:rsidP="00552E71">
            <w:pPr>
              <w:jc w:val="center"/>
              <w:rPr>
                <w:rFonts w:ascii="Times New Roman" w:hAnsi="Times New Roman" w:cs="Times New Roman"/>
                <w:sz w:val="28"/>
                <w:szCs w:val="28"/>
              </w:rPr>
            </w:pPr>
            <w:r>
              <w:rPr>
                <w:rFonts w:ascii="Times New Roman" w:hAnsi="Times New Roman" w:cs="Times New Roman"/>
                <w:sz w:val="28"/>
                <w:szCs w:val="28"/>
              </w:rPr>
              <w:t>2,2</w:t>
            </w:r>
          </w:p>
        </w:tc>
        <w:tc>
          <w:tcPr>
            <w:tcW w:w="2393" w:type="dxa"/>
            <w:vAlign w:val="center"/>
          </w:tcPr>
          <w:p w:rsidR="00552E71" w:rsidRPr="00992713" w:rsidRDefault="00552E71" w:rsidP="00552E71">
            <w:pPr>
              <w:jc w:val="center"/>
              <w:rPr>
                <w:rFonts w:ascii="Times New Roman" w:hAnsi="Times New Roman" w:cs="Times New Roman"/>
                <w:sz w:val="28"/>
                <w:szCs w:val="28"/>
              </w:rPr>
            </w:pPr>
            <w:r>
              <w:rPr>
                <w:rFonts w:ascii="Times New Roman" w:hAnsi="Times New Roman" w:cs="Times New Roman"/>
                <w:sz w:val="28"/>
                <w:szCs w:val="28"/>
              </w:rPr>
              <w:t>0,3</w:t>
            </w:r>
          </w:p>
        </w:tc>
      </w:tr>
      <w:tr w:rsidR="00552E71" w:rsidRPr="00831919" w:rsidTr="00552E71">
        <w:tc>
          <w:tcPr>
            <w:tcW w:w="2660" w:type="dxa"/>
          </w:tcPr>
          <w:p w:rsidR="00552E71" w:rsidRPr="00A739F6" w:rsidRDefault="00552E71" w:rsidP="00552E71">
            <w:pPr>
              <w:rPr>
                <w:rFonts w:ascii="Times New Roman" w:hAnsi="Times New Roman" w:cs="Times New Roman"/>
                <w:sz w:val="28"/>
                <w:szCs w:val="28"/>
              </w:rPr>
            </w:pPr>
            <w:r>
              <w:rPr>
                <w:rFonts w:ascii="Times New Roman" w:hAnsi="Times New Roman" w:cs="Times New Roman"/>
                <w:sz w:val="28"/>
                <w:szCs w:val="28"/>
              </w:rPr>
              <w:t>ДМП-30-Н1-01</w:t>
            </w:r>
          </w:p>
        </w:tc>
        <w:tc>
          <w:tcPr>
            <w:tcW w:w="2125" w:type="dxa"/>
            <w:vAlign w:val="center"/>
          </w:tcPr>
          <w:p w:rsidR="00552E71" w:rsidRPr="00A739F6" w:rsidRDefault="00552E71" w:rsidP="00552E71">
            <w:pPr>
              <w:jc w:val="center"/>
              <w:rPr>
                <w:rFonts w:ascii="Times New Roman" w:hAnsi="Times New Roman" w:cs="Times New Roman"/>
                <w:sz w:val="28"/>
                <w:szCs w:val="28"/>
              </w:rPr>
            </w:pPr>
            <w:r>
              <w:rPr>
                <w:rFonts w:ascii="Times New Roman" w:hAnsi="Times New Roman" w:cs="Times New Roman"/>
                <w:sz w:val="28"/>
                <w:szCs w:val="28"/>
              </w:rPr>
              <w:t>1,4</w:t>
            </w:r>
          </w:p>
        </w:tc>
        <w:tc>
          <w:tcPr>
            <w:tcW w:w="2393" w:type="dxa"/>
            <w:vAlign w:val="center"/>
          </w:tcPr>
          <w:p w:rsidR="00552E71" w:rsidRPr="00992713" w:rsidRDefault="00552E71" w:rsidP="00552E71">
            <w:pPr>
              <w:jc w:val="center"/>
              <w:rPr>
                <w:rFonts w:ascii="Times New Roman" w:hAnsi="Times New Roman" w:cs="Times New Roman"/>
                <w:sz w:val="28"/>
                <w:szCs w:val="28"/>
              </w:rPr>
            </w:pPr>
            <w:r>
              <w:rPr>
                <w:rFonts w:ascii="Times New Roman" w:hAnsi="Times New Roman" w:cs="Times New Roman"/>
                <w:sz w:val="28"/>
                <w:szCs w:val="28"/>
              </w:rPr>
              <w:t>1,2</w:t>
            </w:r>
          </w:p>
        </w:tc>
        <w:tc>
          <w:tcPr>
            <w:tcW w:w="2393" w:type="dxa"/>
            <w:vAlign w:val="center"/>
          </w:tcPr>
          <w:p w:rsidR="00552E71" w:rsidRPr="00992713" w:rsidRDefault="00552E71" w:rsidP="00552E71">
            <w:pPr>
              <w:jc w:val="center"/>
              <w:rPr>
                <w:rFonts w:ascii="Times New Roman" w:hAnsi="Times New Roman" w:cs="Times New Roman"/>
                <w:sz w:val="28"/>
                <w:szCs w:val="28"/>
              </w:rPr>
            </w:pPr>
            <w:r>
              <w:rPr>
                <w:rFonts w:ascii="Times New Roman" w:hAnsi="Times New Roman" w:cs="Times New Roman"/>
                <w:sz w:val="28"/>
                <w:szCs w:val="28"/>
              </w:rPr>
              <w:t>0,2</w:t>
            </w:r>
          </w:p>
        </w:tc>
      </w:tr>
      <w:tr w:rsidR="00552E71" w:rsidRPr="00831919" w:rsidTr="00552E71">
        <w:tc>
          <w:tcPr>
            <w:tcW w:w="2660" w:type="dxa"/>
          </w:tcPr>
          <w:p w:rsidR="00552E71" w:rsidRPr="00A739F6" w:rsidRDefault="00552E71" w:rsidP="00552E71">
            <w:pPr>
              <w:rPr>
                <w:rFonts w:ascii="Times New Roman" w:hAnsi="Times New Roman" w:cs="Times New Roman"/>
                <w:sz w:val="28"/>
                <w:szCs w:val="28"/>
              </w:rPr>
            </w:pPr>
            <w:r>
              <w:rPr>
                <w:rFonts w:ascii="Times New Roman" w:hAnsi="Times New Roman" w:cs="Times New Roman"/>
                <w:sz w:val="28"/>
                <w:szCs w:val="28"/>
              </w:rPr>
              <w:t>ДПР-2</w:t>
            </w:r>
          </w:p>
        </w:tc>
        <w:tc>
          <w:tcPr>
            <w:tcW w:w="2125" w:type="dxa"/>
            <w:vAlign w:val="center"/>
          </w:tcPr>
          <w:p w:rsidR="00552E71" w:rsidRPr="00A739F6" w:rsidRDefault="00552E71" w:rsidP="00552E71">
            <w:pPr>
              <w:jc w:val="center"/>
              <w:rPr>
                <w:rFonts w:ascii="Times New Roman" w:hAnsi="Times New Roman" w:cs="Times New Roman"/>
                <w:sz w:val="28"/>
                <w:szCs w:val="28"/>
              </w:rPr>
            </w:pPr>
            <w:r>
              <w:rPr>
                <w:rFonts w:ascii="Times New Roman" w:hAnsi="Times New Roman" w:cs="Times New Roman"/>
                <w:sz w:val="28"/>
                <w:szCs w:val="28"/>
              </w:rPr>
              <w:t>0,4</w:t>
            </w:r>
          </w:p>
        </w:tc>
        <w:tc>
          <w:tcPr>
            <w:tcW w:w="2393" w:type="dxa"/>
            <w:vAlign w:val="center"/>
          </w:tcPr>
          <w:p w:rsidR="00552E71" w:rsidRPr="00992713" w:rsidRDefault="00552E71" w:rsidP="00552E71">
            <w:pPr>
              <w:jc w:val="center"/>
              <w:rPr>
                <w:rFonts w:ascii="Times New Roman" w:hAnsi="Times New Roman" w:cs="Times New Roman"/>
                <w:sz w:val="28"/>
                <w:szCs w:val="28"/>
              </w:rPr>
            </w:pPr>
            <w:r>
              <w:rPr>
                <w:rFonts w:ascii="Times New Roman" w:hAnsi="Times New Roman" w:cs="Times New Roman"/>
                <w:sz w:val="28"/>
                <w:szCs w:val="28"/>
              </w:rPr>
              <w:t>0,2</w:t>
            </w:r>
          </w:p>
        </w:tc>
        <w:tc>
          <w:tcPr>
            <w:tcW w:w="2393" w:type="dxa"/>
            <w:vAlign w:val="center"/>
          </w:tcPr>
          <w:p w:rsidR="00552E71" w:rsidRPr="00992713" w:rsidRDefault="00552E71" w:rsidP="00552E71">
            <w:pPr>
              <w:jc w:val="center"/>
              <w:rPr>
                <w:rFonts w:ascii="Times New Roman" w:hAnsi="Times New Roman" w:cs="Times New Roman"/>
                <w:sz w:val="28"/>
                <w:szCs w:val="28"/>
              </w:rPr>
            </w:pPr>
            <w:r>
              <w:rPr>
                <w:rFonts w:ascii="Times New Roman" w:hAnsi="Times New Roman" w:cs="Times New Roman"/>
                <w:sz w:val="28"/>
                <w:szCs w:val="28"/>
              </w:rPr>
              <w:t>0,3</w:t>
            </w:r>
          </w:p>
        </w:tc>
      </w:tr>
      <w:tr w:rsidR="00552E71" w:rsidRPr="00831919" w:rsidTr="00552E71">
        <w:tc>
          <w:tcPr>
            <w:tcW w:w="2660" w:type="dxa"/>
          </w:tcPr>
          <w:p w:rsidR="00552E71" w:rsidRPr="00A739F6" w:rsidRDefault="00552E71" w:rsidP="00552E71">
            <w:pPr>
              <w:rPr>
                <w:rFonts w:ascii="Times New Roman" w:hAnsi="Times New Roman" w:cs="Times New Roman"/>
                <w:sz w:val="28"/>
                <w:szCs w:val="28"/>
              </w:rPr>
            </w:pPr>
            <w:r>
              <w:rPr>
                <w:rFonts w:ascii="Times New Roman" w:hAnsi="Times New Roman" w:cs="Times New Roman"/>
                <w:sz w:val="28"/>
                <w:szCs w:val="28"/>
              </w:rPr>
              <w:t>ДСД-2 і ДСД-60</w:t>
            </w:r>
          </w:p>
        </w:tc>
        <w:tc>
          <w:tcPr>
            <w:tcW w:w="2125" w:type="dxa"/>
            <w:vAlign w:val="center"/>
          </w:tcPr>
          <w:p w:rsidR="00552E71" w:rsidRPr="00A739F6" w:rsidRDefault="00552E71" w:rsidP="00552E71">
            <w:pPr>
              <w:jc w:val="center"/>
              <w:rPr>
                <w:rFonts w:ascii="Times New Roman" w:hAnsi="Times New Roman" w:cs="Times New Roman"/>
                <w:sz w:val="28"/>
                <w:szCs w:val="28"/>
              </w:rPr>
            </w:pPr>
            <w:r>
              <w:rPr>
                <w:rFonts w:ascii="Times New Roman" w:hAnsi="Times New Roman" w:cs="Times New Roman"/>
                <w:sz w:val="28"/>
                <w:szCs w:val="28"/>
              </w:rPr>
              <w:t>59</w:t>
            </w:r>
          </w:p>
        </w:tc>
        <w:tc>
          <w:tcPr>
            <w:tcW w:w="2393" w:type="dxa"/>
            <w:vAlign w:val="center"/>
          </w:tcPr>
          <w:p w:rsidR="00552E71" w:rsidRPr="00992713" w:rsidRDefault="00552E71" w:rsidP="00552E71">
            <w:pPr>
              <w:jc w:val="center"/>
              <w:rPr>
                <w:rFonts w:ascii="Times New Roman" w:hAnsi="Times New Roman" w:cs="Times New Roman"/>
                <w:sz w:val="28"/>
                <w:szCs w:val="28"/>
              </w:rPr>
            </w:pPr>
            <w:r>
              <w:rPr>
                <w:rFonts w:ascii="Times New Roman" w:hAnsi="Times New Roman" w:cs="Times New Roman"/>
                <w:sz w:val="28"/>
                <w:szCs w:val="28"/>
              </w:rPr>
              <w:t>-</w:t>
            </w:r>
          </w:p>
        </w:tc>
        <w:tc>
          <w:tcPr>
            <w:tcW w:w="2393" w:type="dxa"/>
            <w:vAlign w:val="center"/>
          </w:tcPr>
          <w:p w:rsidR="00552E71" w:rsidRPr="00992713" w:rsidRDefault="00552E71" w:rsidP="00552E71">
            <w:pPr>
              <w:jc w:val="center"/>
              <w:rPr>
                <w:rFonts w:ascii="Times New Roman" w:hAnsi="Times New Roman" w:cs="Times New Roman"/>
                <w:sz w:val="28"/>
                <w:szCs w:val="28"/>
              </w:rPr>
            </w:pPr>
            <w:r>
              <w:rPr>
                <w:rFonts w:ascii="Times New Roman" w:hAnsi="Times New Roman" w:cs="Times New Roman"/>
                <w:sz w:val="28"/>
                <w:szCs w:val="28"/>
              </w:rPr>
              <w:t>-</w:t>
            </w:r>
          </w:p>
        </w:tc>
      </w:tr>
      <w:tr w:rsidR="00552E71" w:rsidRPr="00831919" w:rsidTr="00552E71">
        <w:tc>
          <w:tcPr>
            <w:tcW w:w="2660" w:type="dxa"/>
          </w:tcPr>
          <w:p w:rsidR="00552E71" w:rsidRPr="00A739F6" w:rsidRDefault="00552E71" w:rsidP="00552E71">
            <w:pPr>
              <w:rPr>
                <w:rFonts w:ascii="Times New Roman" w:hAnsi="Times New Roman" w:cs="Times New Roman"/>
                <w:sz w:val="28"/>
                <w:szCs w:val="28"/>
              </w:rPr>
            </w:pPr>
            <w:r>
              <w:rPr>
                <w:rFonts w:ascii="Times New Roman" w:hAnsi="Times New Roman" w:cs="Times New Roman"/>
                <w:sz w:val="28"/>
                <w:szCs w:val="28"/>
              </w:rPr>
              <w:t>ДС-1</w:t>
            </w:r>
          </w:p>
        </w:tc>
        <w:tc>
          <w:tcPr>
            <w:tcW w:w="2125" w:type="dxa"/>
            <w:vAlign w:val="center"/>
          </w:tcPr>
          <w:p w:rsidR="00552E71" w:rsidRPr="00A739F6" w:rsidRDefault="00552E71" w:rsidP="00552E71">
            <w:pPr>
              <w:jc w:val="center"/>
              <w:rPr>
                <w:rFonts w:ascii="Times New Roman" w:hAnsi="Times New Roman" w:cs="Times New Roman"/>
                <w:sz w:val="28"/>
                <w:szCs w:val="28"/>
              </w:rPr>
            </w:pPr>
            <w:r>
              <w:rPr>
                <w:rFonts w:ascii="Times New Roman" w:hAnsi="Times New Roman" w:cs="Times New Roman"/>
                <w:sz w:val="28"/>
                <w:szCs w:val="28"/>
              </w:rPr>
              <w:t>0,05</w:t>
            </w:r>
          </w:p>
        </w:tc>
        <w:tc>
          <w:tcPr>
            <w:tcW w:w="2393" w:type="dxa"/>
            <w:vAlign w:val="center"/>
          </w:tcPr>
          <w:p w:rsidR="00552E71" w:rsidRPr="00992713" w:rsidRDefault="00552E71" w:rsidP="00552E71">
            <w:pPr>
              <w:jc w:val="center"/>
              <w:rPr>
                <w:rFonts w:ascii="Times New Roman" w:hAnsi="Times New Roman" w:cs="Times New Roman"/>
                <w:sz w:val="28"/>
                <w:szCs w:val="28"/>
              </w:rPr>
            </w:pPr>
            <w:r>
              <w:rPr>
                <w:rFonts w:ascii="Times New Roman" w:hAnsi="Times New Roman" w:cs="Times New Roman"/>
                <w:sz w:val="28"/>
                <w:szCs w:val="28"/>
              </w:rPr>
              <w:t>0,02</w:t>
            </w:r>
          </w:p>
        </w:tc>
        <w:tc>
          <w:tcPr>
            <w:tcW w:w="2393" w:type="dxa"/>
            <w:vAlign w:val="center"/>
          </w:tcPr>
          <w:p w:rsidR="00552E71" w:rsidRPr="00992713" w:rsidRDefault="00552E71" w:rsidP="00552E71">
            <w:pPr>
              <w:jc w:val="center"/>
              <w:rPr>
                <w:rFonts w:ascii="Times New Roman" w:hAnsi="Times New Roman" w:cs="Times New Roman"/>
                <w:sz w:val="28"/>
                <w:szCs w:val="28"/>
              </w:rPr>
            </w:pPr>
            <w:r>
              <w:rPr>
                <w:rFonts w:ascii="Times New Roman" w:hAnsi="Times New Roman" w:cs="Times New Roman"/>
                <w:sz w:val="28"/>
                <w:szCs w:val="28"/>
              </w:rPr>
              <w:t>-</w:t>
            </w:r>
          </w:p>
        </w:tc>
      </w:tr>
      <w:tr w:rsidR="00552E71" w:rsidRPr="00831919" w:rsidTr="00552E71">
        <w:tc>
          <w:tcPr>
            <w:tcW w:w="2660" w:type="dxa"/>
          </w:tcPr>
          <w:p w:rsidR="00552E71" w:rsidRPr="00A739F6" w:rsidRDefault="00552E71" w:rsidP="00552E71">
            <w:pPr>
              <w:rPr>
                <w:rFonts w:ascii="Times New Roman" w:hAnsi="Times New Roman" w:cs="Times New Roman"/>
                <w:sz w:val="28"/>
                <w:szCs w:val="28"/>
              </w:rPr>
            </w:pPr>
            <w:r>
              <w:rPr>
                <w:rFonts w:ascii="Times New Roman" w:hAnsi="Times New Roman" w:cs="Times New Roman"/>
                <w:sz w:val="28"/>
                <w:szCs w:val="28"/>
              </w:rPr>
              <w:t>АНП-012/2</w:t>
            </w:r>
          </w:p>
        </w:tc>
        <w:tc>
          <w:tcPr>
            <w:tcW w:w="2125" w:type="dxa"/>
            <w:vAlign w:val="center"/>
          </w:tcPr>
          <w:p w:rsidR="00552E71" w:rsidRPr="00A739F6" w:rsidRDefault="00552E71" w:rsidP="00552E71">
            <w:pPr>
              <w:jc w:val="center"/>
              <w:rPr>
                <w:rFonts w:ascii="Times New Roman" w:hAnsi="Times New Roman" w:cs="Times New Roman"/>
                <w:sz w:val="28"/>
                <w:szCs w:val="28"/>
              </w:rPr>
            </w:pPr>
            <w:r>
              <w:rPr>
                <w:rFonts w:ascii="Times New Roman" w:hAnsi="Times New Roman" w:cs="Times New Roman"/>
                <w:sz w:val="28"/>
                <w:szCs w:val="28"/>
              </w:rPr>
              <w:t>0,16</w:t>
            </w:r>
          </w:p>
        </w:tc>
        <w:tc>
          <w:tcPr>
            <w:tcW w:w="2393" w:type="dxa"/>
            <w:vAlign w:val="center"/>
          </w:tcPr>
          <w:p w:rsidR="00552E71" w:rsidRPr="00992713" w:rsidRDefault="00552E71" w:rsidP="00552E71">
            <w:pPr>
              <w:jc w:val="center"/>
              <w:rPr>
                <w:rFonts w:ascii="Times New Roman" w:hAnsi="Times New Roman" w:cs="Times New Roman"/>
                <w:sz w:val="28"/>
                <w:szCs w:val="28"/>
              </w:rPr>
            </w:pPr>
            <w:r>
              <w:rPr>
                <w:rFonts w:ascii="Times New Roman" w:hAnsi="Times New Roman" w:cs="Times New Roman"/>
                <w:sz w:val="28"/>
                <w:szCs w:val="28"/>
              </w:rPr>
              <w:t>0,04</w:t>
            </w:r>
          </w:p>
        </w:tc>
        <w:tc>
          <w:tcPr>
            <w:tcW w:w="2393" w:type="dxa"/>
            <w:vAlign w:val="center"/>
          </w:tcPr>
          <w:p w:rsidR="00552E71" w:rsidRPr="00992713" w:rsidRDefault="00552E71" w:rsidP="00552E71">
            <w:pPr>
              <w:jc w:val="center"/>
              <w:rPr>
                <w:rFonts w:ascii="Times New Roman" w:hAnsi="Times New Roman" w:cs="Times New Roman"/>
                <w:sz w:val="28"/>
                <w:szCs w:val="28"/>
              </w:rPr>
            </w:pPr>
            <w:r>
              <w:rPr>
                <w:rFonts w:ascii="Times New Roman" w:hAnsi="Times New Roman" w:cs="Times New Roman"/>
                <w:sz w:val="28"/>
                <w:szCs w:val="28"/>
              </w:rPr>
              <w:t>-</w:t>
            </w:r>
          </w:p>
        </w:tc>
      </w:tr>
      <w:tr w:rsidR="00552E71" w:rsidRPr="00831919" w:rsidTr="00552E71">
        <w:tc>
          <w:tcPr>
            <w:tcW w:w="2660" w:type="dxa"/>
          </w:tcPr>
          <w:p w:rsidR="00552E71" w:rsidRPr="00A739F6" w:rsidRDefault="00552E71" w:rsidP="00552E71">
            <w:pPr>
              <w:rPr>
                <w:rFonts w:ascii="Times New Roman" w:hAnsi="Times New Roman" w:cs="Times New Roman"/>
                <w:sz w:val="28"/>
                <w:szCs w:val="28"/>
              </w:rPr>
            </w:pPr>
            <w:r>
              <w:rPr>
                <w:rFonts w:ascii="Times New Roman" w:hAnsi="Times New Roman" w:cs="Times New Roman"/>
                <w:sz w:val="28"/>
                <w:szCs w:val="28"/>
              </w:rPr>
              <w:t>АНП-11/2</w:t>
            </w:r>
          </w:p>
        </w:tc>
        <w:tc>
          <w:tcPr>
            <w:tcW w:w="2125" w:type="dxa"/>
            <w:vAlign w:val="center"/>
          </w:tcPr>
          <w:p w:rsidR="00552E71" w:rsidRPr="00A739F6" w:rsidRDefault="00552E71" w:rsidP="00552E71">
            <w:pPr>
              <w:jc w:val="center"/>
              <w:rPr>
                <w:rFonts w:ascii="Times New Roman" w:hAnsi="Times New Roman" w:cs="Times New Roman"/>
                <w:sz w:val="28"/>
                <w:szCs w:val="28"/>
              </w:rPr>
            </w:pPr>
            <w:r>
              <w:rPr>
                <w:rFonts w:ascii="Times New Roman" w:hAnsi="Times New Roman" w:cs="Times New Roman"/>
                <w:sz w:val="28"/>
                <w:szCs w:val="28"/>
              </w:rPr>
              <w:t>0,31</w:t>
            </w:r>
          </w:p>
        </w:tc>
        <w:tc>
          <w:tcPr>
            <w:tcW w:w="2393" w:type="dxa"/>
            <w:vAlign w:val="center"/>
          </w:tcPr>
          <w:p w:rsidR="00552E71" w:rsidRPr="00992713" w:rsidRDefault="00552E71" w:rsidP="00552E71">
            <w:pPr>
              <w:jc w:val="center"/>
              <w:rPr>
                <w:rFonts w:ascii="Times New Roman" w:hAnsi="Times New Roman" w:cs="Times New Roman"/>
                <w:sz w:val="28"/>
                <w:szCs w:val="28"/>
              </w:rPr>
            </w:pPr>
            <w:r>
              <w:rPr>
                <w:rFonts w:ascii="Times New Roman" w:hAnsi="Times New Roman" w:cs="Times New Roman"/>
                <w:sz w:val="28"/>
                <w:szCs w:val="28"/>
              </w:rPr>
              <w:t>0,09</w:t>
            </w:r>
          </w:p>
        </w:tc>
        <w:tc>
          <w:tcPr>
            <w:tcW w:w="2393" w:type="dxa"/>
            <w:vAlign w:val="center"/>
          </w:tcPr>
          <w:p w:rsidR="00552E71" w:rsidRPr="00992713" w:rsidRDefault="00552E71" w:rsidP="00552E71">
            <w:pPr>
              <w:jc w:val="center"/>
              <w:rPr>
                <w:rFonts w:ascii="Times New Roman" w:hAnsi="Times New Roman" w:cs="Times New Roman"/>
                <w:sz w:val="28"/>
                <w:szCs w:val="28"/>
              </w:rPr>
            </w:pPr>
            <w:r>
              <w:rPr>
                <w:rFonts w:ascii="Times New Roman" w:hAnsi="Times New Roman" w:cs="Times New Roman"/>
                <w:sz w:val="28"/>
                <w:szCs w:val="28"/>
              </w:rPr>
              <w:t>-</w:t>
            </w:r>
          </w:p>
        </w:tc>
      </w:tr>
      <w:tr w:rsidR="00552E71" w:rsidRPr="00831919" w:rsidTr="00552E71">
        <w:tc>
          <w:tcPr>
            <w:tcW w:w="2660" w:type="dxa"/>
          </w:tcPr>
          <w:p w:rsidR="00552E71" w:rsidRPr="00A739F6" w:rsidRDefault="00552E71" w:rsidP="00552E71">
            <w:pPr>
              <w:rPr>
                <w:rFonts w:ascii="Times New Roman" w:hAnsi="Times New Roman" w:cs="Times New Roman"/>
                <w:sz w:val="28"/>
                <w:szCs w:val="28"/>
              </w:rPr>
            </w:pPr>
            <w:r>
              <w:rPr>
                <w:rFonts w:ascii="Times New Roman" w:hAnsi="Times New Roman" w:cs="Times New Roman"/>
                <w:sz w:val="28"/>
                <w:szCs w:val="28"/>
              </w:rPr>
              <w:t>ШД-1</w:t>
            </w:r>
          </w:p>
        </w:tc>
        <w:tc>
          <w:tcPr>
            <w:tcW w:w="2125" w:type="dxa"/>
            <w:vAlign w:val="center"/>
          </w:tcPr>
          <w:p w:rsidR="00552E71" w:rsidRPr="00A739F6" w:rsidRDefault="00552E71" w:rsidP="00552E71">
            <w:pPr>
              <w:jc w:val="center"/>
              <w:rPr>
                <w:rFonts w:ascii="Times New Roman" w:hAnsi="Times New Roman" w:cs="Times New Roman"/>
                <w:sz w:val="28"/>
                <w:szCs w:val="28"/>
              </w:rPr>
            </w:pPr>
            <w:r>
              <w:rPr>
                <w:rFonts w:ascii="Times New Roman" w:hAnsi="Times New Roman" w:cs="Times New Roman"/>
                <w:sz w:val="28"/>
                <w:szCs w:val="28"/>
              </w:rPr>
              <w:t>0,6</w:t>
            </w:r>
          </w:p>
        </w:tc>
        <w:tc>
          <w:tcPr>
            <w:tcW w:w="2393" w:type="dxa"/>
            <w:vAlign w:val="center"/>
          </w:tcPr>
          <w:p w:rsidR="00552E71" w:rsidRPr="00992713" w:rsidRDefault="00552E71" w:rsidP="00552E71">
            <w:pPr>
              <w:jc w:val="center"/>
              <w:rPr>
                <w:rFonts w:ascii="Times New Roman" w:hAnsi="Times New Roman" w:cs="Times New Roman"/>
                <w:sz w:val="28"/>
                <w:szCs w:val="28"/>
              </w:rPr>
            </w:pPr>
            <w:r>
              <w:rPr>
                <w:rFonts w:ascii="Times New Roman" w:hAnsi="Times New Roman" w:cs="Times New Roman"/>
                <w:sz w:val="28"/>
                <w:szCs w:val="28"/>
              </w:rPr>
              <w:t>0,4</w:t>
            </w:r>
          </w:p>
        </w:tc>
        <w:tc>
          <w:tcPr>
            <w:tcW w:w="2393" w:type="dxa"/>
            <w:vAlign w:val="center"/>
          </w:tcPr>
          <w:p w:rsidR="00552E71" w:rsidRPr="00992713" w:rsidRDefault="00552E71" w:rsidP="00552E71">
            <w:pPr>
              <w:jc w:val="center"/>
              <w:rPr>
                <w:rFonts w:ascii="Times New Roman" w:hAnsi="Times New Roman" w:cs="Times New Roman"/>
                <w:sz w:val="28"/>
                <w:szCs w:val="28"/>
              </w:rPr>
            </w:pPr>
            <w:r>
              <w:rPr>
                <w:rFonts w:ascii="Times New Roman" w:hAnsi="Times New Roman" w:cs="Times New Roman"/>
                <w:sz w:val="28"/>
                <w:szCs w:val="28"/>
              </w:rPr>
              <w:t>-</w:t>
            </w:r>
          </w:p>
        </w:tc>
      </w:tr>
      <w:tr w:rsidR="00552E71" w:rsidRPr="00831919" w:rsidTr="00552E71">
        <w:tc>
          <w:tcPr>
            <w:tcW w:w="2660" w:type="dxa"/>
          </w:tcPr>
          <w:p w:rsidR="00552E71" w:rsidRPr="00A739F6" w:rsidRDefault="00552E71" w:rsidP="00552E71">
            <w:pPr>
              <w:rPr>
                <w:rFonts w:ascii="Times New Roman" w:hAnsi="Times New Roman" w:cs="Times New Roman"/>
                <w:sz w:val="28"/>
                <w:szCs w:val="28"/>
              </w:rPr>
            </w:pPr>
            <w:r>
              <w:rPr>
                <w:rFonts w:ascii="Times New Roman" w:hAnsi="Times New Roman" w:cs="Times New Roman"/>
                <w:sz w:val="28"/>
                <w:szCs w:val="28"/>
              </w:rPr>
              <w:t>ШД-300/300</w:t>
            </w:r>
          </w:p>
        </w:tc>
        <w:tc>
          <w:tcPr>
            <w:tcW w:w="2125" w:type="dxa"/>
            <w:vAlign w:val="center"/>
          </w:tcPr>
          <w:p w:rsidR="00552E71" w:rsidRPr="00A739F6" w:rsidRDefault="00552E71" w:rsidP="00552E71">
            <w:pPr>
              <w:jc w:val="center"/>
              <w:rPr>
                <w:rFonts w:ascii="Times New Roman" w:hAnsi="Times New Roman" w:cs="Times New Roman"/>
                <w:sz w:val="28"/>
                <w:szCs w:val="28"/>
              </w:rPr>
            </w:pPr>
            <w:r>
              <w:rPr>
                <w:rFonts w:ascii="Times New Roman" w:hAnsi="Times New Roman" w:cs="Times New Roman"/>
                <w:sz w:val="28"/>
                <w:szCs w:val="28"/>
              </w:rPr>
              <w:t>0,6</w:t>
            </w:r>
          </w:p>
        </w:tc>
        <w:tc>
          <w:tcPr>
            <w:tcW w:w="2393" w:type="dxa"/>
            <w:vAlign w:val="center"/>
          </w:tcPr>
          <w:p w:rsidR="00552E71" w:rsidRPr="00992713" w:rsidRDefault="00552E71" w:rsidP="00552E71">
            <w:pPr>
              <w:jc w:val="center"/>
              <w:rPr>
                <w:rFonts w:ascii="Times New Roman" w:hAnsi="Times New Roman" w:cs="Times New Roman"/>
                <w:sz w:val="28"/>
                <w:szCs w:val="28"/>
              </w:rPr>
            </w:pPr>
            <w:r>
              <w:rPr>
                <w:rFonts w:ascii="Times New Roman" w:hAnsi="Times New Roman" w:cs="Times New Roman"/>
                <w:sz w:val="28"/>
                <w:szCs w:val="28"/>
              </w:rPr>
              <w:t>0,15</w:t>
            </w:r>
          </w:p>
        </w:tc>
        <w:tc>
          <w:tcPr>
            <w:tcW w:w="2393" w:type="dxa"/>
            <w:vAlign w:val="center"/>
          </w:tcPr>
          <w:p w:rsidR="00552E71" w:rsidRPr="00992713" w:rsidRDefault="00552E71" w:rsidP="00552E71">
            <w:pPr>
              <w:jc w:val="center"/>
              <w:rPr>
                <w:rFonts w:ascii="Times New Roman" w:hAnsi="Times New Roman" w:cs="Times New Roman"/>
                <w:sz w:val="28"/>
                <w:szCs w:val="28"/>
              </w:rPr>
            </w:pPr>
            <w:r>
              <w:rPr>
                <w:rFonts w:ascii="Times New Roman" w:hAnsi="Times New Roman" w:cs="Times New Roman"/>
                <w:sz w:val="28"/>
                <w:szCs w:val="28"/>
              </w:rPr>
              <w:t>-</w:t>
            </w:r>
          </w:p>
        </w:tc>
      </w:tr>
    </w:tbl>
    <w:p w:rsidR="00F14EE8" w:rsidRDefault="00F14EE8" w:rsidP="007B1243">
      <w:pPr>
        <w:spacing w:after="0" w:line="240" w:lineRule="auto"/>
        <w:rPr>
          <w:rFonts w:ascii="Times New Roman" w:hAnsi="Times New Roman" w:cs="Times New Roman"/>
          <w:sz w:val="28"/>
          <w:szCs w:val="28"/>
          <w:lang w:val="uk-UA"/>
        </w:rPr>
      </w:pPr>
    </w:p>
    <w:p w:rsidR="00F14EE8" w:rsidRDefault="00F14EE8" w:rsidP="007B1243">
      <w:pPr>
        <w:spacing w:after="0" w:line="240" w:lineRule="auto"/>
        <w:rPr>
          <w:rFonts w:ascii="Times New Roman" w:hAnsi="Times New Roman" w:cs="Times New Roman"/>
          <w:sz w:val="28"/>
          <w:szCs w:val="28"/>
          <w:lang w:val="uk-UA"/>
        </w:rPr>
      </w:pPr>
    </w:p>
    <w:p w:rsidR="00F14EE8" w:rsidRDefault="00F14EE8" w:rsidP="007B1243">
      <w:pPr>
        <w:spacing w:after="0" w:line="240" w:lineRule="auto"/>
        <w:rPr>
          <w:rFonts w:ascii="Times New Roman" w:hAnsi="Times New Roman" w:cs="Times New Roman"/>
          <w:sz w:val="28"/>
          <w:szCs w:val="28"/>
          <w:lang w:val="uk-UA"/>
        </w:rPr>
      </w:pPr>
    </w:p>
    <w:p w:rsidR="00F14EE8" w:rsidRDefault="00F14EE8" w:rsidP="007B1243">
      <w:pPr>
        <w:spacing w:after="0" w:line="240" w:lineRule="auto"/>
        <w:rPr>
          <w:rFonts w:ascii="Times New Roman" w:hAnsi="Times New Roman" w:cs="Times New Roman"/>
          <w:sz w:val="28"/>
          <w:szCs w:val="28"/>
          <w:lang w:val="uk-UA"/>
        </w:rPr>
      </w:pPr>
    </w:p>
    <w:p w:rsidR="00F14EE8" w:rsidRDefault="00F14EE8" w:rsidP="007B1243">
      <w:pPr>
        <w:spacing w:after="0" w:line="240" w:lineRule="auto"/>
        <w:rPr>
          <w:rFonts w:ascii="Times New Roman" w:hAnsi="Times New Roman" w:cs="Times New Roman"/>
          <w:sz w:val="28"/>
          <w:szCs w:val="28"/>
          <w:lang w:val="uk-UA"/>
        </w:rPr>
      </w:pPr>
    </w:p>
    <w:p w:rsidR="00F14EE8" w:rsidRDefault="00F14EE8" w:rsidP="007B1243">
      <w:pPr>
        <w:spacing w:after="0" w:line="240" w:lineRule="auto"/>
        <w:rPr>
          <w:rFonts w:ascii="Times New Roman" w:hAnsi="Times New Roman" w:cs="Times New Roman"/>
          <w:sz w:val="28"/>
          <w:szCs w:val="28"/>
          <w:lang w:val="uk-UA"/>
        </w:rPr>
      </w:pPr>
    </w:p>
    <w:p w:rsidR="00F14EE8" w:rsidRDefault="00F14EE8" w:rsidP="007B1243">
      <w:pPr>
        <w:spacing w:after="0" w:line="240" w:lineRule="auto"/>
        <w:rPr>
          <w:rFonts w:ascii="Times New Roman" w:hAnsi="Times New Roman" w:cs="Times New Roman"/>
          <w:sz w:val="28"/>
          <w:szCs w:val="28"/>
          <w:lang w:val="uk-UA"/>
        </w:rPr>
      </w:pPr>
    </w:p>
    <w:p w:rsidR="00F14EE8" w:rsidRDefault="00F14EE8" w:rsidP="007B1243">
      <w:pPr>
        <w:spacing w:after="0" w:line="240" w:lineRule="auto"/>
        <w:rPr>
          <w:rFonts w:ascii="Times New Roman" w:hAnsi="Times New Roman" w:cs="Times New Roman"/>
          <w:sz w:val="28"/>
          <w:szCs w:val="28"/>
          <w:lang w:val="uk-UA"/>
        </w:rPr>
      </w:pPr>
    </w:p>
    <w:p w:rsidR="00F14EE8" w:rsidRDefault="00F14EE8" w:rsidP="007B1243">
      <w:pPr>
        <w:spacing w:after="0" w:line="240" w:lineRule="auto"/>
        <w:rPr>
          <w:rFonts w:ascii="Times New Roman" w:hAnsi="Times New Roman" w:cs="Times New Roman"/>
          <w:sz w:val="28"/>
          <w:szCs w:val="28"/>
          <w:lang w:val="uk-UA"/>
        </w:rPr>
      </w:pPr>
    </w:p>
    <w:p w:rsidR="00F14EE8" w:rsidRDefault="00F14EE8" w:rsidP="007B1243">
      <w:pPr>
        <w:spacing w:after="0" w:line="240" w:lineRule="auto"/>
        <w:rPr>
          <w:rFonts w:ascii="Times New Roman" w:hAnsi="Times New Roman" w:cs="Times New Roman"/>
          <w:sz w:val="28"/>
          <w:szCs w:val="28"/>
          <w:lang w:val="uk-UA"/>
        </w:rPr>
      </w:pPr>
    </w:p>
    <w:p w:rsidR="00F14EE8" w:rsidRDefault="00F14EE8" w:rsidP="007B1243">
      <w:pPr>
        <w:spacing w:after="0" w:line="240" w:lineRule="auto"/>
        <w:rPr>
          <w:rFonts w:ascii="Times New Roman" w:hAnsi="Times New Roman" w:cs="Times New Roman"/>
          <w:sz w:val="28"/>
          <w:szCs w:val="28"/>
          <w:lang w:val="uk-UA"/>
        </w:rPr>
      </w:pPr>
    </w:p>
    <w:p w:rsidR="00F14EE8" w:rsidRDefault="00F14EE8" w:rsidP="007B1243">
      <w:pPr>
        <w:spacing w:after="0" w:line="240" w:lineRule="auto"/>
        <w:rPr>
          <w:rFonts w:ascii="Times New Roman" w:hAnsi="Times New Roman" w:cs="Times New Roman"/>
          <w:sz w:val="28"/>
          <w:szCs w:val="28"/>
          <w:lang w:val="uk-UA"/>
        </w:rPr>
      </w:pPr>
    </w:p>
    <w:p w:rsidR="00F14EE8" w:rsidRDefault="00F14EE8" w:rsidP="007B1243">
      <w:pPr>
        <w:spacing w:after="0" w:line="240" w:lineRule="auto"/>
        <w:rPr>
          <w:rFonts w:ascii="Times New Roman" w:hAnsi="Times New Roman" w:cs="Times New Roman"/>
          <w:sz w:val="28"/>
          <w:szCs w:val="28"/>
          <w:lang w:val="uk-UA"/>
        </w:rPr>
      </w:pPr>
    </w:p>
    <w:p w:rsidR="00F14EE8" w:rsidRDefault="00F14EE8" w:rsidP="007B1243">
      <w:pPr>
        <w:spacing w:after="0" w:line="240" w:lineRule="auto"/>
        <w:rPr>
          <w:rFonts w:ascii="Times New Roman" w:hAnsi="Times New Roman" w:cs="Times New Roman"/>
          <w:sz w:val="28"/>
          <w:szCs w:val="28"/>
          <w:lang w:val="uk-UA"/>
        </w:rPr>
      </w:pPr>
    </w:p>
    <w:p w:rsidR="00F14EE8" w:rsidRDefault="00F14EE8" w:rsidP="007B1243">
      <w:pPr>
        <w:spacing w:after="0" w:line="240" w:lineRule="auto"/>
        <w:rPr>
          <w:rFonts w:ascii="Times New Roman" w:hAnsi="Times New Roman" w:cs="Times New Roman"/>
          <w:sz w:val="28"/>
          <w:szCs w:val="28"/>
          <w:lang w:val="uk-UA"/>
        </w:rPr>
      </w:pPr>
    </w:p>
    <w:p w:rsidR="007B1243" w:rsidRPr="00C64775" w:rsidRDefault="007B1243" w:rsidP="000B603E">
      <w:pPr>
        <w:spacing w:after="0"/>
        <w:rPr>
          <w:rFonts w:ascii="Times New Roman" w:hAnsi="Times New Roman" w:cs="Times New Roman"/>
          <w:sz w:val="28"/>
          <w:szCs w:val="28"/>
          <w:lang w:val="uk-UA"/>
        </w:rPr>
      </w:pPr>
      <w:r w:rsidRPr="00C64775">
        <w:rPr>
          <w:rFonts w:ascii="Times New Roman" w:hAnsi="Times New Roman" w:cs="Times New Roman"/>
          <w:sz w:val="28"/>
          <w:szCs w:val="28"/>
          <w:lang w:val="uk-UA"/>
        </w:rPr>
        <w:t>Основними ушкодженнями обмоток є:</w:t>
      </w:r>
    </w:p>
    <w:p w:rsidR="007B1243" w:rsidRPr="00C64775" w:rsidRDefault="007B1243" w:rsidP="000B603E">
      <w:pPr>
        <w:spacing w:after="0"/>
        <w:rPr>
          <w:rFonts w:ascii="Times New Roman" w:hAnsi="Times New Roman" w:cs="Times New Roman"/>
          <w:sz w:val="28"/>
          <w:szCs w:val="28"/>
          <w:lang w:val="uk-UA"/>
        </w:rPr>
      </w:pPr>
      <w:r w:rsidRPr="00C64775">
        <w:rPr>
          <w:rFonts w:ascii="Times New Roman" w:hAnsi="Times New Roman" w:cs="Times New Roman"/>
          <w:sz w:val="28"/>
          <w:szCs w:val="28"/>
          <w:lang w:val="uk-UA"/>
        </w:rPr>
        <w:t>• обрив проводу через високі механічних напружень при намотуванні або внаслідок підвищеного нагріву обмотки при експлуатації;</w:t>
      </w:r>
    </w:p>
    <w:p w:rsidR="007B1243" w:rsidRPr="00C64775" w:rsidRDefault="007B1243" w:rsidP="000B603E">
      <w:pPr>
        <w:spacing w:after="0"/>
        <w:rPr>
          <w:rFonts w:ascii="Times New Roman" w:hAnsi="Times New Roman" w:cs="Times New Roman"/>
          <w:sz w:val="28"/>
          <w:szCs w:val="28"/>
          <w:lang w:val="uk-UA"/>
        </w:rPr>
      </w:pPr>
      <w:r w:rsidRPr="00C64775">
        <w:rPr>
          <w:rFonts w:ascii="Times New Roman" w:hAnsi="Times New Roman" w:cs="Times New Roman"/>
          <w:sz w:val="28"/>
          <w:szCs w:val="28"/>
          <w:lang w:val="uk-UA"/>
        </w:rPr>
        <w:t>• обрив внаслідок кор</w:t>
      </w:r>
      <w:r>
        <w:rPr>
          <w:rFonts w:ascii="Times New Roman" w:hAnsi="Times New Roman" w:cs="Times New Roman"/>
          <w:sz w:val="28"/>
          <w:szCs w:val="28"/>
          <w:lang w:val="uk-UA"/>
        </w:rPr>
        <w:t>озії в неізольованих місцях провідника</w:t>
      </w:r>
      <w:r w:rsidRPr="00C64775">
        <w:rPr>
          <w:rFonts w:ascii="Times New Roman" w:hAnsi="Times New Roman" w:cs="Times New Roman"/>
          <w:sz w:val="28"/>
          <w:szCs w:val="28"/>
          <w:lang w:val="uk-UA"/>
        </w:rPr>
        <w:t>;</w:t>
      </w:r>
    </w:p>
    <w:p w:rsidR="007B1243" w:rsidRPr="00C64775" w:rsidRDefault="007B1243" w:rsidP="000B603E">
      <w:pPr>
        <w:spacing w:after="0"/>
        <w:rPr>
          <w:rFonts w:ascii="Times New Roman" w:hAnsi="Times New Roman" w:cs="Times New Roman"/>
          <w:sz w:val="28"/>
          <w:szCs w:val="28"/>
          <w:lang w:val="uk-UA"/>
        </w:rPr>
      </w:pPr>
      <w:r w:rsidRPr="00C64775">
        <w:rPr>
          <w:rFonts w:ascii="Times New Roman" w:hAnsi="Times New Roman" w:cs="Times New Roman"/>
          <w:sz w:val="28"/>
          <w:szCs w:val="28"/>
          <w:lang w:val="uk-UA"/>
        </w:rPr>
        <w:t>• межвітковие замикання через механічні або теп</w:t>
      </w:r>
      <w:r>
        <w:rPr>
          <w:rFonts w:ascii="Times New Roman" w:hAnsi="Times New Roman" w:cs="Times New Roman"/>
          <w:sz w:val="28"/>
          <w:szCs w:val="28"/>
          <w:lang w:val="uk-UA"/>
        </w:rPr>
        <w:t>лових порушень ізоляції провідників</w:t>
      </w:r>
      <w:r w:rsidRPr="00C64775">
        <w:rPr>
          <w:rFonts w:ascii="Times New Roman" w:hAnsi="Times New Roman" w:cs="Times New Roman"/>
          <w:sz w:val="28"/>
          <w:szCs w:val="28"/>
          <w:lang w:val="uk-UA"/>
        </w:rPr>
        <w:t>;</w:t>
      </w:r>
    </w:p>
    <w:p w:rsidR="007B1243" w:rsidRDefault="007B1243" w:rsidP="000B603E">
      <w:pPr>
        <w:spacing w:after="0"/>
        <w:rPr>
          <w:rFonts w:ascii="Times New Roman" w:hAnsi="Times New Roman" w:cs="Times New Roman"/>
          <w:sz w:val="28"/>
          <w:szCs w:val="28"/>
          <w:lang w:val="uk-UA"/>
        </w:rPr>
      </w:pPr>
      <w:r w:rsidRPr="00C64775">
        <w:rPr>
          <w:rFonts w:ascii="Times New Roman" w:hAnsi="Times New Roman" w:cs="Times New Roman"/>
          <w:sz w:val="28"/>
          <w:szCs w:val="28"/>
          <w:lang w:val="uk-UA"/>
        </w:rPr>
        <w:t>• пробою ізоляції на корпус машини внаслідок перенапруг або порушень корпусної ізоляції:</w:t>
      </w:r>
    </w:p>
    <w:p w:rsidR="007B1243" w:rsidRPr="00C64775" w:rsidRDefault="007B1243" w:rsidP="000B603E">
      <w:pPr>
        <w:spacing w:after="0"/>
        <w:rPr>
          <w:rFonts w:ascii="Times New Roman" w:hAnsi="Times New Roman" w:cs="Times New Roman"/>
          <w:sz w:val="28"/>
          <w:szCs w:val="28"/>
          <w:lang w:val="uk-UA"/>
        </w:rPr>
      </w:pPr>
      <w:r w:rsidRPr="00C64775">
        <w:rPr>
          <w:rFonts w:ascii="Times New Roman" w:hAnsi="Times New Roman" w:cs="Times New Roman"/>
          <w:sz w:val="28"/>
          <w:szCs w:val="28"/>
          <w:lang w:val="uk-UA"/>
        </w:rPr>
        <w:t>• зменшення опору ізоляції проводів через її старіння;</w:t>
      </w:r>
    </w:p>
    <w:p w:rsidR="007B1243" w:rsidRPr="00C64775" w:rsidRDefault="007B1243" w:rsidP="000B603E">
      <w:pPr>
        <w:spacing w:after="0"/>
        <w:rPr>
          <w:rFonts w:ascii="Times New Roman" w:hAnsi="Times New Roman" w:cs="Times New Roman"/>
          <w:sz w:val="28"/>
          <w:szCs w:val="28"/>
          <w:lang w:val="uk-UA"/>
        </w:rPr>
      </w:pPr>
      <w:r w:rsidRPr="00C64775">
        <w:rPr>
          <w:rFonts w:ascii="Times New Roman" w:hAnsi="Times New Roman" w:cs="Times New Roman"/>
          <w:sz w:val="28"/>
          <w:szCs w:val="28"/>
          <w:lang w:val="uk-UA"/>
        </w:rPr>
        <w:t>• обрив внаслідок електролізу</w:t>
      </w:r>
      <w:r>
        <w:rPr>
          <w:rFonts w:ascii="Times New Roman" w:hAnsi="Times New Roman" w:cs="Times New Roman"/>
          <w:sz w:val="28"/>
          <w:szCs w:val="28"/>
          <w:lang w:val="uk-UA"/>
        </w:rPr>
        <w:t xml:space="preserve"> в неізольованих місцях провідники</w:t>
      </w:r>
      <w:r w:rsidRPr="00C64775">
        <w:rPr>
          <w:rFonts w:ascii="Times New Roman" w:hAnsi="Times New Roman" w:cs="Times New Roman"/>
          <w:sz w:val="28"/>
          <w:szCs w:val="28"/>
          <w:lang w:val="uk-UA"/>
        </w:rPr>
        <w:t>;</w:t>
      </w:r>
    </w:p>
    <w:p w:rsidR="007B1243" w:rsidRPr="00BA428E" w:rsidRDefault="007B1243" w:rsidP="000B603E">
      <w:pPr>
        <w:spacing w:after="0"/>
        <w:rPr>
          <w:rFonts w:ascii="Times New Roman" w:hAnsi="Times New Roman" w:cs="Times New Roman"/>
          <w:sz w:val="28"/>
          <w:szCs w:val="28"/>
          <w:lang w:val="uk-UA"/>
        </w:rPr>
      </w:pPr>
      <w:r w:rsidRPr="00C64775">
        <w:rPr>
          <w:rFonts w:ascii="Times New Roman" w:hAnsi="Times New Roman" w:cs="Times New Roman"/>
          <w:sz w:val="28"/>
          <w:szCs w:val="28"/>
          <w:lang w:val="uk-UA"/>
        </w:rPr>
        <w:t>• порушення місць пайок проводів.</w:t>
      </w:r>
    </w:p>
    <w:p w:rsidR="00552E71" w:rsidRDefault="00552E71" w:rsidP="00F14EE8">
      <w:pPr>
        <w:jc w:val="center"/>
        <w:rPr>
          <w:rFonts w:ascii="Times New Roman" w:hAnsi="Times New Roman" w:cs="Times New Roman"/>
          <w:b/>
          <w:sz w:val="28"/>
          <w:szCs w:val="28"/>
          <w:lang w:val="uk-UA"/>
        </w:rPr>
      </w:pPr>
    </w:p>
    <w:p w:rsidR="00F14EE8" w:rsidRPr="005426CD" w:rsidRDefault="00F14EE8" w:rsidP="00F14EE8">
      <w:pPr>
        <w:jc w:val="center"/>
        <w:rPr>
          <w:rFonts w:ascii="Times New Roman" w:hAnsi="Times New Roman" w:cs="Times New Roman"/>
          <w:sz w:val="28"/>
          <w:szCs w:val="28"/>
          <w:lang w:val="uk-UA"/>
        </w:rPr>
      </w:pPr>
      <w:r w:rsidRPr="005426CD">
        <w:rPr>
          <w:rFonts w:ascii="Times New Roman" w:hAnsi="Times New Roman" w:cs="Times New Roman"/>
          <w:b/>
          <w:sz w:val="28"/>
          <w:szCs w:val="28"/>
          <w:lang w:val="uk-UA"/>
        </w:rPr>
        <w:lastRenderedPageBreak/>
        <w:t>Самостійна робота №1</w:t>
      </w:r>
      <w:r>
        <w:rPr>
          <w:rFonts w:ascii="Times New Roman" w:hAnsi="Times New Roman" w:cs="Times New Roman"/>
          <w:b/>
          <w:sz w:val="28"/>
          <w:szCs w:val="28"/>
          <w:lang w:val="uk-UA"/>
        </w:rPr>
        <w:t>9</w:t>
      </w:r>
    </w:p>
    <w:p w:rsidR="00F14EE8" w:rsidRPr="0039405F" w:rsidRDefault="00F14EE8" w:rsidP="00F14EE8">
      <w:pPr>
        <w:spacing w:after="0"/>
        <w:rPr>
          <w:rFonts w:ascii="Times New Roman" w:hAnsi="Times New Roman" w:cs="Times New Roman"/>
          <w:sz w:val="28"/>
          <w:szCs w:val="28"/>
          <w:lang w:val="uk-UA"/>
        </w:rPr>
      </w:pPr>
      <w:r w:rsidRPr="0039405F">
        <w:rPr>
          <w:rFonts w:ascii="Times New Roman" w:hAnsi="Times New Roman" w:cs="Times New Roman"/>
          <w:b/>
          <w:sz w:val="28"/>
          <w:szCs w:val="28"/>
          <w:lang w:val="uk-UA"/>
        </w:rPr>
        <w:t>Тема:</w:t>
      </w:r>
      <w:r w:rsidRPr="0039405F">
        <w:rPr>
          <w:rFonts w:ascii="Times New Roman" w:hAnsi="Times New Roman" w:cs="Times New Roman"/>
          <w:sz w:val="28"/>
          <w:szCs w:val="28"/>
          <w:lang w:val="uk-UA"/>
        </w:rPr>
        <w:t xml:space="preserve"> </w:t>
      </w:r>
      <w:r w:rsidR="000B603E" w:rsidRPr="000B603E">
        <w:rPr>
          <w:rFonts w:ascii="Times New Roman" w:hAnsi="Times New Roman" w:cs="Times New Roman"/>
          <w:sz w:val="28"/>
          <w:szCs w:val="28"/>
          <w:lang w:val="uk-UA"/>
        </w:rPr>
        <w:t>Методи визначення економічно оптимальних значень показників надійності</w:t>
      </w:r>
    </w:p>
    <w:p w:rsidR="00F14EE8" w:rsidRPr="0039405F" w:rsidRDefault="00F14EE8" w:rsidP="000B603E">
      <w:pPr>
        <w:spacing w:after="0"/>
        <w:jc w:val="both"/>
        <w:rPr>
          <w:rFonts w:ascii="Times New Roman" w:hAnsi="Times New Roman" w:cs="Times New Roman"/>
          <w:b/>
          <w:sz w:val="28"/>
          <w:szCs w:val="28"/>
          <w:lang w:val="uk-UA"/>
        </w:rPr>
      </w:pPr>
      <w:r w:rsidRPr="0039405F">
        <w:rPr>
          <w:rFonts w:ascii="Times New Roman" w:hAnsi="Times New Roman" w:cs="Times New Roman"/>
          <w:b/>
          <w:sz w:val="28"/>
          <w:szCs w:val="28"/>
          <w:lang w:val="uk-UA"/>
        </w:rPr>
        <w:t xml:space="preserve">Мета: </w:t>
      </w:r>
      <w:r>
        <w:rPr>
          <w:rFonts w:ascii="Times New Roman" w:hAnsi="Times New Roman" w:cs="Times New Roman"/>
          <w:sz w:val="28"/>
          <w:szCs w:val="28"/>
          <w:lang w:val="uk-UA"/>
        </w:rPr>
        <w:t>Ознайомити</w:t>
      </w:r>
      <w:r w:rsidRPr="0039405F">
        <w:rPr>
          <w:rFonts w:ascii="Times New Roman" w:hAnsi="Times New Roman" w:cs="Times New Roman"/>
          <w:sz w:val="28"/>
          <w:szCs w:val="28"/>
          <w:lang w:val="uk-UA"/>
        </w:rPr>
        <w:t xml:space="preserve"> з</w:t>
      </w:r>
      <w:r w:rsidR="000B603E">
        <w:rPr>
          <w:rFonts w:ascii="Times New Roman" w:hAnsi="Times New Roman" w:cs="Times New Roman"/>
          <w:sz w:val="28"/>
          <w:szCs w:val="28"/>
          <w:lang w:val="uk-UA"/>
        </w:rPr>
        <w:t>основними методами економічно оптимальних значень показників надійності</w:t>
      </w:r>
    </w:p>
    <w:p w:rsidR="00F14EE8" w:rsidRPr="003D6EA6" w:rsidRDefault="00F14EE8" w:rsidP="00F14EE8">
      <w:pPr>
        <w:spacing w:after="0"/>
        <w:jc w:val="center"/>
        <w:rPr>
          <w:rFonts w:ascii="Times New Roman" w:hAnsi="Times New Roman" w:cs="Times New Roman"/>
          <w:b/>
          <w:sz w:val="32"/>
          <w:szCs w:val="32"/>
        </w:rPr>
      </w:pPr>
    </w:p>
    <w:p w:rsidR="00F14EE8" w:rsidRDefault="00F14EE8" w:rsidP="00F14EE8">
      <w:pPr>
        <w:spacing w:after="0"/>
        <w:rPr>
          <w:rFonts w:ascii="Times New Roman" w:eastAsia="Times New Roman" w:hAnsi="Times New Roman" w:cs="Times New Roman"/>
          <w:b/>
          <w:bCs/>
          <w:sz w:val="28"/>
          <w:lang w:val="uk-UA"/>
        </w:rPr>
      </w:pPr>
    </w:p>
    <w:p w:rsidR="00552E71" w:rsidRDefault="00552E71" w:rsidP="00F14EE8">
      <w:pPr>
        <w:spacing w:after="0"/>
        <w:rPr>
          <w:rFonts w:ascii="Times New Roman" w:eastAsia="Times New Roman" w:hAnsi="Times New Roman" w:cs="Times New Roman"/>
          <w:b/>
          <w:bCs/>
          <w:sz w:val="28"/>
          <w:lang w:val="uk-UA"/>
        </w:rPr>
      </w:pPr>
    </w:p>
    <w:p w:rsidR="00F14EE8" w:rsidRPr="001340E6" w:rsidRDefault="00F14EE8" w:rsidP="00F14EE8">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F14EE8" w:rsidRPr="000D3670" w:rsidRDefault="00F14EE8" w:rsidP="00F14EE8">
      <w:pPr>
        <w:pStyle w:val="tl"/>
        <w:spacing w:before="0" w:beforeAutospacing="0" w:after="0" w:afterAutospacing="0"/>
        <w:rPr>
          <w:sz w:val="28"/>
          <w:szCs w:val="28"/>
          <w:lang w:val="uk-UA"/>
        </w:rPr>
      </w:pPr>
      <w:r w:rsidRPr="000D3670">
        <w:rPr>
          <w:sz w:val="28"/>
          <w:szCs w:val="28"/>
          <w:lang w:val="uk-UA"/>
        </w:rPr>
        <w:t xml:space="preserve">1 </w:t>
      </w:r>
      <w:r w:rsidR="00552E71" w:rsidRPr="00552E71">
        <w:rPr>
          <w:sz w:val="28"/>
          <w:szCs w:val="28"/>
          <w:lang w:val="uk-UA"/>
        </w:rPr>
        <w:t>Метод розрахунку для визначення економічного оптимального значення.</w:t>
      </w:r>
    </w:p>
    <w:p w:rsidR="00F14EE8" w:rsidRPr="000D3670" w:rsidRDefault="00F14EE8" w:rsidP="00F14EE8">
      <w:pPr>
        <w:pStyle w:val="tl"/>
        <w:spacing w:before="0" w:beforeAutospacing="0" w:after="0" w:afterAutospacing="0"/>
        <w:rPr>
          <w:sz w:val="28"/>
          <w:szCs w:val="28"/>
          <w:lang w:val="uk-UA"/>
        </w:rPr>
      </w:pPr>
      <w:r w:rsidRPr="000D3670">
        <w:rPr>
          <w:sz w:val="28"/>
          <w:szCs w:val="28"/>
          <w:lang w:val="uk-UA"/>
        </w:rPr>
        <w:t xml:space="preserve">2 </w:t>
      </w:r>
      <w:r w:rsidR="00552E71">
        <w:rPr>
          <w:sz w:val="28"/>
          <w:szCs w:val="28"/>
          <w:lang w:val="uk-UA"/>
        </w:rPr>
        <w:t>Основні показники даного методу.</w:t>
      </w:r>
    </w:p>
    <w:p w:rsidR="00F14EE8" w:rsidRPr="000D3670" w:rsidRDefault="00F14EE8" w:rsidP="00F14EE8">
      <w:pPr>
        <w:pStyle w:val="tl"/>
        <w:spacing w:before="0" w:beforeAutospacing="0" w:after="0" w:afterAutospacing="0"/>
        <w:rPr>
          <w:sz w:val="28"/>
          <w:szCs w:val="28"/>
          <w:lang w:val="uk-UA"/>
        </w:rPr>
      </w:pPr>
    </w:p>
    <w:p w:rsidR="00F14EE8" w:rsidRDefault="00F14EE8" w:rsidP="00F14EE8">
      <w:pPr>
        <w:jc w:val="center"/>
        <w:rPr>
          <w:rFonts w:ascii="Times New Roman" w:eastAsia="Times New Roman" w:hAnsi="Times New Roman" w:cs="Times New Roman"/>
          <w:b/>
          <w:bCs/>
          <w:sz w:val="28"/>
          <w:lang w:val="uk-UA"/>
        </w:rPr>
      </w:pPr>
    </w:p>
    <w:p w:rsidR="00F14EE8" w:rsidRDefault="00F14EE8" w:rsidP="00F14EE8">
      <w:pPr>
        <w:jc w:val="center"/>
        <w:rPr>
          <w:rFonts w:ascii="Times New Roman" w:eastAsia="Times New Roman" w:hAnsi="Times New Roman" w:cs="Times New Roman"/>
          <w:b/>
          <w:bCs/>
          <w:sz w:val="28"/>
          <w:lang w:val="uk-UA"/>
        </w:rPr>
      </w:pPr>
    </w:p>
    <w:p w:rsidR="00F14EE8" w:rsidRPr="001340E6" w:rsidRDefault="00F14EE8" w:rsidP="00F14EE8">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F14EE8" w:rsidRPr="001340E6" w:rsidRDefault="00F14EE8" w:rsidP="00F14EE8">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F14EE8" w:rsidRPr="001340E6" w:rsidRDefault="00F14EE8" w:rsidP="00F14EE8">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F14EE8" w:rsidRPr="001340E6" w:rsidRDefault="00F14EE8" w:rsidP="00F14EE8">
      <w:pPr>
        <w:rPr>
          <w:rFonts w:ascii="Times New Roman" w:eastAsia="Times New Roman" w:hAnsi="Times New Roman" w:cs="Times New Roman"/>
          <w:b/>
          <w:bCs/>
          <w:sz w:val="28"/>
          <w:lang w:val="uk-UA"/>
        </w:rPr>
      </w:pPr>
    </w:p>
    <w:p w:rsidR="00F14EE8" w:rsidRPr="001340E6" w:rsidRDefault="00F14EE8" w:rsidP="00F14EE8">
      <w:pPr>
        <w:jc w:val="center"/>
        <w:rPr>
          <w:rFonts w:ascii="Times New Roman" w:eastAsia="Times New Roman" w:hAnsi="Times New Roman" w:cs="Times New Roman"/>
          <w:b/>
          <w:bCs/>
          <w:sz w:val="28"/>
          <w:lang w:val="uk-UA"/>
        </w:rPr>
      </w:pPr>
    </w:p>
    <w:p w:rsidR="00F14EE8" w:rsidRPr="001340E6" w:rsidRDefault="00F14EE8" w:rsidP="00F14EE8">
      <w:pPr>
        <w:jc w:val="center"/>
        <w:rPr>
          <w:rFonts w:ascii="Times New Roman" w:eastAsia="Times New Roman" w:hAnsi="Times New Roman" w:cs="Times New Roman"/>
          <w:b/>
          <w:bCs/>
          <w:sz w:val="28"/>
          <w:lang w:val="uk-UA"/>
        </w:rPr>
      </w:pPr>
    </w:p>
    <w:p w:rsidR="00F14EE8" w:rsidRPr="001340E6" w:rsidRDefault="00F14EE8" w:rsidP="00F14EE8">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552E71" w:rsidRDefault="00F14EE8" w:rsidP="00F14EE8">
      <w:pPr>
        <w:spacing w:after="0"/>
        <w:rPr>
          <w:rFonts w:ascii="Times New Roman" w:hAnsi="Times New Roman" w:cs="Times New Roman"/>
          <w:bCs/>
          <w:sz w:val="28"/>
          <w:lang w:val="uk-UA"/>
        </w:rPr>
      </w:pPr>
      <w:r w:rsidRPr="001340E6">
        <w:rPr>
          <w:rFonts w:ascii="Times New Roman" w:hAnsi="Times New Roman" w:cs="Times New Roman"/>
          <w:bCs/>
          <w:sz w:val="28"/>
          <w:lang w:val="uk-UA"/>
        </w:rPr>
        <w:t xml:space="preserve">1 Охарактеризувати </w:t>
      </w:r>
      <w:r w:rsidR="00552E71">
        <w:rPr>
          <w:rFonts w:ascii="Times New Roman" w:hAnsi="Times New Roman" w:cs="Times New Roman"/>
          <w:bCs/>
          <w:sz w:val="28"/>
          <w:lang w:val="uk-UA"/>
        </w:rPr>
        <w:t>метод розрахунку для визначення економічних показників</w:t>
      </w:r>
    </w:p>
    <w:p w:rsidR="00F14EE8" w:rsidRPr="009514A9" w:rsidRDefault="00F14EE8" w:rsidP="00F14EE8">
      <w:pPr>
        <w:spacing w:after="0"/>
        <w:rPr>
          <w:rFonts w:ascii="Times New Roman" w:hAnsi="Times New Roman" w:cs="Times New Roman"/>
          <w:sz w:val="28"/>
          <w:szCs w:val="28"/>
          <w:lang w:val="uk-UA"/>
        </w:rPr>
      </w:pPr>
      <w:r>
        <w:rPr>
          <w:rFonts w:ascii="Times New Roman" w:hAnsi="Times New Roman" w:cs="Times New Roman"/>
          <w:bCs/>
          <w:sz w:val="28"/>
          <w:lang w:val="uk-UA"/>
        </w:rPr>
        <w:t xml:space="preserve">2 Охарактеризувати </w:t>
      </w:r>
      <w:r w:rsidR="00552E71">
        <w:rPr>
          <w:rFonts w:ascii="Times New Roman" w:hAnsi="Times New Roman" w:cs="Times New Roman"/>
          <w:sz w:val="28"/>
          <w:szCs w:val="28"/>
          <w:lang w:val="uk-UA"/>
        </w:rPr>
        <w:t>основні показники даного методу.</w:t>
      </w:r>
    </w:p>
    <w:p w:rsidR="007B1243" w:rsidRDefault="007B1243" w:rsidP="009514A9">
      <w:pPr>
        <w:jc w:val="center"/>
        <w:rPr>
          <w:rFonts w:ascii="Times New Roman" w:hAnsi="Times New Roman" w:cs="Times New Roman"/>
          <w:b/>
          <w:sz w:val="28"/>
          <w:szCs w:val="28"/>
          <w:lang w:val="uk-UA"/>
        </w:rPr>
      </w:pPr>
    </w:p>
    <w:p w:rsidR="007B1243" w:rsidRDefault="007B1243" w:rsidP="009514A9">
      <w:pPr>
        <w:jc w:val="center"/>
        <w:rPr>
          <w:rFonts w:ascii="Times New Roman" w:hAnsi="Times New Roman" w:cs="Times New Roman"/>
          <w:b/>
          <w:sz w:val="28"/>
          <w:szCs w:val="28"/>
          <w:lang w:val="uk-UA"/>
        </w:rPr>
      </w:pPr>
    </w:p>
    <w:p w:rsidR="007B1243" w:rsidRDefault="007B1243" w:rsidP="009514A9">
      <w:pPr>
        <w:jc w:val="center"/>
        <w:rPr>
          <w:rFonts w:ascii="Times New Roman" w:hAnsi="Times New Roman" w:cs="Times New Roman"/>
          <w:b/>
          <w:sz w:val="28"/>
          <w:szCs w:val="28"/>
          <w:lang w:val="uk-UA"/>
        </w:rPr>
      </w:pPr>
    </w:p>
    <w:p w:rsidR="007B1243" w:rsidRDefault="007B1243" w:rsidP="009514A9">
      <w:pPr>
        <w:jc w:val="center"/>
        <w:rPr>
          <w:rFonts w:ascii="Times New Roman" w:hAnsi="Times New Roman" w:cs="Times New Roman"/>
          <w:b/>
          <w:sz w:val="28"/>
          <w:szCs w:val="28"/>
          <w:lang w:val="uk-UA"/>
        </w:rPr>
      </w:pPr>
    </w:p>
    <w:p w:rsidR="007B1243" w:rsidRDefault="007B1243" w:rsidP="009514A9">
      <w:pPr>
        <w:jc w:val="center"/>
        <w:rPr>
          <w:rFonts w:ascii="Times New Roman" w:hAnsi="Times New Roman" w:cs="Times New Roman"/>
          <w:b/>
          <w:sz w:val="28"/>
          <w:szCs w:val="28"/>
          <w:lang w:val="uk-UA"/>
        </w:rPr>
      </w:pPr>
    </w:p>
    <w:p w:rsidR="007B1243" w:rsidRDefault="007B1243" w:rsidP="009514A9">
      <w:pPr>
        <w:jc w:val="center"/>
        <w:rPr>
          <w:rFonts w:ascii="Times New Roman" w:hAnsi="Times New Roman" w:cs="Times New Roman"/>
          <w:b/>
          <w:sz w:val="28"/>
          <w:szCs w:val="28"/>
          <w:lang w:val="uk-UA"/>
        </w:rPr>
      </w:pPr>
    </w:p>
    <w:p w:rsidR="007B1243" w:rsidRDefault="007B1243" w:rsidP="009514A9">
      <w:pPr>
        <w:jc w:val="center"/>
        <w:rPr>
          <w:rFonts w:ascii="Times New Roman" w:hAnsi="Times New Roman" w:cs="Times New Roman"/>
          <w:b/>
          <w:sz w:val="28"/>
          <w:szCs w:val="28"/>
          <w:lang w:val="uk-UA"/>
        </w:rPr>
      </w:pPr>
    </w:p>
    <w:p w:rsidR="007B1243" w:rsidRDefault="007B1243" w:rsidP="009514A9">
      <w:pPr>
        <w:jc w:val="center"/>
        <w:rPr>
          <w:rFonts w:ascii="Times New Roman" w:hAnsi="Times New Roman" w:cs="Times New Roman"/>
          <w:b/>
          <w:sz w:val="28"/>
          <w:szCs w:val="28"/>
          <w:lang w:val="uk-UA"/>
        </w:rPr>
      </w:pPr>
    </w:p>
    <w:p w:rsidR="007B1243" w:rsidRDefault="007B1243" w:rsidP="009514A9">
      <w:pPr>
        <w:jc w:val="center"/>
        <w:rPr>
          <w:rFonts w:ascii="Times New Roman" w:hAnsi="Times New Roman" w:cs="Times New Roman"/>
          <w:b/>
          <w:sz w:val="28"/>
          <w:szCs w:val="28"/>
          <w:lang w:val="uk-UA"/>
        </w:rPr>
      </w:pPr>
    </w:p>
    <w:p w:rsidR="007B1243" w:rsidRDefault="007B1243" w:rsidP="009514A9">
      <w:pPr>
        <w:jc w:val="center"/>
        <w:rPr>
          <w:rFonts w:ascii="Times New Roman" w:hAnsi="Times New Roman" w:cs="Times New Roman"/>
          <w:b/>
          <w:sz w:val="28"/>
          <w:szCs w:val="28"/>
          <w:lang w:val="uk-UA"/>
        </w:rPr>
      </w:pPr>
    </w:p>
    <w:p w:rsidR="007B1243" w:rsidRDefault="007B1243" w:rsidP="009514A9">
      <w:pPr>
        <w:jc w:val="center"/>
        <w:rPr>
          <w:rFonts w:ascii="Times New Roman" w:hAnsi="Times New Roman" w:cs="Times New Roman"/>
          <w:b/>
          <w:sz w:val="28"/>
          <w:szCs w:val="28"/>
          <w:lang w:val="uk-UA"/>
        </w:rPr>
      </w:pPr>
    </w:p>
    <w:p w:rsidR="000B603E" w:rsidRPr="00552E71" w:rsidRDefault="000B603E" w:rsidP="00552E71">
      <w:pPr>
        <w:spacing w:after="0"/>
        <w:jc w:val="both"/>
        <w:rPr>
          <w:rFonts w:ascii="Times New Roman" w:hAnsi="Times New Roman" w:cs="Times New Roman"/>
          <w:sz w:val="28"/>
          <w:szCs w:val="28"/>
          <w:lang w:val="uk-UA"/>
        </w:rPr>
      </w:pPr>
      <w:r w:rsidRPr="00552E71">
        <w:rPr>
          <w:rFonts w:ascii="Times New Roman" w:hAnsi="Times New Roman" w:cs="Times New Roman"/>
          <w:sz w:val="28"/>
          <w:szCs w:val="28"/>
          <w:lang w:val="uk-UA"/>
        </w:rPr>
        <w:lastRenderedPageBreak/>
        <w:t xml:space="preserve">     </w:t>
      </w:r>
      <w:proofErr w:type="gramStart"/>
      <w:r w:rsidRPr="00552E71">
        <w:rPr>
          <w:rFonts w:ascii="Times New Roman" w:hAnsi="Times New Roman" w:cs="Times New Roman"/>
          <w:sz w:val="28"/>
          <w:szCs w:val="28"/>
        </w:rPr>
        <w:t>П</w:t>
      </w:r>
      <w:proofErr w:type="gramEnd"/>
      <w:r w:rsidRPr="00552E71">
        <w:rPr>
          <w:rFonts w:ascii="Times New Roman" w:hAnsi="Times New Roman" w:cs="Times New Roman"/>
          <w:sz w:val="28"/>
          <w:szCs w:val="28"/>
        </w:rPr>
        <w:t xml:space="preserve">ідвищувати значення показників надійності виробів взагалі, а електричних машин зокрема, слід до певного економічно оптимального значення. В основу визначення економічно оптимальних значень показників надійності покладена вимога забезпечення максимальної величини додаткового економічного ефекту за амортизаційний термін служби виробу, </w:t>
      </w:r>
      <w:r w:rsidRPr="00552E71">
        <w:rPr>
          <w:rFonts w:ascii="Times New Roman" w:hAnsi="Times New Roman" w:cs="Times New Roman"/>
          <w:sz w:val="28"/>
          <w:szCs w:val="28"/>
          <w:lang w:val="uk-UA"/>
        </w:rPr>
        <w:t>грн</w:t>
      </w:r>
      <w:proofErr w:type="gramStart"/>
      <w:r w:rsidRPr="00552E71">
        <w:rPr>
          <w:rFonts w:ascii="Times New Roman" w:hAnsi="Times New Roman" w:cs="Times New Roman"/>
          <w:sz w:val="28"/>
          <w:szCs w:val="28"/>
        </w:rPr>
        <w:t xml:space="preserve"> .</w:t>
      </w:r>
      <w:proofErr w:type="gramEnd"/>
      <w:r w:rsidRPr="00552E71">
        <w:rPr>
          <w:rFonts w:ascii="Times New Roman" w:hAnsi="Times New Roman" w:cs="Times New Roman"/>
          <w:sz w:val="28"/>
          <w:szCs w:val="28"/>
        </w:rPr>
        <w:t>:</w:t>
      </w:r>
    </w:p>
    <w:p w:rsidR="000B603E" w:rsidRPr="00552E71" w:rsidRDefault="000B603E" w:rsidP="00574100">
      <w:pPr>
        <w:spacing w:after="0"/>
        <w:jc w:val="center"/>
        <w:rPr>
          <w:rFonts w:ascii="Times New Roman" w:hAnsi="Times New Roman" w:cs="Times New Roman"/>
          <w:sz w:val="28"/>
          <w:szCs w:val="28"/>
          <w:lang w:val="uk-UA"/>
        </w:rPr>
      </w:pPr>
      <w:r w:rsidRPr="00552E71">
        <w:rPr>
          <w:rFonts w:ascii="Times New Roman" w:hAnsi="Times New Roman" w:cs="Times New Roman"/>
          <w:noProof/>
          <w:sz w:val="28"/>
          <w:szCs w:val="28"/>
        </w:rPr>
        <w:drawing>
          <wp:inline distT="0" distB="0" distL="0" distR="0">
            <wp:extent cx="5172075" cy="304800"/>
            <wp:effectExtent l="19050" t="0" r="9525" b="0"/>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srcRect/>
                    <a:stretch>
                      <a:fillRect/>
                    </a:stretch>
                  </pic:blipFill>
                  <pic:spPr bwMode="auto">
                    <a:xfrm>
                      <a:off x="0" y="0"/>
                      <a:ext cx="5172075" cy="304800"/>
                    </a:xfrm>
                    <a:prstGeom prst="rect">
                      <a:avLst/>
                    </a:prstGeom>
                    <a:noFill/>
                    <a:ln w="9525">
                      <a:noFill/>
                      <a:miter lim="800000"/>
                      <a:headEnd/>
                      <a:tailEnd/>
                    </a:ln>
                  </pic:spPr>
                </pic:pic>
              </a:graphicData>
            </a:graphic>
          </wp:inline>
        </w:drawing>
      </w:r>
    </w:p>
    <w:p w:rsidR="000B603E" w:rsidRPr="00552E71" w:rsidRDefault="000B603E" w:rsidP="00552E71">
      <w:pPr>
        <w:spacing w:after="0"/>
        <w:jc w:val="both"/>
        <w:rPr>
          <w:rFonts w:ascii="Times New Roman" w:hAnsi="Times New Roman" w:cs="Times New Roman"/>
          <w:sz w:val="28"/>
          <w:szCs w:val="28"/>
          <w:lang w:val="uk-UA"/>
        </w:rPr>
      </w:pPr>
      <w:r w:rsidRPr="00552E71">
        <w:rPr>
          <w:rFonts w:ascii="Times New Roman" w:hAnsi="Times New Roman" w:cs="Times New Roman"/>
          <w:sz w:val="28"/>
          <w:szCs w:val="28"/>
          <w:lang w:val="uk-UA"/>
        </w:rPr>
        <w:t>де Э</w:t>
      </w:r>
      <w:r w:rsidRPr="00552E71">
        <w:rPr>
          <w:rFonts w:ascii="Times New Roman" w:hAnsi="Times New Roman" w:cs="Times New Roman"/>
          <w:sz w:val="28"/>
          <w:szCs w:val="28"/>
          <w:lang w:val="en-US"/>
        </w:rPr>
        <w:t>max</w:t>
      </w:r>
      <w:r w:rsidRPr="00552E71">
        <w:rPr>
          <w:rFonts w:ascii="Times New Roman" w:hAnsi="Times New Roman" w:cs="Times New Roman"/>
          <w:sz w:val="28"/>
          <w:szCs w:val="28"/>
          <w:lang w:val="uk-UA"/>
        </w:rPr>
        <w:t xml:space="preserve"> - додатковий економічний ефект за амортизатційний термін служби виробу; </w:t>
      </w:r>
      <w:r w:rsidRPr="00552E71">
        <w:rPr>
          <w:rFonts w:ascii="Times New Roman" w:hAnsi="Times New Roman" w:cs="Times New Roman"/>
          <w:sz w:val="28"/>
          <w:szCs w:val="28"/>
          <w:lang w:val="en-US"/>
        </w:rPr>
        <w:t>m</w:t>
      </w:r>
      <w:r w:rsidRPr="00552E71">
        <w:rPr>
          <w:rFonts w:ascii="Times New Roman" w:hAnsi="Times New Roman" w:cs="Times New Roman"/>
          <w:sz w:val="28"/>
          <w:szCs w:val="28"/>
          <w:lang w:val="uk-UA"/>
        </w:rPr>
        <w:t xml:space="preserve">0 - початкове значення показника надійності виробу при заданих режимах і умовах експлуатації; </w:t>
      </w:r>
      <w:r w:rsidRPr="00552E71">
        <w:rPr>
          <w:rFonts w:ascii="Times New Roman" w:hAnsi="Times New Roman" w:cs="Times New Roman"/>
          <w:sz w:val="28"/>
          <w:szCs w:val="28"/>
          <w:lang w:val="en-US"/>
        </w:rPr>
        <w:t>m</w:t>
      </w:r>
      <w:r w:rsidRPr="00552E71">
        <w:rPr>
          <w:rFonts w:ascii="Times New Roman" w:hAnsi="Times New Roman" w:cs="Times New Roman"/>
          <w:sz w:val="28"/>
          <w:szCs w:val="28"/>
          <w:lang w:val="uk-UA"/>
        </w:rPr>
        <w:t xml:space="preserve">опт - розрахункове оптимальне значення показника надійності вироби; </w:t>
      </w:r>
      <w:r w:rsidRPr="00552E71">
        <w:rPr>
          <w:rFonts w:ascii="Times New Roman" w:hAnsi="Times New Roman" w:cs="Times New Roman"/>
          <w:sz w:val="28"/>
          <w:szCs w:val="28"/>
          <w:lang w:val="en-US"/>
        </w:rPr>
        <w:t>R</w:t>
      </w:r>
      <w:r w:rsidRPr="00552E71">
        <w:rPr>
          <w:rFonts w:ascii="Times New Roman" w:hAnsi="Times New Roman" w:cs="Times New Roman"/>
          <w:sz w:val="28"/>
          <w:szCs w:val="28"/>
          <w:lang w:val="uk-UA"/>
        </w:rPr>
        <w:t xml:space="preserve"> -середня вартість втрат при відмові вироби; еквівалентний термін служби виробу;∆</w:t>
      </w:r>
      <w:r w:rsidRPr="00552E71">
        <w:rPr>
          <w:rFonts w:ascii="Times New Roman" w:hAnsi="Times New Roman" w:cs="Times New Roman"/>
          <w:sz w:val="28"/>
          <w:szCs w:val="28"/>
          <w:lang w:val="en-US"/>
        </w:rPr>
        <w:t>k</w:t>
      </w:r>
      <w:r w:rsidRPr="00552E71">
        <w:rPr>
          <w:rFonts w:ascii="Times New Roman" w:hAnsi="Times New Roman" w:cs="Times New Roman"/>
          <w:sz w:val="28"/>
          <w:szCs w:val="28"/>
          <w:lang w:val="uk-UA"/>
        </w:rPr>
        <w:t xml:space="preserve"> - додаткові витрати на підвищення надійності виробу.</w:t>
      </w:r>
    </w:p>
    <w:p w:rsidR="000B603E" w:rsidRPr="00552E71" w:rsidRDefault="000B603E" w:rsidP="00552E71">
      <w:pPr>
        <w:spacing w:after="0"/>
        <w:jc w:val="both"/>
        <w:rPr>
          <w:rFonts w:ascii="Times New Roman" w:hAnsi="Times New Roman" w:cs="Times New Roman"/>
          <w:sz w:val="28"/>
          <w:szCs w:val="28"/>
        </w:rPr>
      </w:pPr>
      <w:r w:rsidRPr="00552E71">
        <w:rPr>
          <w:rFonts w:ascii="Times New Roman" w:hAnsi="Times New Roman" w:cs="Times New Roman"/>
          <w:sz w:val="28"/>
          <w:szCs w:val="28"/>
          <w:lang w:val="uk-UA"/>
        </w:rPr>
        <w:t xml:space="preserve">   </w:t>
      </w:r>
      <w:r w:rsidRPr="00552E71">
        <w:rPr>
          <w:rFonts w:ascii="Times New Roman" w:hAnsi="Times New Roman" w:cs="Times New Roman"/>
          <w:sz w:val="28"/>
          <w:szCs w:val="28"/>
        </w:rPr>
        <w:t xml:space="preserve">У формулі (5.1) в якості показника надійності вироби використаний узагальнений показник надійності пк має розмірність відмов (середнє число відмов електричної машини в </w:t>
      </w:r>
      <w:proofErr w:type="gramStart"/>
      <w:r w:rsidRPr="00552E71">
        <w:rPr>
          <w:rFonts w:ascii="Times New Roman" w:hAnsi="Times New Roman" w:cs="Times New Roman"/>
          <w:sz w:val="28"/>
          <w:szCs w:val="28"/>
        </w:rPr>
        <w:t>р</w:t>
      </w:r>
      <w:proofErr w:type="gramEnd"/>
      <w:r w:rsidRPr="00552E71">
        <w:rPr>
          <w:rFonts w:ascii="Times New Roman" w:hAnsi="Times New Roman" w:cs="Times New Roman"/>
          <w:sz w:val="28"/>
          <w:szCs w:val="28"/>
        </w:rPr>
        <w:t>ік).</w:t>
      </w:r>
    </w:p>
    <w:p w:rsidR="000B603E" w:rsidRPr="00552E71" w:rsidRDefault="000B603E" w:rsidP="00552E71">
      <w:pPr>
        <w:spacing w:after="0"/>
        <w:jc w:val="both"/>
        <w:rPr>
          <w:rFonts w:ascii="Times New Roman" w:hAnsi="Times New Roman" w:cs="Times New Roman"/>
          <w:sz w:val="28"/>
          <w:szCs w:val="28"/>
          <w:lang w:val="uk-UA"/>
        </w:rPr>
      </w:pPr>
      <w:r w:rsidRPr="00552E71">
        <w:rPr>
          <w:rFonts w:ascii="Times New Roman" w:hAnsi="Times New Roman" w:cs="Times New Roman"/>
          <w:sz w:val="28"/>
          <w:szCs w:val="28"/>
          <w:lang w:val="uk-UA"/>
        </w:rPr>
        <w:t xml:space="preserve">    </w:t>
      </w:r>
      <w:r w:rsidRPr="00552E71">
        <w:rPr>
          <w:rFonts w:ascii="Times New Roman" w:hAnsi="Times New Roman" w:cs="Times New Roman"/>
          <w:sz w:val="28"/>
          <w:szCs w:val="28"/>
        </w:rPr>
        <w:t xml:space="preserve">Значення додаткового економічного ефекту за термін служби виробу визначається з урахуванням зниження значущості виходить ефект через час, віддалене від моменту, коли виробляються додаткові витрати. У зв'язку з цим </w:t>
      </w:r>
      <w:proofErr w:type="gramStart"/>
      <w:r w:rsidRPr="00552E71">
        <w:rPr>
          <w:rFonts w:ascii="Times New Roman" w:hAnsi="Times New Roman" w:cs="Times New Roman"/>
          <w:sz w:val="28"/>
          <w:szCs w:val="28"/>
        </w:rPr>
        <w:t>у</w:t>
      </w:r>
      <w:proofErr w:type="gramEnd"/>
      <w:r w:rsidRPr="00552E71">
        <w:rPr>
          <w:rFonts w:ascii="Times New Roman" w:hAnsi="Times New Roman" w:cs="Times New Roman"/>
          <w:sz w:val="28"/>
          <w:szCs w:val="28"/>
        </w:rPr>
        <w:t xml:space="preserve"> </w:t>
      </w:r>
      <w:proofErr w:type="gramStart"/>
      <w:r w:rsidRPr="00552E71">
        <w:rPr>
          <w:rFonts w:ascii="Times New Roman" w:hAnsi="Times New Roman" w:cs="Times New Roman"/>
          <w:sz w:val="28"/>
          <w:szCs w:val="28"/>
        </w:rPr>
        <w:t>раз</w:t>
      </w:r>
      <w:proofErr w:type="gramEnd"/>
      <w:r w:rsidRPr="00552E71">
        <w:rPr>
          <w:rFonts w:ascii="Times New Roman" w:hAnsi="Times New Roman" w:cs="Times New Roman"/>
          <w:sz w:val="28"/>
          <w:szCs w:val="28"/>
        </w:rPr>
        <w:t xml:space="preserve">і приведення ефекту за весь термін служби Тсл до початкового моменту часу </w:t>
      </w:r>
      <w:r w:rsidRPr="00552E71">
        <w:rPr>
          <w:rFonts w:ascii="Times New Roman" w:hAnsi="Times New Roman" w:cs="Times New Roman"/>
          <w:sz w:val="28"/>
          <w:szCs w:val="28"/>
          <w:lang w:val="en-US"/>
        </w:rPr>
        <w:t>t</w:t>
      </w:r>
      <w:r w:rsidRPr="00552E71">
        <w:rPr>
          <w:rFonts w:ascii="Times New Roman" w:hAnsi="Times New Roman" w:cs="Times New Roman"/>
          <w:sz w:val="28"/>
          <w:szCs w:val="28"/>
        </w:rPr>
        <w:t xml:space="preserve"> = 0 ефект умовно приймають незмінним і визначають еквівалентний термін служби:</w:t>
      </w:r>
    </w:p>
    <w:p w:rsidR="000B603E" w:rsidRPr="00552E71" w:rsidRDefault="000B603E" w:rsidP="00552E71">
      <w:pPr>
        <w:spacing w:after="0"/>
        <w:jc w:val="both"/>
        <w:rPr>
          <w:rFonts w:ascii="Times New Roman" w:hAnsi="Times New Roman" w:cs="Times New Roman"/>
          <w:sz w:val="28"/>
          <w:szCs w:val="28"/>
          <w:lang w:val="uk-UA"/>
        </w:rPr>
      </w:pPr>
    </w:p>
    <w:p w:rsidR="000B603E" w:rsidRPr="00552E71" w:rsidRDefault="000B603E" w:rsidP="00552E71">
      <w:pPr>
        <w:tabs>
          <w:tab w:val="left" w:pos="3855"/>
        </w:tabs>
        <w:jc w:val="both"/>
        <w:rPr>
          <w:rFonts w:ascii="Times New Roman" w:hAnsi="Times New Roman" w:cs="Times New Roman"/>
          <w:sz w:val="28"/>
          <w:szCs w:val="28"/>
          <w:lang w:val="uk-UA"/>
        </w:rPr>
      </w:pPr>
      <w:r w:rsidRPr="00552E71">
        <w:rPr>
          <w:rFonts w:ascii="Times New Roman" w:hAnsi="Times New Roman" w:cs="Times New Roman"/>
          <w:noProof/>
          <w:sz w:val="28"/>
          <w:szCs w:val="28"/>
        </w:rPr>
        <w:drawing>
          <wp:inline distT="0" distB="0" distL="0" distR="0">
            <wp:extent cx="5095875" cy="504825"/>
            <wp:effectExtent l="19050" t="0" r="9525" b="0"/>
            <wp:docPr id="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srcRect/>
                    <a:stretch>
                      <a:fillRect/>
                    </a:stretch>
                  </pic:blipFill>
                  <pic:spPr bwMode="auto">
                    <a:xfrm>
                      <a:off x="0" y="0"/>
                      <a:ext cx="5095875" cy="504825"/>
                    </a:xfrm>
                    <a:prstGeom prst="rect">
                      <a:avLst/>
                    </a:prstGeom>
                    <a:noFill/>
                    <a:ln w="9525">
                      <a:noFill/>
                      <a:miter lim="800000"/>
                      <a:headEnd/>
                      <a:tailEnd/>
                    </a:ln>
                  </pic:spPr>
                </pic:pic>
              </a:graphicData>
            </a:graphic>
          </wp:inline>
        </w:drawing>
      </w:r>
    </w:p>
    <w:p w:rsidR="000B603E" w:rsidRPr="00552E71" w:rsidRDefault="000B603E" w:rsidP="00552E71">
      <w:pPr>
        <w:tabs>
          <w:tab w:val="left" w:pos="3855"/>
        </w:tabs>
        <w:jc w:val="both"/>
        <w:rPr>
          <w:rFonts w:ascii="Times New Roman" w:hAnsi="Times New Roman" w:cs="Times New Roman"/>
          <w:sz w:val="28"/>
          <w:szCs w:val="28"/>
          <w:lang w:val="uk-UA"/>
        </w:rPr>
      </w:pPr>
      <w:r w:rsidRPr="00552E71">
        <w:rPr>
          <w:rFonts w:ascii="Times New Roman" w:hAnsi="Times New Roman" w:cs="Times New Roman"/>
          <w:sz w:val="28"/>
          <w:szCs w:val="28"/>
          <w:lang w:val="uk-UA"/>
        </w:rPr>
        <w:t xml:space="preserve">де </w:t>
      </w:r>
      <w:r w:rsidRPr="00552E71">
        <w:rPr>
          <w:rFonts w:ascii="Times New Roman" w:hAnsi="Times New Roman" w:cs="Times New Roman"/>
          <w:sz w:val="28"/>
          <w:szCs w:val="28"/>
          <w:lang w:val="en-US"/>
        </w:rPr>
        <w:t>E</w:t>
      </w:r>
      <w:r w:rsidRPr="00552E71">
        <w:rPr>
          <w:rFonts w:ascii="Times New Roman" w:hAnsi="Times New Roman" w:cs="Times New Roman"/>
          <w:sz w:val="28"/>
          <w:szCs w:val="28"/>
          <w:lang w:val="uk-UA"/>
        </w:rPr>
        <w:t>н – нормативний коефіцієнт економічної ефективності для електричних машин Ен =0,15.</w:t>
      </w:r>
    </w:p>
    <w:p w:rsidR="000B603E" w:rsidRPr="00552E71" w:rsidRDefault="000B603E" w:rsidP="00552E71">
      <w:pPr>
        <w:spacing w:after="0"/>
        <w:jc w:val="both"/>
        <w:rPr>
          <w:rFonts w:ascii="Times New Roman" w:hAnsi="Times New Roman" w:cs="Times New Roman"/>
          <w:sz w:val="28"/>
          <w:szCs w:val="28"/>
        </w:rPr>
      </w:pPr>
      <w:r w:rsidRPr="00552E71">
        <w:rPr>
          <w:rFonts w:ascii="Times New Roman" w:hAnsi="Times New Roman" w:cs="Times New Roman"/>
          <w:sz w:val="28"/>
          <w:szCs w:val="28"/>
          <w:lang w:val="uk-UA"/>
        </w:rPr>
        <w:t xml:space="preserve">    </w:t>
      </w:r>
      <w:r w:rsidRPr="00552E71">
        <w:rPr>
          <w:rFonts w:ascii="Times New Roman" w:hAnsi="Times New Roman" w:cs="Times New Roman"/>
          <w:sz w:val="28"/>
          <w:szCs w:val="28"/>
        </w:rPr>
        <w:t xml:space="preserve">Вихідні дані для розрахунку економічно оптимального </w:t>
      </w:r>
      <w:r w:rsidRPr="00552E71">
        <w:rPr>
          <w:rFonts w:ascii="Times New Roman" w:hAnsi="Times New Roman" w:cs="Times New Roman"/>
          <w:sz w:val="28"/>
          <w:szCs w:val="28"/>
          <w:lang w:val="uk-UA"/>
        </w:rPr>
        <w:t>показника надійності</w:t>
      </w:r>
      <w:r w:rsidRPr="00552E71">
        <w:rPr>
          <w:rFonts w:ascii="Times New Roman" w:hAnsi="Times New Roman" w:cs="Times New Roman"/>
          <w:sz w:val="28"/>
          <w:szCs w:val="28"/>
        </w:rPr>
        <w:t>:</w:t>
      </w:r>
    </w:p>
    <w:p w:rsidR="000B603E" w:rsidRPr="00552E71" w:rsidRDefault="000B603E" w:rsidP="00552E71">
      <w:pPr>
        <w:spacing w:after="0"/>
        <w:jc w:val="both"/>
        <w:rPr>
          <w:rFonts w:ascii="Times New Roman" w:hAnsi="Times New Roman" w:cs="Times New Roman"/>
          <w:sz w:val="28"/>
          <w:szCs w:val="28"/>
          <w:lang w:val="uk-UA"/>
        </w:rPr>
      </w:pPr>
      <w:r w:rsidRPr="00552E71">
        <w:rPr>
          <w:rFonts w:ascii="Times New Roman" w:hAnsi="Times New Roman" w:cs="Times New Roman"/>
          <w:sz w:val="28"/>
          <w:szCs w:val="28"/>
        </w:rPr>
        <w:t xml:space="preserve">• початкове значення показника надійності (для модернізованої електричної машини приймається </w:t>
      </w:r>
      <w:proofErr w:type="gramStart"/>
      <w:r w:rsidRPr="00552E71">
        <w:rPr>
          <w:rFonts w:ascii="Times New Roman" w:hAnsi="Times New Roman" w:cs="Times New Roman"/>
          <w:sz w:val="28"/>
          <w:szCs w:val="28"/>
        </w:rPr>
        <w:t>р</w:t>
      </w:r>
      <w:proofErr w:type="gramEnd"/>
      <w:r w:rsidRPr="00552E71">
        <w:rPr>
          <w:rFonts w:ascii="Times New Roman" w:hAnsi="Times New Roman" w:cs="Times New Roman"/>
          <w:sz w:val="28"/>
          <w:szCs w:val="28"/>
        </w:rPr>
        <w:t>івним , а для проектованої розраховується за методиками розрахунку надійності);</w:t>
      </w:r>
    </w:p>
    <w:p w:rsidR="000B603E" w:rsidRPr="00552E71" w:rsidRDefault="000B603E" w:rsidP="00552E71">
      <w:pPr>
        <w:spacing w:after="0"/>
        <w:jc w:val="both"/>
        <w:rPr>
          <w:rFonts w:ascii="Times New Roman" w:hAnsi="Times New Roman" w:cs="Times New Roman"/>
          <w:sz w:val="28"/>
          <w:szCs w:val="28"/>
        </w:rPr>
      </w:pPr>
      <w:r w:rsidRPr="00552E71">
        <w:rPr>
          <w:rFonts w:ascii="Times New Roman" w:hAnsi="Times New Roman" w:cs="Times New Roman"/>
          <w:sz w:val="28"/>
          <w:szCs w:val="28"/>
        </w:rPr>
        <w:t xml:space="preserve">• амортизаційний термін служби машини </w:t>
      </w:r>
      <w:r w:rsidRPr="00552E71">
        <w:rPr>
          <w:rFonts w:ascii="Times New Roman" w:hAnsi="Times New Roman" w:cs="Times New Roman"/>
          <w:sz w:val="28"/>
          <w:szCs w:val="28"/>
          <w:lang w:val="uk-UA"/>
        </w:rPr>
        <w:t>Тсл</w:t>
      </w:r>
      <w:r w:rsidRPr="00552E71">
        <w:rPr>
          <w:rFonts w:ascii="Times New Roman" w:hAnsi="Times New Roman" w:cs="Times New Roman"/>
          <w:sz w:val="28"/>
          <w:szCs w:val="28"/>
        </w:rPr>
        <w:t>.</w:t>
      </w:r>
    </w:p>
    <w:p w:rsidR="000B603E" w:rsidRPr="00552E71" w:rsidRDefault="000B603E" w:rsidP="00552E71">
      <w:pPr>
        <w:spacing w:after="0"/>
        <w:jc w:val="both"/>
        <w:rPr>
          <w:rFonts w:ascii="Times New Roman" w:hAnsi="Times New Roman" w:cs="Times New Roman"/>
          <w:sz w:val="28"/>
          <w:szCs w:val="28"/>
          <w:lang w:val="uk-UA"/>
        </w:rPr>
      </w:pPr>
      <w:r w:rsidRPr="00552E71">
        <w:rPr>
          <w:rFonts w:ascii="Times New Roman" w:hAnsi="Times New Roman" w:cs="Times New Roman"/>
          <w:sz w:val="28"/>
          <w:szCs w:val="28"/>
          <w:lang w:val="uk-UA"/>
        </w:rPr>
        <w:t xml:space="preserve">     Порядок розрахунку наступний: вибирають можливих практи-но здійсненних способу підвищення надійності електричної машини; для обраних способів підвищення надійності розраховують значення показника надійності m</w:t>
      </w:r>
      <w:r w:rsidRPr="00552E71">
        <w:rPr>
          <w:rFonts w:ascii="Times New Roman" w:hAnsi="Times New Roman" w:cs="Times New Roman"/>
          <w:sz w:val="28"/>
          <w:szCs w:val="28"/>
          <w:lang w:val="en-US"/>
        </w:rPr>
        <w:t>i</w:t>
      </w:r>
      <w:r w:rsidRPr="00552E71">
        <w:rPr>
          <w:rFonts w:ascii="Times New Roman" w:hAnsi="Times New Roman" w:cs="Times New Roman"/>
          <w:sz w:val="28"/>
          <w:szCs w:val="28"/>
          <w:lang w:val="uk-UA"/>
        </w:rPr>
        <w:t xml:space="preserve"> , електричної машини і відповідні їм додаткові витрати ∆</w:t>
      </w:r>
      <w:r w:rsidRPr="00552E71">
        <w:rPr>
          <w:rFonts w:ascii="Times New Roman" w:hAnsi="Times New Roman" w:cs="Times New Roman"/>
          <w:sz w:val="28"/>
          <w:szCs w:val="28"/>
          <w:lang w:val="en-US"/>
        </w:rPr>
        <w:t>k</w:t>
      </w:r>
      <w:r w:rsidRPr="00552E71">
        <w:rPr>
          <w:rFonts w:ascii="Times New Roman" w:hAnsi="Times New Roman" w:cs="Times New Roman"/>
          <w:sz w:val="28"/>
          <w:szCs w:val="28"/>
          <w:lang w:val="uk-UA"/>
        </w:rPr>
        <w:t xml:space="preserve"> в гривнях; за графіком залежно Тэ, =f (Тсл), який повинен бути побудований на базі існуючого досвіду, визначають еквівалентний термін служби електричної машини Тэ для заданого амортизаційного терміну служби.</w:t>
      </w:r>
    </w:p>
    <w:p w:rsidR="000B603E" w:rsidRPr="00552E71" w:rsidRDefault="000B603E" w:rsidP="00552E71">
      <w:pPr>
        <w:spacing w:after="0"/>
        <w:jc w:val="both"/>
        <w:rPr>
          <w:rFonts w:ascii="Times New Roman" w:hAnsi="Times New Roman" w:cs="Times New Roman"/>
          <w:sz w:val="28"/>
          <w:szCs w:val="28"/>
        </w:rPr>
      </w:pPr>
      <w:r w:rsidRPr="00552E71">
        <w:rPr>
          <w:rFonts w:ascii="Times New Roman" w:hAnsi="Times New Roman" w:cs="Times New Roman"/>
          <w:sz w:val="28"/>
          <w:szCs w:val="28"/>
          <w:lang w:val="uk-UA"/>
        </w:rPr>
        <w:t xml:space="preserve">    </w:t>
      </w:r>
      <w:r w:rsidRPr="00552E71">
        <w:rPr>
          <w:rFonts w:ascii="Times New Roman" w:hAnsi="Times New Roman" w:cs="Times New Roman"/>
          <w:sz w:val="28"/>
          <w:szCs w:val="28"/>
        </w:rPr>
        <w:t xml:space="preserve">Середню вартість втрат </w:t>
      </w:r>
      <w:proofErr w:type="gramStart"/>
      <w:r w:rsidRPr="00552E71">
        <w:rPr>
          <w:rFonts w:ascii="Times New Roman" w:hAnsi="Times New Roman" w:cs="Times New Roman"/>
          <w:sz w:val="28"/>
          <w:szCs w:val="28"/>
        </w:rPr>
        <w:t>при</w:t>
      </w:r>
      <w:proofErr w:type="gramEnd"/>
      <w:r w:rsidRPr="00552E71">
        <w:rPr>
          <w:rFonts w:ascii="Times New Roman" w:hAnsi="Times New Roman" w:cs="Times New Roman"/>
          <w:sz w:val="28"/>
          <w:szCs w:val="28"/>
        </w:rPr>
        <w:t xml:space="preserve"> відмові </w:t>
      </w:r>
      <m:oMath>
        <m:acc>
          <m:accPr>
            <m:chr m:val="̅"/>
            <m:ctrlPr>
              <w:rPr>
                <w:rFonts w:ascii="Cambria Math" w:hAnsi="Times New Roman" w:cs="Times New Roman"/>
                <w:i/>
                <w:sz w:val="28"/>
                <w:szCs w:val="28"/>
              </w:rPr>
            </m:ctrlPr>
          </m:accPr>
          <m:e>
            <m:r>
              <w:rPr>
                <w:rFonts w:ascii="Cambria Math" w:hAnsi="Cambria Math" w:cs="Times New Roman"/>
                <w:sz w:val="28"/>
                <w:szCs w:val="28"/>
                <w:lang w:val="en-US"/>
              </w:rPr>
              <m:t>R</m:t>
            </m:r>
          </m:e>
        </m:acc>
      </m:oMath>
      <w:r w:rsidRPr="00552E71">
        <w:rPr>
          <w:rFonts w:ascii="Times New Roman" w:hAnsi="Times New Roman" w:cs="Times New Roman"/>
          <w:sz w:val="28"/>
          <w:szCs w:val="28"/>
        </w:rPr>
        <w:t xml:space="preserve"> </w:t>
      </w:r>
      <w:r w:rsidRPr="00552E71">
        <w:rPr>
          <w:rFonts w:ascii="Times New Roman" w:hAnsi="Times New Roman" w:cs="Times New Roman"/>
          <w:sz w:val="28"/>
          <w:szCs w:val="28"/>
          <w:lang w:val="uk-UA"/>
        </w:rPr>
        <w:t>грн.</w:t>
      </w:r>
      <w:r w:rsidRPr="00552E71">
        <w:rPr>
          <w:rFonts w:ascii="Times New Roman" w:hAnsi="Times New Roman" w:cs="Times New Roman"/>
          <w:sz w:val="28"/>
          <w:szCs w:val="28"/>
        </w:rPr>
        <w:t xml:space="preserve"> розраховують за формулою</w:t>
      </w:r>
    </w:p>
    <w:p w:rsidR="000B603E" w:rsidRPr="00552E71" w:rsidRDefault="000B603E" w:rsidP="00552E71">
      <w:pPr>
        <w:spacing w:after="0"/>
        <w:jc w:val="both"/>
        <w:rPr>
          <w:rFonts w:ascii="Times New Roman" w:hAnsi="Times New Roman" w:cs="Times New Roman"/>
          <w:sz w:val="28"/>
          <w:szCs w:val="28"/>
          <w:lang w:val="uk-UA"/>
        </w:rPr>
      </w:pPr>
      <w:r w:rsidRPr="00552E71">
        <w:rPr>
          <w:rFonts w:ascii="Times New Roman" w:hAnsi="Times New Roman" w:cs="Times New Roman"/>
          <w:noProof/>
          <w:sz w:val="28"/>
          <w:szCs w:val="28"/>
        </w:rPr>
        <w:drawing>
          <wp:inline distT="0" distB="0" distL="0" distR="0">
            <wp:extent cx="5095875" cy="352425"/>
            <wp:effectExtent l="19050" t="0" r="9525"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srcRect/>
                    <a:stretch>
                      <a:fillRect/>
                    </a:stretch>
                  </pic:blipFill>
                  <pic:spPr bwMode="auto">
                    <a:xfrm>
                      <a:off x="0" y="0"/>
                      <a:ext cx="5095875" cy="352425"/>
                    </a:xfrm>
                    <a:prstGeom prst="rect">
                      <a:avLst/>
                    </a:prstGeom>
                    <a:noFill/>
                    <a:ln w="9525">
                      <a:noFill/>
                      <a:miter lim="800000"/>
                      <a:headEnd/>
                      <a:tailEnd/>
                    </a:ln>
                  </pic:spPr>
                </pic:pic>
              </a:graphicData>
            </a:graphic>
          </wp:inline>
        </w:drawing>
      </w:r>
    </w:p>
    <w:p w:rsidR="000B603E" w:rsidRPr="00552E71" w:rsidRDefault="000B603E" w:rsidP="00552E71">
      <w:pPr>
        <w:spacing w:after="0"/>
        <w:jc w:val="both"/>
        <w:rPr>
          <w:rFonts w:ascii="Times New Roman" w:hAnsi="Times New Roman" w:cs="Times New Roman"/>
          <w:sz w:val="28"/>
          <w:szCs w:val="28"/>
        </w:rPr>
      </w:pPr>
      <w:r w:rsidRPr="00552E71">
        <w:rPr>
          <w:rFonts w:ascii="Times New Roman" w:hAnsi="Times New Roman" w:cs="Times New Roman"/>
          <w:sz w:val="28"/>
          <w:szCs w:val="28"/>
        </w:rPr>
        <w:t xml:space="preserve">де </w:t>
      </w:r>
      <m:oMath>
        <m:acc>
          <m:accPr>
            <m:chr m:val="̅"/>
            <m:ctrlPr>
              <w:rPr>
                <w:rFonts w:ascii="Cambria Math" w:hAnsi="Times New Roman" w:cs="Times New Roman"/>
                <w:i/>
                <w:sz w:val="28"/>
                <w:szCs w:val="28"/>
              </w:rPr>
            </m:ctrlPr>
          </m:accPr>
          <m:e>
            <m:r>
              <w:rPr>
                <w:rFonts w:ascii="Cambria Math" w:hAnsi="Cambria Math" w:cs="Times New Roman"/>
                <w:sz w:val="28"/>
                <w:szCs w:val="28"/>
              </w:rPr>
              <m:t>H</m:t>
            </m:r>
          </m:e>
        </m:acc>
      </m:oMath>
      <w:r w:rsidRPr="00552E71">
        <w:rPr>
          <w:rFonts w:ascii="Times New Roman" w:hAnsi="Times New Roman" w:cs="Times New Roman"/>
          <w:sz w:val="28"/>
          <w:szCs w:val="28"/>
        </w:rPr>
        <w:t xml:space="preserve"> - середній збиток при відмові, </w:t>
      </w:r>
      <w:r w:rsidRPr="00552E71">
        <w:rPr>
          <w:rFonts w:ascii="Times New Roman" w:hAnsi="Times New Roman" w:cs="Times New Roman"/>
          <w:sz w:val="28"/>
          <w:szCs w:val="28"/>
          <w:lang w:val="uk-UA"/>
        </w:rPr>
        <w:t>грн</w:t>
      </w:r>
      <w:proofErr w:type="gramStart"/>
      <w:r w:rsidRPr="00552E71">
        <w:rPr>
          <w:rFonts w:ascii="Times New Roman" w:hAnsi="Times New Roman" w:cs="Times New Roman"/>
          <w:sz w:val="28"/>
          <w:szCs w:val="28"/>
        </w:rPr>
        <w:t xml:space="preserve"> .</w:t>
      </w:r>
      <w:proofErr w:type="gramEnd"/>
      <w:r w:rsidRPr="00552E71">
        <w:rPr>
          <w:rFonts w:ascii="Times New Roman" w:hAnsi="Times New Roman" w:cs="Times New Roman"/>
          <w:sz w:val="28"/>
          <w:szCs w:val="28"/>
        </w:rPr>
        <w:t xml:space="preserve">; </w:t>
      </w:r>
      <m:oMath>
        <m:acc>
          <m:accPr>
            <m:chr m:val="̅"/>
            <m:ctrlPr>
              <w:rPr>
                <w:rFonts w:ascii="Cambria Math" w:hAnsi="Times New Roman" w:cs="Times New Roman"/>
                <w:i/>
                <w:sz w:val="28"/>
                <w:szCs w:val="28"/>
              </w:rPr>
            </m:ctrlPr>
          </m:accPr>
          <m:e>
            <m:r>
              <w:rPr>
                <w:rFonts w:ascii="Cambria Math" w:hAnsi="Times New Roman" w:cs="Times New Roman"/>
                <w:sz w:val="28"/>
                <w:szCs w:val="28"/>
              </w:rPr>
              <m:t>С</m:t>
            </m:r>
          </m:e>
        </m:acc>
      </m:oMath>
      <w:r w:rsidRPr="00552E71">
        <w:rPr>
          <w:rFonts w:ascii="Times New Roman" w:hAnsi="Times New Roman" w:cs="Times New Roman"/>
          <w:sz w:val="28"/>
          <w:szCs w:val="28"/>
          <w:lang w:val="uk-UA"/>
        </w:rPr>
        <w:t>в</w:t>
      </w:r>
      <w:r w:rsidRPr="00552E71">
        <w:rPr>
          <w:rFonts w:ascii="Times New Roman" w:hAnsi="Times New Roman" w:cs="Times New Roman"/>
          <w:sz w:val="28"/>
          <w:szCs w:val="28"/>
        </w:rPr>
        <w:t xml:space="preserve"> - середня </w:t>
      </w:r>
      <w:r w:rsidRPr="00552E71">
        <w:rPr>
          <w:rFonts w:ascii="Times New Roman" w:hAnsi="Times New Roman" w:cs="Times New Roman"/>
          <w:sz w:val="28"/>
          <w:szCs w:val="28"/>
          <w:lang w:val="uk-UA"/>
        </w:rPr>
        <w:t>вартість</w:t>
      </w:r>
      <w:r w:rsidRPr="00552E71">
        <w:rPr>
          <w:rFonts w:ascii="Times New Roman" w:hAnsi="Times New Roman" w:cs="Times New Roman"/>
          <w:sz w:val="28"/>
          <w:szCs w:val="28"/>
        </w:rPr>
        <w:t xml:space="preserve"> відновлення одн</w:t>
      </w:r>
      <w:r w:rsidRPr="00552E71">
        <w:rPr>
          <w:rFonts w:ascii="Times New Roman" w:hAnsi="Times New Roman" w:cs="Times New Roman"/>
          <w:sz w:val="28"/>
          <w:szCs w:val="28"/>
          <w:lang w:val="uk-UA"/>
        </w:rPr>
        <w:t>ієї</w:t>
      </w:r>
      <w:r w:rsidRPr="00552E71">
        <w:rPr>
          <w:rFonts w:ascii="Times New Roman" w:hAnsi="Times New Roman" w:cs="Times New Roman"/>
          <w:sz w:val="28"/>
          <w:szCs w:val="28"/>
        </w:rPr>
        <w:t xml:space="preserve"> відмови, </w:t>
      </w:r>
      <w:r w:rsidRPr="00552E71">
        <w:rPr>
          <w:rFonts w:ascii="Times New Roman" w:hAnsi="Times New Roman" w:cs="Times New Roman"/>
          <w:sz w:val="28"/>
          <w:szCs w:val="28"/>
          <w:lang w:val="uk-UA"/>
        </w:rPr>
        <w:t>грн</w:t>
      </w:r>
      <w:r w:rsidRPr="00552E71">
        <w:rPr>
          <w:rFonts w:ascii="Times New Roman" w:hAnsi="Times New Roman" w:cs="Times New Roman"/>
          <w:sz w:val="28"/>
          <w:szCs w:val="28"/>
        </w:rPr>
        <w:t xml:space="preserve"> .; </w:t>
      </w:r>
      <w:r w:rsidRPr="00552E71">
        <w:rPr>
          <w:rFonts w:ascii="Times New Roman" w:hAnsi="Times New Roman" w:cs="Times New Roman"/>
          <w:sz w:val="28"/>
          <w:szCs w:val="28"/>
          <w:lang w:val="uk-UA"/>
        </w:rPr>
        <w:t>В</w:t>
      </w:r>
      <w:r w:rsidRPr="00552E71">
        <w:rPr>
          <w:rFonts w:ascii="Times New Roman" w:hAnsi="Times New Roman" w:cs="Times New Roman"/>
          <w:sz w:val="28"/>
          <w:szCs w:val="28"/>
        </w:rPr>
        <w:t xml:space="preserve"> - умовно постійні витрати в одиницю часу, </w:t>
      </w:r>
      <w:r w:rsidRPr="00552E71">
        <w:rPr>
          <w:rFonts w:ascii="Times New Roman" w:hAnsi="Times New Roman" w:cs="Times New Roman"/>
          <w:sz w:val="28"/>
          <w:szCs w:val="28"/>
          <w:lang w:val="uk-UA"/>
        </w:rPr>
        <w:t>грн</w:t>
      </w:r>
      <w:r w:rsidRPr="00552E71">
        <w:rPr>
          <w:rFonts w:ascii="Times New Roman" w:hAnsi="Times New Roman" w:cs="Times New Roman"/>
          <w:sz w:val="28"/>
          <w:szCs w:val="28"/>
        </w:rPr>
        <w:t>.</w:t>
      </w:r>
      <w:r w:rsidRPr="00552E71">
        <w:rPr>
          <w:rFonts w:ascii="Times New Roman" w:hAnsi="Times New Roman" w:cs="Times New Roman"/>
          <w:sz w:val="28"/>
          <w:szCs w:val="28"/>
          <w:lang w:val="uk-UA"/>
        </w:rPr>
        <w:t>/р</w:t>
      </w:r>
      <w:r w:rsidRPr="00552E71">
        <w:rPr>
          <w:rFonts w:ascii="Times New Roman" w:hAnsi="Times New Roman" w:cs="Times New Roman"/>
          <w:sz w:val="28"/>
          <w:szCs w:val="28"/>
        </w:rPr>
        <w:t xml:space="preserve">ік; </w:t>
      </w:r>
      <m:oMath>
        <m:acc>
          <m:accPr>
            <m:chr m:val="̅"/>
            <m:ctrlPr>
              <w:rPr>
                <w:rFonts w:ascii="Cambria Math" w:hAnsi="Times New Roman" w:cs="Times New Roman"/>
                <w:i/>
                <w:sz w:val="28"/>
                <w:szCs w:val="28"/>
              </w:rPr>
            </m:ctrlPr>
          </m:accPr>
          <m:e>
            <m:r>
              <w:rPr>
                <w:rFonts w:ascii="Cambria Math" w:hAnsi="Cambria Math" w:cs="Times New Roman"/>
                <w:sz w:val="28"/>
                <w:szCs w:val="28"/>
                <w:lang w:val="en-US"/>
              </w:rPr>
              <m:t>t</m:t>
            </m:r>
          </m:e>
        </m:acc>
      </m:oMath>
      <w:r w:rsidRPr="00552E71">
        <w:rPr>
          <w:rFonts w:ascii="Times New Roman" w:hAnsi="Times New Roman" w:cs="Times New Roman"/>
          <w:sz w:val="28"/>
          <w:szCs w:val="28"/>
          <w:lang w:val="uk-UA"/>
        </w:rPr>
        <w:t xml:space="preserve">в </w:t>
      </w:r>
      <w:r w:rsidRPr="00552E71">
        <w:rPr>
          <w:rFonts w:ascii="Times New Roman" w:hAnsi="Times New Roman" w:cs="Times New Roman"/>
          <w:sz w:val="28"/>
          <w:szCs w:val="28"/>
        </w:rPr>
        <w:t xml:space="preserve">- </w:t>
      </w:r>
      <w:r w:rsidRPr="00552E71">
        <w:rPr>
          <w:rFonts w:ascii="Times New Roman" w:hAnsi="Times New Roman" w:cs="Times New Roman"/>
          <w:sz w:val="28"/>
          <w:szCs w:val="28"/>
          <w:lang w:val="uk-UA"/>
        </w:rPr>
        <w:t>с</w:t>
      </w:r>
      <w:r w:rsidRPr="00552E71">
        <w:rPr>
          <w:rFonts w:ascii="Times New Roman" w:hAnsi="Times New Roman" w:cs="Times New Roman"/>
          <w:sz w:val="28"/>
          <w:szCs w:val="28"/>
        </w:rPr>
        <w:t xml:space="preserve">ередній час відновлення, </w:t>
      </w:r>
      <w:r w:rsidRPr="00552E71">
        <w:rPr>
          <w:rFonts w:ascii="Times New Roman" w:hAnsi="Times New Roman" w:cs="Times New Roman"/>
          <w:sz w:val="28"/>
          <w:szCs w:val="28"/>
          <w:lang w:val="uk-UA"/>
        </w:rPr>
        <w:t>грн</w:t>
      </w:r>
      <w:r w:rsidRPr="00552E71">
        <w:rPr>
          <w:rFonts w:ascii="Times New Roman" w:hAnsi="Times New Roman" w:cs="Times New Roman"/>
          <w:sz w:val="28"/>
          <w:szCs w:val="28"/>
        </w:rPr>
        <w:t>.</w:t>
      </w:r>
    </w:p>
    <w:p w:rsidR="000B603E" w:rsidRPr="00552E71" w:rsidRDefault="000B603E" w:rsidP="00552E71">
      <w:pPr>
        <w:spacing w:after="0"/>
        <w:jc w:val="both"/>
        <w:rPr>
          <w:rFonts w:ascii="Times New Roman" w:hAnsi="Times New Roman" w:cs="Times New Roman"/>
          <w:sz w:val="28"/>
          <w:szCs w:val="28"/>
        </w:rPr>
      </w:pPr>
      <w:r w:rsidRPr="00552E71">
        <w:rPr>
          <w:rFonts w:ascii="Times New Roman" w:hAnsi="Times New Roman" w:cs="Times New Roman"/>
          <w:sz w:val="28"/>
          <w:szCs w:val="28"/>
          <w:lang w:val="uk-UA"/>
        </w:rPr>
        <w:lastRenderedPageBreak/>
        <w:t xml:space="preserve">    </w:t>
      </w:r>
      <w:r w:rsidRPr="00552E71">
        <w:rPr>
          <w:rFonts w:ascii="Times New Roman" w:hAnsi="Times New Roman" w:cs="Times New Roman"/>
          <w:sz w:val="28"/>
          <w:szCs w:val="28"/>
        </w:rPr>
        <w:t xml:space="preserve">Середнє значення збитку </w:t>
      </w:r>
      <m:oMath>
        <m:acc>
          <m:accPr>
            <m:chr m:val="̅"/>
            <m:ctrlPr>
              <w:rPr>
                <w:rFonts w:ascii="Cambria Math" w:hAnsi="Times New Roman" w:cs="Times New Roman"/>
                <w:i/>
                <w:sz w:val="28"/>
                <w:szCs w:val="28"/>
              </w:rPr>
            </m:ctrlPr>
          </m:accPr>
          <m:e>
            <m:r>
              <w:rPr>
                <w:rFonts w:ascii="Cambria Math" w:hAnsi="Times New Roman" w:cs="Times New Roman"/>
                <w:sz w:val="28"/>
                <w:szCs w:val="28"/>
              </w:rPr>
              <m:t>Н</m:t>
            </m:r>
          </m:e>
        </m:acc>
      </m:oMath>
      <w:r w:rsidRPr="00552E71">
        <w:rPr>
          <w:rFonts w:ascii="Times New Roman" w:hAnsi="Times New Roman" w:cs="Times New Roman"/>
          <w:sz w:val="28"/>
          <w:szCs w:val="28"/>
        </w:rPr>
        <w:t xml:space="preserve"> при відмові машини визначається вартістю бракованої продукції, сировини і напівфабрикатів.</w:t>
      </w:r>
    </w:p>
    <w:p w:rsidR="000B603E" w:rsidRPr="00552E71" w:rsidRDefault="000B603E" w:rsidP="00552E71">
      <w:pPr>
        <w:spacing w:after="0"/>
        <w:jc w:val="both"/>
        <w:rPr>
          <w:rFonts w:ascii="Times New Roman" w:hAnsi="Times New Roman" w:cs="Times New Roman"/>
          <w:sz w:val="28"/>
          <w:szCs w:val="28"/>
        </w:rPr>
      </w:pPr>
      <w:r w:rsidRPr="00552E71">
        <w:rPr>
          <w:rFonts w:ascii="Times New Roman" w:hAnsi="Times New Roman" w:cs="Times New Roman"/>
          <w:sz w:val="28"/>
          <w:szCs w:val="28"/>
          <w:lang w:val="uk-UA"/>
        </w:rPr>
        <w:t xml:space="preserve">     </w:t>
      </w:r>
      <w:r w:rsidRPr="00552E71">
        <w:rPr>
          <w:rFonts w:ascii="Times New Roman" w:hAnsi="Times New Roman" w:cs="Times New Roman"/>
          <w:sz w:val="28"/>
          <w:szCs w:val="28"/>
        </w:rPr>
        <w:t>Середню вартість відновлення одн</w:t>
      </w:r>
      <w:r w:rsidRPr="00552E71">
        <w:rPr>
          <w:rFonts w:ascii="Times New Roman" w:hAnsi="Times New Roman" w:cs="Times New Roman"/>
          <w:sz w:val="28"/>
          <w:szCs w:val="28"/>
          <w:lang w:val="uk-UA"/>
        </w:rPr>
        <w:t>ієї</w:t>
      </w:r>
      <w:r w:rsidRPr="00552E71">
        <w:rPr>
          <w:rFonts w:ascii="Times New Roman" w:hAnsi="Times New Roman" w:cs="Times New Roman"/>
          <w:sz w:val="28"/>
          <w:szCs w:val="28"/>
        </w:rPr>
        <w:t xml:space="preserve"> відмови</w:t>
      </w:r>
      <w:proofErr w:type="gramStart"/>
      <w:r w:rsidRPr="00552E71">
        <w:rPr>
          <w:rFonts w:ascii="Times New Roman" w:hAnsi="Times New Roman" w:cs="Times New Roman"/>
          <w:sz w:val="28"/>
          <w:szCs w:val="28"/>
        </w:rPr>
        <w:t xml:space="preserve"> </w:t>
      </w:r>
      <m:oMath>
        <m:acc>
          <m:accPr>
            <m:chr m:val="̅"/>
            <m:ctrlPr>
              <w:rPr>
                <w:rFonts w:ascii="Cambria Math" w:hAnsi="Times New Roman" w:cs="Times New Roman"/>
                <w:i/>
                <w:sz w:val="28"/>
                <w:szCs w:val="28"/>
              </w:rPr>
            </m:ctrlPr>
          </m:accPr>
          <m:e>
            <m:r>
              <w:rPr>
                <w:rFonts w:ascii="Cambria Math" w:hAnsi="Times New Roman" w:cs="Times New Roman"/>
                <w:sz w:val="28"/>
                <w:szCs w:val="28"/>
              </w:rPr>
              <m:t>С</m:t>
            </m:r>
            <w:proofErr w:type="gramEnd"/>
          </m:e>
        </m:acc>
      </m:oMath>
      <w:r w:rsidRPr="00552E71">
        <w:rPr>
          <w:rFonts w:ascii="Times New Roman" w:hAnsi="Times New Roman" w:cs="Times New Roman"/>
          <w:sz w:val="28"/>
          <w:szCs w:val="28"/>
          <w:lang w:val="uk-UA"/>
        </w:rPr>
        <w:t>в</w:t>
      </w:r>
      <w:r w:rsidRPr="00552E71">
        <w:rPr>
          <w:rFonts w:ascii="Times New Roman" w:hAnsi="Times New Roman" w:cs="Times New Roman"/>
          <w:sz w:val="28"/>
          <w:szCs w:val="28"/>
        </w:rPr>
        <w:t xml:space="preserve">, </w:t>
      </w:r>
      <w:r w:rsidRPr="00552E71">
        <w:rPr>
          <w:rFonts w:ascii="Times New Roman" w:hAnsi="Times New Roman" w:cs="Times New Roman"/>
          <w:sz w:val="28"/>
          <w:szCs w:val="28"/>
          <w:lang w:val="uk-UA"/>
        </w:rPr>
        <w:t>грн</w:t>
      </w:r>
      <w:r w:rsidRPr="00552E71">
        <w:rPr>
          <w:rFonts w:ascii="Times New Roman" w:hAnsi="Times New Roman" w:cs="Times New Roman"/>
          <w:sz w:val="28"/>
          <w:szCs w:val="28"/>
        </w:rPr>
        <w:t>. визначають за такою формулою:</w:t>
      </w:r>
    </w:p>
    <w:p w:rsidR="000B603E" w:rsidRPr="00552E71" w:rsidRDefault="000B603E" w:rsidP="00552E71">
      <w:pPr>
        <w:spacing w:after="0"/>
        <w:jc w:val="both"/>
        <w:rPr>
          <w:rFonts w:ascii="Times New Roman" w:hAnsi="Times New Roman" w:cs="Times New Roman"/>
          <w:sz w:val="28"/>
          <w:szCs w:val="28"/>
        </w:rPr>
      </w:pPr>
      <w:r w:rsidRPr="00552E71">
        <w:rPr>
          <w:rFonts w:ascii="Times New Roman" w:hAnsi="Times New Roman" w:cs="Times New Roman"/>
          <w:sz w:val="28"/>
          <w:szCs w:val="28"/>
          <w:lang w:val="uk-UA"/>
        </w:rPr>
        <w:t xml:space="preserve">                                                        </w:t>
      </w:r>
      <m:oMath>
        <m:acc>
          <m:accPr>
            <m:chr m:val="̅"/>
            <m:ctrlPr>
              <w:rPr>
                <w:rFonts w:ascii="Cambria Math" w:hAnsi="Times New Roman" w:cs="Times New Roman"/>
                <w:i/>
                <w:sz w:val="28"/>
                <w:szCs w:val="28"/>
                <w:lang w:val="uk-UA"/>
              </w:rPr>
            </m:ctrlPr>
          </m:accPr>
          <m:e>
            <m:r>
              <w:rPr>
                <w:rFonts w:ascii="Cambria Math" w:hAnsi="Times New Roman" w:cs="Times New Roman"/>
                <w:sz w:val="28"/>
                <w:szCs w:val="28"/>
                <w:lang w:val="uk-UA"/>
              </w:rPr>
              <m:t>С</m:t>
            </m:r>
          </m:e>
        </m:acc>
      </m:oMath>
      <w:r w:rsidRPr="00552E71">
        <w:rPr>
          <w:rFonts w:ascii="Times New Roman" w:hAnsi="Times New Roman" w:cs="Times New Roman"/>
          <w:sz w:val="28"/>
          <w:szCs w:val="28"/>
          <w:lang w:val="uk-UA"/>
        </w:rPr>
        <w:t>в=</w:t>
      </w:r>
      <m:oMath>
        <m:acc>
          <m:accPr>
            <m:chr m:val="̅"/>
            <m:ctrlPr>
              <w:rPr>
                <w:rFonts w:ascii="Cambria Math" w:hAnsi="Times New Roman" w:cs="Times New Roman"/>
                <w:i/>
                <w:sz w:val="28"/>
                <w:szCs w:val="28"/>
                <w:lang w:val="uk-UA"/>
              </w:rPr>
            </m:ctrlPr>
          </m:accPr>
          <m:e>
            <m:r>
              <w:rPr>
                <w:rFonts w:ascii="Cambria Math" w:hAnsi="Times New Roman" w:cs="Times New Roman"/>
                <w:sz w:val="28"/>
                <w:szCs w:val="28"/>
                <w:lang w:val="uk-UA"/>
              </w:rPr>
              <m:t>С</m:t>
            </m:r>
          </m:e>
        </m:acc>
      </m:oMath>
      <w:r w:rsidRPr="00552E71">
        <w:rPr>
          <w:rFonts w:ascii="Times New Roman" w:hAnsi="Times New Roman" w:cs="Times New Roman"/>
          <w:sz w:val="28"/>
          <w:szCs w:val="28"/>
          <w:lang w:val="uk-UA"/>
        </w:rPr>
        <w:t>з+</w:t>
      </w:r>
      <m:oMath>
        <m:acc>
          <m:accPr>
            <m:chr m:val="̅"/>
            <m:ctrlPr>
              <w:rPr>
                <w:rFonts w:ascii="Cambria Math" w:hAnsi="Times New Roman" w:cs="Times New Roman"/>
                <w:i/>
                <w:sz w:val="28"/>
                <w:szCs w:val="28"/>
                <w:lang w:val="uk-UA"/>
              </w:rPr>
            </m:ctrlPr>
          </m:accPr>
          <m:e>
            <m:r>
              <w:rPr>
                <w:rFonts w:ascii="Cambria Math" w:hAnsi="Times New Roman" w:cs="Times New Roman"/>
                <w:sz w:val="28"/>
                <w:szCs w:val="28"/>
                <w:lang w:val="uk-UA"/>
              </w:rPr>
              <m:t>С</m:t>
            </m:r>
          </m:e>
        </m:acc>
      </m:oMath>
      <w:r w:rsidRPr="00552E71">
        <w:rPr>
          <w:rFonts w:ascii="Times New Roman" w:hAnsi="Times New Roman" w:cs="Times New Roman"/>
          <w:sz w:val="28"/>
          <w:szCs w:val="28"/>
          <w:lang w:val="uk-UA"/>
        </w:rPr>
        <w:t xml:space="preserve">р.                                                     </w:t>
      </w:r>
      <w:r w:rsidRPr="00552E71">
        <w:rPr>
          <w:rFonts w:ascii="Times New Roman" w:hAnsi="Times New Roman" w:cs="Times New Roman"/>
          <w:sz w:val="28"/>
          <w:szCs w:val="28"/>
        </w:rPr>
        <w:t>(5.4)</w:t>
      </w:r>
    </w:p>
    <w:p w:rsidR="000B603E" w:rsidRPr="00552E71" w:rsidRDefault="000B603E" w:rsidP="00552E71">
      <w:pPr>
        <w:spacing w:after="0"/>
        <w:jc w:val="both"/>
        <w:rPr>
          <w:rFonts w:ascii="Times New Roman" w:hAnsi="Times New Roman" w:cs="Times New Roman"/>
          <w:sz w:val="28"/>
          <w:szCs w:val="28"/>
        </w:rPr>
      </w:pPr>
      <w:r w:rsidRPr="00552E71">
        <w:rPr>
          <w:rFonts w:ascii="Times New Roman" w:hAnsi="Times New Roman" w:cs="Times New Roman"/>
          <w:sz w:val="28"/>
          <w:szCs w:val="28"/>
        </w:rPr>
        <w:t xml:space="preserve">де </w:t>
      </w:r>
      <m:oMath>
        <m:acc>
          <m:accPr>
            <m:chr m:val="̅"/>
            <m:ctrlPr>
              <w:rPr>
                <w:rFonts w:ascii="Cambria Math" w:hAnsi="Times New Roman" w:cs="Times New Roman"/>
                <w:i/>
                <w:sz w:val="28"/>
                <w:szCs w:val="28"/>
              </w:rPr>
            </m:ctrlPr>
          </m:accPr>
          <m:e>
            <m:r>
              <w:rPr>
                <w:rFonts w:ascii="Cambria Math" w:hAnsi="Times New Roman" w:cs="Times New Roman"/>
                <w:sz w:val="28"/>
                <w:szCs w:val="28"/>
              </w:rPr>
              <m:t>С</m:t>
            </m:r>
          </m:e>
        </m:acc>
      </m:oMath>
      <w:r w:rsidRPr="00552E71">
        <w:rPr>
          <w:rFonts w:ascii="Times New Roman" w:hAnsi="Times New Roman" w:cs="Times New Roman"/>
          <w:sz w:val="28"/>
          <w:szCs w:val="28"/>
          <w:lang w:val="uk-UA"/>
        </w:rPr>
        <w:t>з</w:t>
      </w:r>
      <w:r w:rsidRPr="00552E71">
        <w:rPr>
          <w:rFonts w:ascii="Times New Roman" w:hAnsi="Times New Roman" w:cs="Times New Roman"/>
          <w:sz w:val="28"/>
          <w:szCs w:val="28"/>
        </w:rPr>
        <w:t xml:space="preserve">, - середня вартість заміненої машини; </w:t>
      </w:r>
      <m:oMath>
        <m:acc>
          <m:accPr>
            <m:chr m:val="̅"/>
            <m:ctrlPr>
              <w:rPr>
                <w:rFonts w:ascii="Cambria Math" w:hAnsi="Times New Roman" w:cs="Times New Roman"/>
                <w:i/>
                <w:sz w:val="28"/>
                <w:szCs w:val="28"/>
              </w:rPr>
            </m:ctrlPr>
          </m:accPr>
          <m:e>
            <m:r>
              <w:rPr>
                <w:rFonts w:ascii="Cambria Math" w:hAnsi="Times New Roman" w:cs="Times New Roman"/>
                <w:sz w:val="28"/>
                <w:szCs w:val="28"/>
              </w:rPr>
              <m:t>С</m:t>
            </m:r>
          </m:e>
        </m:acc>
        <w:proofErr w:type="gramStart"/>
      </m:oMath>
      <w:r w:rsidRPr="00552E71">
        <w:rPr>
          <w:rFonts w:ascii="Times New Roman" w:hAnsi="Times New Roman" w:cs="Times New Roman"/>
          <w:sz w:val="28"/>
          <w:szCs w:val="28"/>
          <w:lang w:val="uk-UA"/>
        </w:rPr>
        <w:t>р</w:t>
      </w:r>
      <w:proofErr w:type="gramEnd"/>
      <w:r w:rsidRPr="00552E71">
        <w:rPr>
          <w:rFonts w:ascii="Times New Roman" w:hAnsi="Times New Roman" w:cs="Times New Roman"/>
          <w:sz w:val="28"/>
          <w:szCs w:val="28"/>
        </w:rPr>
        <w:t xml:space="preserve"> - середня вартість ремонту.</w:t>
      </w:r>
    </w:p>
    <w:p w:rsidR="000B603E" w:rsidRPr="00552E71" w:rsidRDefault="000B603E" w:rsidP="00552E71">
      <w:pPr>
        <w:spacing w:after="0"/>
        <w:jc w:val="both"/>
        <w:rPr>
          <w:rFonts w:ascii="Times New Roman" w:hAnsi="Times New Roman" w:cs="Times New Roman"/>
          <w:sz w:val="28"/>
          <w:szCs w:val="28"/>
        </w:rPr>
      </w:pPr>
      <w:r w:rsidRPr="00552E71">
        <w:rPr>
          <w:rFonts w:ascii="Times New Roman" w:hAnsi="Times New Roman" w:cs="Times New Roman"/>
          <w:sz w:val="28"/>
          <w:szCs w:val="28"/>
          <w:lang w:val="uk-UA"/>
        </w:rPr>
        <w:t xml:space="preserve">     </w:t>
      </w:r>
      <w:r w:rsidRPr="00552E71">
        <w:rPr>
          <w:rFonts w:ascii="Times New Roman" w:hAnsi="Times New Roman" w:cs="Times New Roman"/>
          <w:sz w:val="28"/>
          <w:szCs w:val="28"/>
        </w:rPr>
        <w:t>Умовно постійні витрати в одиницю часу</w:t>
      </w:r>
      <w:proofErr w:type="gramStart"/>
      <w:r w:rsidRPr="00552E71">
        <w:rPr>
          <w:rFonts w:ascii="Times New Roman" w:hAnsi="Times New Roman" w:cs="Times New Roman"/>
          <w:sz w:val="28"/>
          <w:szCs w:val="28"/>
        </w:rPr>
        <w:t xml:space="preserve"> В</w:t>
      </w:r>
      <w:proofErr w:type="gramEnd"/>
      <w:r w:rsidRPr="00552E71">
        <w:rPr>
          <w:rFonts w:ascii="Times New Roman" w:hAnsi="Times New Roman" w:cs="Times New Roman"/>
          <w:sz w:val="28"/>
          <w:szCs w:val="28"/>
        </w:rPr>
        <w:t xml:space="preserve"> входять до складу собівартості продукції і визначаються відповідно до типових методиками техніко-економічного обґрунтування нових розробок.</w:t>
      </w:r>
    </w:p>
    <w:p w:rsidR="000B603E" w:rsidRPr="00552E71" w:rsidRDefault="000B603E" w:rsidP="00552E71">
      <w:pPr>
        <w:spacing w:after="0"/>
        <w:jc w:val="both"/>
        <w:rPr>
          <w:rFonts w:ascii="Times New Roman" w:hAnsi="Times New Roman" w:cs="Times New Roman"/>
          <w:sz w:val="28"/>
          <w:szCs w:val="28"/>
        </w:rPr>
      </w:pPr>
      <w:r w:rsidRPr="00552E71">
        <w:rPr>
          <w:rFonts w:ascii="Times New Roman" w:hAnsi="Times New Roman" w:cs="Times New Roman"/>
          <w:sz w:val="28"/>
          <w:szCs w:val="28"/>
          <w:lang w:val="uk-UA"/>
        </w:rPr>
        <w:t xml:space="preserve">     </w:t>
      </w:r>
      <w:r w:rsidRPr="00552E71">
        <w:rPr>
          <w:rFonts w:ascii="Times New Roman" w:hAnsi="Times New Roman" w:cs="Times New Roman"/>
          <w:sz w:val="28"/>
          <w:szCs w:val="28"/>
        </w:rPr>
        <w:t xml:space="preserve">Середній час відновлення </w:t>
      </w:r>
      <m:oMath>
        <m:acc>
          <m:accPr>
            <m:chr m:val="̅"/>
            <m:ctrlPr>
              <w:rPr>
                <w:rFonts w:ascii="Cambria Math" w:hAnsi="Times New Roman" w:cs="Times New Roman"/>
                <w:i/>
                <w:sz w:val="28"/>
                <w:szCs w:val="28"/>
              </w:rPr>
            </m:ctrlPr>
          </m:accPr>
          <m:e>
            <m:r>
              <w:rPr>
                <w:rFonts w:ascii="Cambria Math" w:hAnsi="Cambria Math" w:cs="Times New Roman"/>
                <w:sz w:val="28"/>
                <w:szCs w:val="28"/>
                <w:lang w:val="en-US"/>
              </w:rPr>
              <m:t>t</m:t>
            </m:r>
          </m:e>
        </m:acc>
      </m:oMath>
      <w:r w:rsidRPr="00552E71">
        <w:rPr>
          <w:rFonts w:ascii="Times New Roman" w:hAnsi="Times New Roman" w:cs="Times New Roman"/>
          <w:sz w:val="28"/>
          <w:szCs w:val="28"/>
          <w:lang w:val="uk-UA"/>
        </w:rPr>
        <w:t>в</w:t>
      </w:r>
      <w:r w:rsidRPr="00552E71">
        <w:rPr>
          <w:rFonts w:ascii="Times New Roman" w:hAnsi="Times New Roman" w:cs="Times New Roman"/>
          <w:sz w:val="28"/>
          <w:szCs w:val="28"/>
        </w:rPr>
        <w:t xml:space="preserve"> електричної машини </w:t>
      </w:r>
      <w:r w:rsidRPr="00552E71">
        <w:rPr>
          <w:rFonts w:ascii="Times New Roman" w:hAnsi="Times New Roman" w:cs="Times New Roman"/>
          <w:sz w:val="28"/>
          <w:szCs w:val="28"/>
          <w:lang w:val="uk-UA"/>
        </w:rPr>
        <w:t>визначають</w:t>
      </w:r>
      <w:r w:rsidRPr="00552E71">
        <w:rPr>
          <w:rFonts w:ascii="Times New Roman" w:hAnsi="Times New Roman" w:cs="Times New Roman"/>
          <w:sz w:val="28"/>
          <w:szCs w:val="28"/>
        </w:rPr>
        <w:t xml:space="preserve"> за середньостатистичними даними експлуатації </w:t>
      </w:r>
      <w:r w:rsidRPr="00552E71">
        <w:rPr>
          <w:rFonts w:ascii="Times New Roman" w:hAnsi="Times New Roman" w:cs="Times New Roman"/>
          <w:sz w:val="28"/>
          <w:szCs w:val="28"/>
          <w:lang w:val="uk-UA"/>
        </w:rPr>
        <w:t>схожих</w:t>
      </w:r>
      <w:r w:rsidRPr="00552E71">
        <w:rPr>
          <w:rFonts w:ascii="Times New Roman" w:hAnsi="Times New Roman" w:cs="Times New Roman"/>
          <w:sz w:val="28"/>
          <w:szCs w:val="28"/>
        </w:rPr>
        <w:t xml:space="preserve"> машин.</w:t>
      </w:r>
    </w:p>
    <w:p w:rsidR="000B603E" w:rsidRPr="00552E71" w:rsidRDefault="000B603E" w:rsidP="00552E71">
      <w:pPr>
        <w:spacing w:after="0"/>
        <w:jc w:val="both"/>
        <w:rPr>
          <w:rFonts w:ascii="Times New Roman" w:hAnsi="Times New Roman" w:cs="Times New Roman"/>
          <w:sz w:val="28"/>
          <w:szCs w:val="28"/>
          <w:lang w:val="uk-UA"/>
        </w:rPr>
      </w:pPr>
      <w:r w:rsidRPr="00552E71">
        <w:rPr>
          <w:rFonts w:ascii="Times New Roman" w:hAnsi="Times New Roman" w:cs="Times New Roman"/>
          <w:sz w:val="28"/>
          <w:szCs w:val="28"/>
          <w:lang w:val="uk-UA"/>
        </w:rPr>
        <w:t xml:space="preserve">     Для кожного наміченого способу підвищення надійності розраховують значення Зі , чисельно рівне закінченню витрат на підвищення надійності електричної машини при зниженні середнього числа відмов у 2,7 разів, грн.</w:t>
      </w:r>
    </w:p>
    <w:p w:rsidR="000B603E" w:rsidRPr="00552E71" w:rsidRDefault="000B603E" w:rsidP="00552E71">
      <w:pPr>
        <w:spacing w:after="0"/>
        <w:jc w:val="both"/>
        <w:rPr>
          <w:rFonts w:ascii="Times New Roman" w:hAnsi="Times New Roman" w:cs="Times New Roman"/>
          <w:sz w:val="28"/>
          <w:szCs w:val="28"/>
          <w:lang w:val="uk-UA"/>
        </w:rPr>
      </w:pPr>
      <w:r w:rsidRPr="00552E71">
        <w:rPr>
          <w:rFonts w:ascii="Times New Roman" w:hAnsi="Times New Roman" w:cs="Times New Roman"/>
          <w:noProof/>
          <w:sz w:val="28"/>
          <w:szCs w:val="28"/>
        </w:rPr>
        <w:drawing>
          <wp:inline distT="0" distB="0" distL="0" distR="0">
            <wp:extent cx="4943475" cy="781050"/>
            <wp:effectExtent l="19050" t="0" r="9525" b="0"/>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srcRect/>
                    <a:stretch>
                      <a:fillRect/>
                    </a:stretch>
                  </pic:blipFill>
                  <pic:spPr bwMode="auto">
                    <a:xfrm>
                      <a:off x="0" y="0"/>
                      <a:ext cx="4943475" cy="781050"/>
                    </a:xfrm>
                    <a:prstGeom prst="rect">
                      <a:avLst/>
                    </a:prstGeom>
                    <a:noFill/>
                    <a:ln w="9525">
                      <a:noFill/>
                      <a:miter lim="800000"/>
                      <a:headEnd/>
                      <a:tailEnd/>
                    </a:ln>
                  </pic:spPr>
                </pic:pic>
              </a:graphicData>
            </a:graphic>
          </wp:inline>
        </w:drawing>
      </w:r>
    </w:p>
    <w:p w:rsidR="000B603E" w:rsidRPr="00552E71" w:rsidRDefault="000B603E" w:rsidP="00552E71">
      <w:pPr>
        <w:spacing w:after="0"/>
        <w:jc w:val="both"/>
        <w:rPr>
          <w:rFonts w:ascii="Times New Roman" w:hAnsi="Times New Roman" w:cs="Times New Roman"/>
          <w:sz w:val="28"/>
          <w:szCs w:val="28"/>
          <w:lang w:val="uk-UA"/>
        </w:rPr>
      </w:pPr>
      <w:r w:rsidRPr="00552E71">
        <w:rPr>
          <w:rFonts w:ascii="Times New Roman" w:hAnsi="Times New Roman" w:cs="Times New Roman"/>
          <w:sz w:val="28"/>
          <w:szCs w:val="28"/>
          <w:lang w:val="uk-UA"/>
        </w:rPr>
        <w:t xml:space="preserve"> </w:t>
      </w:r>
      <w:r w:rsidRPr="00552E71">
        <w:rPr>
          <w:rFonts w:ascii="Times New Roman" w:hAnsi="Times New Roman" w:cs="Times New Roman"/>
          <w:sz w:val="28"/>
          <w:szCs w:val="28"/>
        </w:rPr>
        <w:t xml:space="preserve">Якщо середнє арифметичне значення </w:t>
      </w:r>
      <m:oMath>
        <m:acc>
          <m:accPr>
            <m:chr m:val="̅"/>
            <m:ctrlPr>
              <w:rPr>
                <w:rFonts w:ascii="Cambria Math" w:hAnsi="Times New Roman" w:cs="Times New Roman"/>
                <w:i/>
                <w:sz w:val="28"/>
                <w:szCs w:val="28"/>
              </w:rPr>
            </m:ctrlPr>
          </m:accPr>
          <m:e>
            <m:r>
              <w:rPr>
                <w:rFonts w:ascii="Cambria Math" w:hAnsi="Times New Roman" w:cs="Times New Roman"/>
                <w:sz w:val="28"/>
                <w:szCs w:val="28"/>
                <w:lang w:val="uk-UA"/>
              </w:rPr>
              <m:t>З</m:t>
            </m:r>
          </m:e>
        </m:acc>
      </m:oMath>
      <w:r w:rsidRPr="00552E71">
        <w:rPr>
          <w:rFonts w:ascii="Times New Roman" w:hAnsi="Times New Roman" w:cs="Times New Roman"/>
          <w:sz w:val="28"/>
          <w:szCs w:val="28"/>
        </w:rPr>
        <w:t xml:space="preserve"> відрізняється від крайніх значень </w:t>
      </w:r>
      <w:r w:rsidRPr="00552E71">
        <w:rPr>
          <w:rFonts w:ascii="Times New Roman" w:hAnsi="Times New Roman" w:cs="Times New Roman"/>
          <w:sz w:val="28"/>
          <w:szCs w:val="28"/>
          <w:lang w:val="uk-UA"/>
        </w:rPr>
        <w:t>З</w:t>
      </w:r>
      <w:r w:rsidRPr="00552E71">
        <w:rPr>
          <w:rFonts w:ascii="Times New Roman" w:hAnsi="Times New Roman" w:cs="Times New Roman"/>
          <w:sz w:val="28"/>
          <w:szCs w:val="28"/>
        </w:rPr>
        <w:t>, не більше ніж на 10 ... 15%, то економічно оптимальне значення показника надійності визначається за формулою</w:t>
      </w:r>
    </w:p>
    <w:p w:rsidR="000B603E" w:rsidRPr="00552E71" w:rsidRDefault="000B603E" w:rsidP="00552E71">
      <w:pPr>
        <w:spacing w:after="0"/>
        <w:jc w:val="both"/>
        <w:rPr>
          <w:rFonts w:ascii="Times New Roman" w:hAnsi="Times New Roman" w:cs="Times New Roman"/>
          <w:sz w:val="28"/>
          <w:szCs w:val="28"/>
          <w:lang w:val="uk-UA"/>
        </w:rPr>
      </w:pPr>
      <w:r w:rsidRPr="00552E71">
        <w:rPr>
          <w:rFonts w:ascii="Times New Roman" w:hAnsi="Times New Roman" w:cs="Times New Roman"/>
          <w:noProof/>
          <w:sz w:val="28"/>
          <w:szCs w:val="28"/>
        </w:rPr>
        <w:drawing>
          <wp:inline distT="0" distB="0" distL="0" distR="0">
            <wp:extent cx="5133975" cy="476250"/>
            <wp:effectExtent l="19050" t="0" r="9525"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srcRect/>
                    <a:stretch>
                      <a:fillRect/>
                    </a:stretch>
                  </pic:blipFill>
                  <pic:spPr bwMode="auto">
                    <a:xfrm>
                      <a:off x="0" y="0"/>
                      <a:ext cx="5133975" cy="476250"/>
                    </a:xfrm>
                    <a:prstGeom prst="rect">
                      <a:avLst/>
                    </a:prstGeom>
                    <a:noFill/>
                    <a:ln w="9525">
                      <a:noFill/>
                      <a:miter lim="800000"/>
                      <a:headEnd/>
                      <a:tailEnd/>
                    </a:ln>
                  </pic:spPr>
                </pic:pic>
              </a:graphicData>
            </a:graphic>
          </wp:inline>
        </w:drawing>
      </w:r>
    </w:p>
    <w:p w:rsidR="000B603E" w:rsidRPr="00552E71" w:rsidRDefault="000B603E" w:rsidP="00552E71">
      <w:pPr>
        <w:spacing w:after="0"/>
        <w:jc w:val="both"/>
        <w:rPr>
          <w:rFonts w:ascii="Times New Roman" w:hAnsi="Times New Roman" w:cs="Times New Roman"/>
          <w:sz w:val="28"/>
          <w:szCs w:val="28"/>
        </w:rPr>
      </w:pPr>
      <w:r w:rsidRPr="00552E71">
        <w:rPr>
          <w:rFonts w:ascii="Times New Roman" w:hAnsi="Times New Roman" w:cs="Times New Roman"/>
          <w:sz w:val="28"/>
          <w:szCs w:val="28"/>
          <w:lang w:val="uk-UA"/>
        </w:rPr>
        <w:t xml:space="preserve">       </w:t>
      </w:r>
      <w:r w:rsidRPr="00552E71">
        <w:rPr>
          <w:rFonts w:ascii="Times New Roman" w:hAnsi="Times New Roman" w:cs="Times New Roman"/>
          <w:sz w:val="28"/>
          <w:szCs w:val="28"/>
        </w:rPr>
        <w:t>Якщо середнє арифметичне значення 3 ві</w:t>
      </w:r>
      <w:proofErr w:type="gramStart"/>
      <w:r w:rsidRPr="00552E71">
        <w:rPr>
          <w:rFonts w:ascii="Times New Roman" w:hAnsi="Times New Roman" w:cs="Times New Roman"/>
          <w:sz w:val="28"/>
          <w:szCs w:val="28"/>
        </w:rPr>
        <w:t>др</w:t>
      </w:r>
      <w:proofErr w:type="gramEnd"/>
      <w:r w:rsidRPr="00552E71">
        <w:rPr>
          <w:rFonts w:ascii="Times New Roman" w:hAnsi="Times New Roman" w:cs="Times New Roman"/>
          <w:sz w:val="28"/>
          <w:szCs w:val="28"/>
        </w:rPr>
        <w:t>ізняється від крайніх значень 3, більш ніж на 10 ... 15%, то оптимальне значення показника надійності визначають за формулою додаткового економічного ефекту.</w:t>
      </w:r>
    </w:p>
    <w:p w:rsidR="000B603E" w:rsidRPr="00552E71" w:rsidRDefault="000B603E" w:rsidP="00552E71">
      <w:pPr>
        <w:spacing w:after="0"/>
        <w:jc w:val="both"/>
        <w:rPr>
          <w:rFonts w:ascii="Times New Roman" w:hAnsi="Times New Roman" w:cs="Times New Roman"/>
          <w:sz w:val="28"/>
          <w:szCs w:val="28"/>
          <w:lang w:val="uk-UA"/>
        </w:rPr>
      </w:pPr>
      <w:r w:rsidRPr="00552E71">
        <w:rPr>
          <w:rFonts w:ascii="Times New Roman" w:hAnsi="Times New Roman" w:cs="Times New Roman"/>
          <w:sz w:val="28"/>
          <w:szCs w:val="28"/>
          <w:lang w:val="uk-UA"/>
        </w:rPr>
        <w:t xml:space="preserve">       </w:t>
      </w:r>
      <w:r w:rsidRPr="00552E71">
        <w:rPr>
          <w:rFonts w:ascii="Times New Roman" w:hAnsi="Times New Roman" w:cs="Times New Roman"/>
          <w:sz w:val="28"/>
          <w:szCs w:val="28"/>
        </w:rPr>
        <w:t xml:space="preserve">Для кожного обраного способу </w:t>
      </w:r>
      <w:proofErr w:type="gramStart"/>
      <w:r w:rsidRPr="00552E71">
        <w:rPr>
          <w:rFonts w:ascii="Times New Roman" w:hAnsi="Times New Roman" w:cs="Times New Roman"/>
          <w:sz w:val="28"/>
          <w:szCs w:val="28"/>
        </w:rPr>
        <w:t>п</w:t>
      </w:r>
      <w:proofErr w:type="gramEnd"/>
      <w:r w:rsidRPr="00552E71">
        <w:rPr>
          <w:rFonts w:ascii="Times New Roman" w:hAnsi="Times New Roman" w:cs="Times New Roman"/>
          <w:sz w:val="28"/>
          <w:szCs w:val="28"/>
        </w:rPr>
        <w:t>ідвищення надійності визначають додатковий економічний ефект , за формулою (5.1). Підставляючи в формулу (5.1) по черзі розраховані значення ∆</w:t>
      </w:r>
      <w:r w:rsidRPr="00552E71">
        <w:rPr>
          <w:rFonts w:ascii="Times New Roman" w:hAnsi="Times New Roman" w:cs="Times New Roman"/>
          <w:sz w:val="28"/>
          <w:szCs w:val="28"/>
          <w:lang w:val="en-US"/>
        </w:rPr>
        <w:t>k</w:t>
      </w:r>
      <w:r w:rsidRPr="00552E71">
        <w:rPr>
          <w:rFonts w:ascii="Times New Roman" w:hAnsi="Times New Roman" w:cs="Times New Roman"/>
          <w:sz w:val="28"/>
          <w:szCs w:val="28"/>
        </w:rPr>
        <w:t xml:space="preserve"> при різних способах підвищення надійності та відповідні значення знаходять найбільше значення додаткового економічного ефекту</w:t>
      </w:r>
      <w:proofErr w:type="gramStart"/>
      <w:r w:rsidRPr="00552E71">
        <w:rPr>
          <w:rFonts w:ascii="Times New Roman" w:hAnsi="Times New Roman" w:cs="Times New Roman"/>
          <w:sz w:val="28"/>
          <w:szCs w:val="28"/>
          <w:lang w:val="uk-UA"/>
        </w:rPr>
        <w:t xml:space="preserve"> </w:t>
      </w:r>
      <w:r w:rsidRPr="00552E71">
        <w:rPr>
          <w:rFonts w:ascii="Times New Roman" w:hAnsi="Times New Roman" w:cs="Times New Roman"/>
          <w:sz w:val="28"/>
          <w:szCs w:val="28"/>
        </w:rPr>
        <w:t>Э</w:t>
      </w:r>
      <w:proofErr w:type="gramEnd"/>
      <w:r w:rsidRPr="00552E71">
        <w:rPr>
          <w:rFonts w:ascii="Times New Roman" w:hAnsi="Times New Roman" w:cs="Times New Roman"/>
          <w:sz w:val="28"/>
          <w:szCs w:val="28"/>
          <w:lang w:val="uk-UA"/>
        </w:rPr>
        <w:t>і</w:t>
      </w:r>
      <w:r w:rsidRPr="00552E71">
        <w:rPr>
          <w:rFonts w:ascii="Times New Roman" w:hAnsi="Times New Roman" w:cs="Times New Roman"/>
          <w:sz w:val="28"/>
          <w:szCs w:val="28"/>
          <w:lang w:val="en-US"/>
        </w:rPr>
        <w:t>max</w:t>
      </w:r>
      <w:r w:rsidRPr="00552E71">
        <w:rPr>
          <w:rFonts w:ascii="Times New Roman" w:hAnsi="Times New Roman" w:cs="Times New Roman"/>
          <w:sz w:val="28"/>
          <w:szCs w:val="28"/>
        </w:rPr>
        <w:t xml:space="preserve"> .</w:t>
      </w:r>
    </w:p>
    <w:p w:rsidR="000B603E" w:rsidRPr="00552E71" w:rsidRDefault="000B603E" w:rsidP="00552E71">
      <w:pPr>
        <w:spacing w:after="0"/>
        <w:jc w:val="both"/>
        <w:rPr>
          <w:rFonts w:ascii="Times New Roman" w:hAnsi="Times New Roman" w:cs="Times New Roman"/>
          <w:sz w:val="28"/>
          <w:szCs w:val="28"/>
          <w:lang w:val="uk-UA"/>
        </w:rPr>
      </w:pPr>
      <w:r w:rsidRPr="00552E71">
        <w:rPr>
          <w:rFonts w:ascii="Times New Roman" w:hAnsi="Times New Roman" w:cs="Times New Roman"/>
          <w:sz w:val="28"/>
          <w:szCs w:val="28"/>
          <w:lang w:val="uk-UA"/>
        </w:rPr>
        <w:t xml:space="preserve">     Значення </w:t>
      </w:r>
      <w:r w:rsidRPr="00552E71">
        <w:rPr>
          <w:rFonts w:ascii="Times New Roman" w:hAnsi="Times New Roman" w:cs="Times New Roman"/>
          <w:sz w:val="28"/>
          <w:szCs w:val="28"/>
          <w:lang w:val="en-US"/>
        </w:rPr>
        <w:t>m</w:t>
      </w:r>
      <w:r w:rsidRPr="00552E71">
        <w:rPr>
          <w:rFonts w:ascii="Times New Roman" w:hAnsi="Times New Roman" w:cs="Times New Roman"/>
          <w:sz w:val="28"/>
          <w:szCs w:val="28"/>
          <w:lang w:val="uk-UA"/>
        </w:rPr>
        <w:t xml:space="preserve">і , електричної машини, при якому додатковий економічний ефект найбільший, і буде оптимальним значенням </w:t>
      </w:r>
      <w:r w:rsidRPr="00552E71">
        <w:rPr>
          <w:rFonts w:ascii="Times New Roman" w:hAnsi="Times New Roman" w:cs="Times New Roman"/>
          <w:sz w:val="28"/>
          <w:szCs w:val="28"/>
          <w:lang w:val="en-US"/>
        </w:rPr>
        <w:t>m</w:t>
      </w:r>
      <w:r w:rsidRPr="00552E71">
        <w:rPr>
          <w:rFonts w:ascii="Times New Roman" w:hAnsi="Times New Roman" w:cs="Times New Roman"/>
          <w:sz w:val="28"/>
          <w:szCs w:val="28"/>
          <w:lang w:val="uk-UA"/>
        </w:rPr>
        <w:t>опт з числа обраних способів підвищення надійності.</w:t>
      </w:r>
    </w:p>
    <w:p w:rsidR="000B603E" w:rsidRPr="00552E71" w:rsidRDefault="000B603E" w:rsidP="00552E71">
      <w:pPr>
        <w:spacing w:after="0"/>
        <w:jc w:val="both"/>
        <w:rPr>
          <w:rFonts w:ascii="Times New Roman" w:hAnsi="Times New Roman" w:cs="Times New Roman"/>
          <w:sz w:val="28"/>
          <w:szCs w:val="28"/>
        </w:rPr>
      </w:pPr>
      <w:r w:rsidRPr="00552E71">
        <w:rPr>
          <w:rFonts w:ascii="Times New Roman" w:hAnsi="Times New Roman" w:cs="Times New Roman"/>
          <w:sz w:val="28"/>
          <w:szCs w:val="28"/>
          <w:lang w:val="uk-UA"/>
        </w:rPr>
        <w:t xml:space="preserve">       </w:t>
      </w:r>
      <w:r w:rsidRPr="00552E71">
        <w:rPr>
          <w:rFonts w:ascii="Times New Roman" w:hAnsi="Times New Roman" w:cs="Times New Roman"/>
          <w:sz w:val="28"/>
          <w:szCs w:val="28"/>
        </w:rPr>
        <w:t>Якщо при визначенні значення Э</w:t>
      </w:r>
      <w:r w:rsidRPr="00552E71">
        <w:rPr>
          <w:rFonts w:ascii="Times New Roman" w:hAnsi="Times New Roman" w:cs="Times New Roman"/>
          <w:sz w:val="28"/>
          <w:szCs w:val="28"/>
          <w:lang w:val="uk-UA"/>
        </w:rPr>
        <w:t>і</w:t>
      </w:r>
      <w:r w:rsidRPr="00552E71">
        <w:rPr>
          <w:rFonts w:ascii="Times New Roman" w:hAnsi="Times New Roman" w:cs="Times New Roman"/>
          <w:sz w:val="28"/>
          <w:szCs w:val="28"/>
          <w:lang w:val="en-US"/>
        </w:rPr>
        <w:t>max</w:t>
      </w:r>
      <w:r w:rsidRPr="00552E71">
        <w:rPr>
          <w:rFonts w:ascii="Times New Roman" w:hAnsi="Times New Roman" w:cs="Times New Roman"/>
          <w:sz w:val="28"/>
          <w:szCs w:val="28"/>
        </w:rPr>
        <w:t xml:space="preserve"> за формулою (5.1) виявиться. що при </w:t>
      </w:r>
      <w:proofErr w:type="gramStart"/>
      <w:r w:rsidRPr="00552E71">
        <w:rPr>
          <w:rFonts w:ascii="Times New Roman" w:hAnsi="Times New Roman" w:cs="Times New Roman"/>
          <w:sz w:val="28"/>
          <w:szCs w:val="28"/>
        </w:rPr>
        <w:t>вс</w:t>
      </w:r>
      <w:proofErr w:type="gramEnd"/>
      <w:r w:rsidRPr="00552E71">
        <w:rPr>
          <w:rFonts w:ascii="Times New Roman" w:hAnsi="Times New Roman" w:cs="Times New Roman"/>
          <w:sz w:val="28"/>
          <w:szCs w:val="28"/>
        </w:rPr>
        <w:t xml:space="preserve">іх практично можливих способах підвищення надійності додатковий економічний ефект негативний (або дорівнює нулю). Це вказує на те, що </w:t>
      </w:r>
      <w:proofErr w:type="gramStart"/>
      <w:r w:rsidRPr="00552E71">
        <w:rPr>
          <w:rFonts w:ascii="Times New Roman" w:hAnsi="Times New Roman" w:cs="Times New Roman"/>
          <w:sz w:val="28"/>
          <w:szCs w:val="28"/>
        </w:rPr>
        <w:t>п</w:t>
      </w:r>
      <w:proofErr w:type="gramEnd"/>
      <w:r w:rsidRPr="00552E71">
        <w:rPr>
          <w:rFonts w:ascii="Times New Roman" w:hAnsi="Times New Roman" w:cs="Times New Roman"/>
          <w:sz w:val="28"/>
          <w:szCs w:val="28"/>
        </w:rPr>
        <w:t>ідвищувати надійність даної машини економічно недоцільно.</w:t>
      </w:r>
    </w:p>
    <w:p w:rsidR="000B603E" w:rsidRPr="00552E71" w:rsidRDefault="000B603E" w:rsidP="00552E71">
      <w:pPr>
        <w:spacing w:after="0"/>
        <w:ind w:firstLine="567"/>
        <w:rPr>
          <w:rFonts w:ascii="Times New Roman" w:hAnsi="Times New Roman" w:cs="Times New Roman"/>
          <w:sz w:val="28"/>
          <w:szCs w:val="28"/>
          <w:lang w:val="uk-UA"/>
        </w:rPr>
      </w:pPr>
      <w:r w:rsidRPr="00552E71">
        <w:rPr>
          <w:rFonts w:ascii="Times New Roman" w:hAnsi="Times New Roman" w:cs="Times New Roman"/>
          <w:sz w:val="28"/>
          <w:szCs w:val="28"/>
        </w:rPr>
        <w:t xml:space="preserve">За знайденим значенням </w:t>
      </w:r>
      <w:r w:rsidRPr="00552E71">
        <w:rPr>
          <w:rFonts w:ascii="Times New Roman" w:hAnsi="Times New Roman" w:cs="Times New Roman"/>
          <w:sz w:val="28"/>
          <w:szCs w:val="28"/>
          <w:lang w:val="en-US"/>
        </w:rPr>
        <w:t>m</w:t>
      </w:r>
      <w:r w:rsidRPr="00552E71">
        <w:rPr>
          <w:rFonts w:ascii="Times New Roman" w:hAnsi="Times New Roman" w:cs="Times New Roman"/>
          <w:sz w:val="28"/>
          <w:szCs w:val="28"/>
        </w:rPr>
        <w:t xml:space="preserve">0 і </w:t>
      </w:r>
      <w:r w:rsidRPr="00552E71">
        <w:rPr>
          <w:rFonts w:ascii="Times New Roman" w:hAnsi="Times New Roman" w:cs="Times New Roman"/>
          <w:sz w:val="28"/>
          <w:szCs w:val="28"/>
          <w:lang w:val="en-US"/>
        </w:rPr>
        <w:t>m</w:t>
      </w:r>
      <w:r w:rsidRPr="00552E71">
        <w:rPr>
          <w:rFonts w:ascii="Times New Roman" w:hAnsi="Times New Roman" w:cs="Times New Roman"/>
          <w:sz w:val="28"/>
          <w:szCs w:val="28"/>
        </w:rPr>
        <w:t xml:space="preserve">опт визначають міру </w:t>
      </w:r>
      <w:proofErr w:type="gramStart"/>
      <w:r w:rsidRPr="00552E71">
        <w:rPr>
          <w:rFonts w:ascii="Times New Roman" w:hAnsi="Times New Roman" w:cs="Times New Roman"/>
          <w:sz w:val="28"/>
          <w:szCs w:val="28"/>
        </w:rPr>
        <w:t>п</w:t>
      </w:r>
      <w:proofErr w:type="gramEnd"/>
      <w:r w:rsidRPr="00552E71">
        <w:rPr>
          <w:rFonts w:ascii="Times New Roman" w:hAnsi="Times New Roman" w:cs="Times New Roman"/>
          <w:sz w:val="28"/>
          <w:szCs w:val="28"/>
        </w:rPr>
        <w:t>ідвищення надійності</w:t>
      </w:r>
    </w:p>
    <w:p w:rsidR="000B603E" w:rsidRPr="00552E71" w:rsidRDefault="000B603E" w:rsidP="00552E71">
      <w:pPr>
        <w:spacing w:after="0"/>
        <w:jc w:val="both"/>
        <w:rPr>
          <w:rFonts w:ascii="Times New Roman" w:hAnsi="Times New Roman" w:cs="Times New Roman"/>
          <w:sz w:val="28"/>
          <w:szCs w:val="28"/>
          <w:lang w:val="uk-UA"/>
        </w:rPr>
      </w:pPr>
      <w:r w:rsidRPr="00552E71">
        <w:rPr>
          <w:rFonts w:ascii="Times New Roman" w:hAnsi="Times New Roman" w:cs="Times New Roman"/>
          <w:noProof/>
          <w:sz w:val="28"/>
          <w:szCs w:val="28"/>
        </w:rPr>
        <w:drawing>
          <wp:inline distT="0" distB="0" distL="0" distR="0">
            <wp:extent cx="5438775" cy="552450"/>
            <wp:effectExtent l="19050" t="0" r="9525"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5438775" cy="552450"/>
                    </a:xfrm>
                    <a:prstGeom prst="rect">
                      <a:avLst/>
                    </a:prstGeom>
                    <a:noFill/>
                    <a:ln w="9525">
                      <a:noFill/>
                      <a:miter lim="800000"/>
                      <a:headEnd/>
                      <a:tailEnd/>
                    </a:ln>
                  </pic:spPr>
                </pic:pic>
              </a:graphicData>
            </a:graphic>
          </wp:inline>
        </w:drawing>
      </w:r>
    </w:p>
    <w:p w:rsidR="000B603E" w:rsidRPr="00552E71" w:rsidRDefault="000B603E" w:rsidP="00552E71">
      <w:pPr>
        <w:spacing w:after="0"/>
        <w:jc w:val="both"/>
        <w:rPr>
          <w:rFonts w:ascii="Times New Roman" w:hAnsi="Times New Roman" w:cs="Times New Roman"/>
          <w:sz w:val="28"/>
          <w:szCs w:val="28"/>
        </w:rPr>
      </w:pPr>
      <w:r w:rsidRPr="00552E71">
        <w:rPr>
          <w:rFonts w:ascii="Times New Roman" w:hAnsi="Times New Roman" w:cs="Times New Roman"/>
          <w:sz w:val="28"/>
          <w:szCs w:val="28"/>
        </w:rPr>
        <w:t>яка може бути досягнута.</w:t>
      </w:r>
    </w:p>
    <w:p w:rsidR="007B1243" w:rsidRDefault="007B1243" w:rsidP="009514A9">
      <w:pPr>
        <w:jc w:val="center"/>
        <w:rPr>
          <w:rFonts w:ascii="Times New Roman" w:hAnsi="Times New Roman" w:cs="Times New Roman"/>
          <w:b/>
          <w:sz w:val="28"/>
          <w:szCs w:val="28"/>
          <w:lang w:val="uk-UA"/>
        </w:rPr>
      </w:pPr>
    </w:p>
    <w:p w:rsidR="00574100" w:rsidRPr="00797C20" w:rsidRDefault="00574100" w:rsidP="009514A9">
      <w:pPr>
        <w:jc w:val="center"/>
        <w:rPr>
          <w:rFonts w:ascii="Times New Roman" w:hAnsi="Times New Roman" w:cs="Times New Roman"/>
          <w:b/>
          <w:sz w:val="28"/>
          <w:szCs w:val="28"/>
        </w:rPr>
      </w:pPr>
    </w:p>
    <w:p w:rsidR="0005614B" w:rsidRPr="001340E6" w:rsidRDefault="0005614B" w:rsidP="009514A9">
      <w:pPr>
        <w:jc w:val="center"/>
        <w:rPr>
          <w:rFonts w:ascii="Times New Roman" w:hAnsi="Times New Roman" w:cs="Times New Roman"/>
          <w:sz w:val="28"/>
          <w:szCs w:val="28"/>
          <w:lang w:val="uk-UA"/>
        </w:rPr>
      </w:pPr>
      <w:r>
        <w:rPr>
          <w:rFonts w:ascii="Times New Roman" w:hAnsi="Times New Roman" w:cs="Times New Roman"/>
          <w:b/>
          <w:sz w:val="28"/>
          <w:szCs w:val="28"/>
          <w:lang w:val="uk-UA"/>
        </w:rPr>
        <w:lastRenderedPageBreak/>
        <w:t>Самостійна робота №2</w:t>
      </w:r>
      <w:r w:rsidRPr="001340E6">
        <w:rPr>
          <w:rFonts w:ascii="Times New Roman" w:hAnsi="Times New Roman" w:cs="Times New Roman"/>
          <w:b/>
          <w:sz w:val="28"/>
          <w:szCs w:val="28"/>
          <w:lang w:val="uk-UA"/>
        </w:rPr>
        <w:t>0</w:t>
      </w:r>
    </w:p>
    <w:p w:rsidR="0005614B" w:rsidRPr="001340E6" w:rsidRDefault="0005614B" w:rsidP="0005614B">
      <w:pPr>
        <w:spacing w:after="0"/>
        <w:rPr>
          <w:rFonts w:ascii="Times New Roman" w:hAnsi="Times New Roman" w:cs="Times New Roman"/>
          <w:sz w:val="28"/>
          <w:szCs w:val="28"/>
          <w:lang w:val="uk-UA"/>
        </w:rPr>
      </w:pPr>
      <w:r w:rsidRPr="001340E6">
        <w:rPr>
          <w:rFonts w:ascii="Times New Roman" w:hAnsi="Times New Roman" w:cs="Times New Roman"/>
          <w:b/>
          <w:sz w:val="28"/>
          <w:szCs w:val="28"/>
          <w:lang w:val="uk-UA"/>
        </w:rPr>
        <w:t>Тема:</w:t>
      </w:r>
      <w:r w:rsidRPr="001340E6">
        <w:rPr>
          <w:rFonts w:ascii="Times New Roman" w:hAnsi="Times New Roman" w:cs="Times New Roman"/>
          <w:sz w:val="28"/>
          <w:szCs w:val="28"/>
          <w:lang w:val="uk-UA"/>
        </w:rPr>
        <w:t xml:space="preserve"> </w:t>
      </w:r>
      <w:r w:rsidRPr="0005614B">
        <w:rPr>
          <w:rFonts w:ascii="Times New Roman" w:hAnsi="Times New Roman" w:cs="Times New Roman"/>
          <w:sz w:val="28"/>
          <w:szCs w:val="28"/>
          <w:lang w:val="uk-UA"/>
        </w:rPr>
        <w:t>Математичні моделі надійності обмоток електричних машин</w:t>
      </w:r>
    </w:p>
    <w:p w:rsidR="0005614B" w:rsidRDefault="0005614B" w:rsidP="0005614B">
      <w:pPr>
        <w:spacing w:after="0"/>
        <w:rPr>
          <w:rFonts w:ascii="Times New Roman" w:hAnsi="Times New Roman" w:cs="Times New Roman"/>
          <w:b/>
          <w:sz w:val="32"/>
          <w:szCs w:val="32"/>
          <w:lang w:val="uk-UA"/>
        </w:rPr>
      </w:pPr>
      <w:r w:rsidRPr="002E2ACE">
        <w:rPr>
          <w:rFonts w:ascii="Times New Roman" w:hAnsi="Times New Roman" w:cs="Times New Roman"/>
          <w:b/>
          <w:sz w:val="32"/>
          <w:szCs w:val="32"/>
          <w:lang w:val="uk-UA"/>
        </w:rPr>
        <w:t>Мета</w:t>
      </w:r>
      <w:r>
        <w:rPr>
          <w:rFonts w:ascii="Times New Roman" w:hAnsi="Times New Roman" w:cs="Times New Roman"/>
          <w:b/>
          <w:sz w:val="32"/>
          <w:szCs w:val="32"/>
          <w:lang w:val="uk-UA"/>
        </w:rPr>
        <w:t>:</w:t>
      </w:r>
      <w:r w:rsidRPr="001340E6">
        <w:rPr>
          <w:rFonts w:ascii="Times New Roman" w:hAnsi="Times New Roman" w:cs="Times New Roman"/>
          <w:sz w:val="28"/>
          <w:szCs w:val="28"/>
          <w:lang w:val="uk-UA"/>
        </w:rPr>
        <w:t xml:space="preserve">Ознайомитись з </w:t>
      </w:r>
      <w:r>
        <w:rPr>
          <w:rFonts w:ascii="Times New Roman" w:hAnsi="Times New Roman" w:cs="Times New Roman"/>
          <w:sz w:val="28"/>
          <w:szCs w:val="28"/>
          <w:lang w:val="uk-UA"/>
        </w:rPr>
        <w:t>математичними моделями надійності обмоток електричних машин</w:t>
      </w:r>
    </w:p>
    <w:p w:rsidR="0005614B" w:rsidRPr="003D6EA6" w:rsidRDefault="0005614B" w:rsidP="0005614B">
      <w:pPr>
        <w:spacing w:after="0"/>
        <w:jc w:val="center"/>
        <w:rPr>
          <w:rFonts w:ascii="Times New Roman" w:hAnsi="Times New Roman" w:cs="Times New Roman"/>
          <w:b/>
          <w:sz w:val="32"/>
          <w:szCs w:val="32"/>
        </w:rPr>
      </w:pPr>
    </w:p>
    <w:p w:rsidR="0005614B" w:rsidRPr="0005614B" w:rsidRDefault="0005614B" w:rsidP="0005614B">
      <w:pPr>
        <w:spacing w:after="0"/>
        <w:jc w:val="both"/>
        <w:rPr>
          <w:rFonts w:ascii="Times New Roman" w:eastAsia="Times New Roman" w:hAnsi="Times New Roman" w:cs="Times New Roman"/>
          <w:b/>
          <w:bCs/>
          <w:sz w:val="28"/>
          <w:szCs w:val="28"/>
          <w:lang w:val="uk-UA"/>
        </w:rPr>
      </w:pPr>
      <w:r w:rsidRPr="0005614B">
        <w:rPr>
          <w:rFonts w:ascii="Times New Roman" w:eastAsia="Times New Roman" w:hAnsi="Times New Roman" w:cs="Times New Roman"/>
          <w:b/>
          <w:bCs/>
          <w:sz w:val="28"/>
          <w:szCs w:val="28"/>
          <w:lang w:val="uk-UA"/>
        </w:rPr>
        <w:t>Питання, що виносяться на самостійне вивчення:</w:t>
      </w:r>
    </w:p>
    <w:p w:rsidR="0005614B" w:rsidRPr="0005614B" w:rsidRDefault="0005614B" w:rsidP="0005614B">
      <w:pPr>
        <w:spacing w:after="0"/>
        <w:jc w:val="both"/>
        <w:rPr>
          <w:rFonts w:ascii="Times New Roman" w:eastAsia="Times New Roman" w:hAnsi="Times New Roman" w:cs="Times New Roman"/>
          <w:bCs/>
          <w:sz w:val="28"/>
          <w:szCs w:val="28"/>
          <w:lang w:val="uk-UA"/>
        </w:rPr>
      </w:pPr>
      <w:r w:rsidRPr="0005614B">
        <w:rPr>
          <w:rFonts w:ascii="Times New Roman" w:eastAsia="Times New Roman" w:hAnsi="Times New Roman" w:cs="Times New Roman"/>
          <w:bCs/>
          <w:sz w:val="28"/>
          <w:szCs w:val="28"/>
          <w:lang w:val="uk-UA"/>
        </w:rPr>
        <w:t xml:space="preserve">1 </w:t>
      </w:r>
      <w:r w:rsidRPr="0005614B">
        <w:rPr>
          <w:rFonts w:ascii="Times New Roman" w:hAnsi="Times New Roman" w:cs="Times New Roman"/>
          <w:sz w:val="28"/>
          <w:szCs w:val="28"/>
          <w:lang w:val="uk-UA"/>
        </w:rPr>
        <w:t>Принцип розрахунку математичної моделі міжвиткової ізоляції всипних обмоток АД.</w:t>
      </w:r>
    </w:p>
    <w:p w:rsidR="0005614B" w:rsidRPr="0005614B" w:rsidRDefault="0005614B" w:rsidP="0005614B">
      <w:pPr>
        <w:spacing w:after="0"/>
        <w:jc w:val="both"/>
        <w:rPr>
          <w:rFonts w:ascii="Times New Roman" w:eastAsia="Times New Roman" w:hAnsi="Times New Roman" w:cs="Times New Roman"/>
          <w:bCs/>
          <w:sz w:val="28"/>
          <w:szCs w:val="28"/>
          <w:lang w:val="uk-UA"/>
        </w:rPr>
      </w:pPr>
      <w:r w:rsidRPr="0005614B">
        <w:rPr>
          <w:rFonts w:ascii="Times New Roman" w:eastAsia="Times New Roman" w:hAnsi="Times New Roman" w:cs="Times New Roman"/>
          <w:bCs/>
          <w:sz w:val="28"/>
          <w:szCs w:val="28"/>
          <w:lang w:val="uk-UA"/>
        </w:rPr>
        <w:t xml:space="preserve">2  Основні показники для розрахунку математичної моделі міжвиткової ізоляції </w:t>
      </w:r>
    </w:p>
    <w:p w:rsidR="0005614B" w:rsidRPr="0005614B" w:rsidRDefault="0005614B" w:rsidP="0005614B">
      <w:pPr>
        <w:jc w:val="both"/>
        <w:rPr>
          <w:rFonts w:ascii="Times New Roman" w:eastAsia="Times New Roman" w:hAnsi="Times New Roman" w:cs="Times New Roman"/>
          <w:b/>
          <w:bCs/>
          <w:sz w:val="28"/>
          <w:szCs w:val="28"/>
          <w:lang w:val="uk-UA"/>
        </w:rPr>
      </w:pPr>
      <w:r w:rsidRPr="0005614B">
        <w:rPr>
          <w:rFonts w:ascii="Times New Roman" w:hAnsi="Times New Roman" w:cs="Times New Roman"/>
          <w:sz w:val="28"/>
          <w:szCs w:val="28"/>
          <w:lang w:val="uk-UA"/>
        </w:rPr>
        <w:t>ізоляції всипних обмоток АД.</w:t>
      </w:r>
    </w:p>
    <w:p w:rsidR="0005614B" w:rsidRPr="001340E6" w:rsidRDefault="0005614B" w:rsidP="0005614B">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05614B" w:rsidRPr="001340E6" w:rsidRDefault="0005614B" w:rsidP="0005614B">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05614B" w:rsidRPr="001340E6" w:rsidRDefault="0005614B" w:rsidP="0005614B">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05614B" w:rsidRPr="001340E6" w:rsidRDefault="0005614B" w:rsidP="0005614B">
      <w:pPr>
        <w:rPr>
          <w:rFonts w:ascii="Times New Roman" w:eastAsia="Times New Roman" w:hAnsi="Times New Roman" w:cs="Times New Roman"/>
          <w:b/>
          <w:bCs/>
          <w:sz w:val="28"/>
          <w:lang w:val="uk-UA"/>
        </w:rPr>
      </w:pPr>
    </w:p>
    <w:p w:rsidR="0005614B" w:rsidRPr="001340E6" w:rsidRDefault="0005614B" w:rsidP="0005614B">
      <w:pPr>
        <w:jc w:val="center"/>
        <w:rPr>
          <w:rFonts w:ascii="Times New Roman" w:eastAsia="Times New Roman" w:hAnsi="Times New Roman" w:cs="Times New Roman"/>
          <w:b/>
          <w:bCs/>
          <w:sz w:val="28"/>
          <w:lang w:val="uk-UA"/>
        </w:rPr>
      </w:pPr>
    </w:p>
    <w:p w:rsidR="0005614B" w:rsidRPr="001340E6" w:rsidRDefault="0005614B" w:rsidP="0005614B">
      <w:pPr>
        <w:jc w:val="center"/>
        <w:rPr>
          <w:rFonts w:ascii="Times New Roman" w:eastAsia="Times New Roman" w:hAnsi="Times New Roman" w:cs="Times New Roman"/>
          <w:b/>
          <w:bCs/>
          <w:sz w:val="28"/>
          <w:lang w:val="uk-UA"/>
        </w:rPr>
      </w:pPr>
    </w:p>
    <w:p w:rsidR="0005614B" w:rsidRPr="001340E6" w:rsidRDefault="0005614B" w:rsidP="0005614B">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05614B" w:rsidRDefault="0005614B" w:rsidP="0005614B">
      <w:pPr>
        <w:spacing w:after="0"/>
        <w:rPr>
          <w:rFonts w:ascii="Times New Roman" w:hAnsi="Times New Roman" w:cs="Times New Roman"/>
          <w:bCs/>
          <w:sz w:val="28"/>
          <w:lang w:val="uk-UA"/>
        </w:rPr>
      </w:pPr>
      <w:r w:rsidRPr="001340E6">
        <w:rPr>
          <w:rFonts w:ascii="Times New Roman" w:hAnsi="Times New Roman" w:cs="Times New Roman"/>
          <w:bCs/>
          <w:sz w:val="28"/>
          <w:lang w:val="uk-UA"/>
        </w:rPr>
        <w:t xml:space="preserve">1 Охарактеризувати </w:t>
      </w:r>
      <w:r>
        <w:rPr>
          <w:rFonts w:ascii="Times New Roman" w:hAnsi="Times New Roman" w:cs="Times New Roman"/>
          <w:bCs/>
          <w:sz w:val="28"/>
          <w:lang w:val="uk-UA"/>
        </w:rPr>
        <w:t>принцип розрахунку математичної моделі.</w:t>
      </w:r>
    </w:p>
    <w:p w:rsidR="0005614B" w:rsidRDefault="0005614B" w:rsidP="0005614B">
      <w:pPr>
        <w:spacing w:after="0"/>
        <w:rPr>
          <w:rFonts w:ascii="Times New Roman" w:hAnsi="Times New Roman" w:cs="Times New Roman"/>
          <w:bCs/>
          <w:sz w:val="28"/>
          <w:lang w:val="uk-UA"/>
        </w:rPr>
      </w:pPr>
      <w:r>
        <w:rPr>
          <w:rFonts w:ascii="Times New Roman" w:hAnsi="Times New Roman" w:cs="Times New Roman"/>
          <w:bCs/>
          <w:sz w:val="28"/>
          <w:lang w:val="uk-UA"/>
        </w:rPr>
        <w:t>2 Охарактеризувати основні показники які потрібні для розрахунку.</w:t>
      </w:r>
    </w:p>
    <w:p w:rsidR="0005614B" w:rsidRDefault="0005614B" w:rsidP="005426CD">
      <w:pPr>
        <w:pStyle w:val="a7"/>
        <w:spacing w:before="0" w:beforeAutospacing="0" w:after="0" w:afterAutospacing="0" w:line="360" w:lineRule="auto"/>
        <w:ind w:firstLine="227"/>
        <w:jc w:val="both"/>
        <w:rPr>
          <w:color w:val="000000"/>
          <w:sz w:val="28"/>
          <w:szCs w:val="28"/>
          <w:lang w:val="uk-UA"/>
        </w:rPr>
      </w:pPr>
    </w:p>
    <w:p w:rsidR="0005614B" w:rsidRDefault="0005614B" w:rsidP="009657FC">
      <w:pPr>
        <w:jc w:val="center"/>
        <w:rPr>
          <w:rFonts w:ascii="Times New Roman" w:hAnsi="Times New Roman" w:cs="Times New Roman"/>
          <w:b/>
          <w:sz w:val="28"/>
          <w:szCs w:val="28"/>
          <w:lang w:val="uk-UA"/>
        </w:rPr>
      </w:pPr>
    </w:p>
    <w:p w:rsidR="0005614B" w:rsidRDefault="0005614B" w:rsidP="009657FC">
      <w:pPr>
        <w:jc w:val="center"/>
        <w:rPr>
          <w:rFonts w:ascii="Times New Roman" w:hAnsi="Times New Roman" w:cs="Times New Roman"/>
          <w:b/>
          <w:sz w:val="28"/>
          <w:szCs w:val="28"/>
          <w:lang w:val="uk-UA"/>
        </w:rPr>
      </w:pPr>
    </w:p>
    <w:p w:rsidR="0005614B" w:rsidRDefault="0005614B" w:rsidP="009657FC">
      <w:pPr>
        <w:jc w:val="center"/>
        <w:rPr>
          <w:rFonts w:ascii="Times New Roman" w:hAnsi="Times New Roman" w:cs="Times New Roman"/>
          <w:b/>
          <w:sz w:val="28"/>
          <w:szCs w:val="28"/>
          <w:lang w:val="uk-UA"/>
        </w:rPr>
      </w:pPr>
    </w:p>
    <w:p w:rsidR="0005614B" w:rsidRDefault="0005614B" w:rsidP="009657FC">
      <w:pPr>
        <w:jc w:val="center"/>
        <w:rPr>
          <w:rFonts w:ascii="Times New Roman" w:hAnsi="Times New Roman" w:cs="Times New Roman"/>
          <w:b/>
          <w:sz w:val="28"/>
          <w:szCs w:val="28"/>
          <w:lang w:val="uk-UA"/>
        </w:rPr>
      </w:pPr>
    </w:p>
    <w:p w:rsidR="0005614B" w:rsidRDefault="0005614B" w:rsidP="009657FC">
      <w:pPr>
        <w:jc w:val="center"/>
        <w:rPr>
          <w:rFonts w:ascii="Times New Roman" w:hAnsi="Times New Roman" w:cs="Times New Roman"/>
          <w:b/>
          <w:sz w:val="28"/>
          <w:szCs w:val="28"/>
          <w:lang w:val="uk-UA"/>
        </w:rPr>
      </w:pPr>
    </w:p>
    <w:p w:rsidR="0005614B" w:rsidRDefault="0005614B" w:rsidP="009657FC">
      <w:pPr>
        <w:jc w:val="center"/>
        <w:rPr>
          <w:rFonts w:ascii="Times New Roman" w:hAnsi="Times New Roman" w:cs="Times New Roman"/>
          <w:b/>
          <w:sz w:val="28"/>
          <w:szCs w:val="28"/>
          <w:lang w:val="uk-UA"/>
        </w:rPr>
      </w:pPr>
    </w:p>
    <w:p w:rsidR="0005614B" w:rsidRDefault="0005614B" w:rsidP="009657FC">
      <w:pPr>
        <w:jc w:val="center"/>
        <w:rPr>
          <w:rFonts w:ascii="Times New Roman" w:hAnsi="Times New Roman" w:cs="Times New Roman"/>
          <w:b/>
          <w:sz w:val="28"/>
          <w:szCs w:val="28"/>
          <w:lang w:val="uk-UA"/>
        </w:rPr>
      </w:pPr>
    </w:p>
    <w:p w:rsidR="0005614B" w:rsidRDefault="0005614B" w:rsidP="009657FC">
      <w:pPr>
        <w:jc w:val="center"/>
        <w:rPr>
          <w:rFonts w:ascii="Times New Roman" w:hAnsi="Times New Roman" w:cs="Times New Roman"/>
          <w:b/>
          <w:sz w:val="28"/>
          <w:szCs w:val="28"/>
          <w:lang w:val="uk-UA"/>
        </w:rPr>
      </w:pPr>
    </w:p>
    <w:p w:rsidR="0005614B" w:rsidRDefault="0005614B" w:rsidP="009657FC">
      <w:pPr>
        <w:jc w:val="center"/>
        <w:rPr>
          <w:rFonts w:ascii="Times New Roman" w:hAnsi="Times New Roman" w:cs="Times New Roman"/>
          <w:b/>
          <w:sz w:val="28"/>
          <w:szCs w:val="28"/>
          <w:lang w:val="uk-UA"/>
        </w:rPr>
      </w:pPr>
    </w:p>
    <w:p w:rsidR="0005614B" w:rsidRDefault="0005614B" w:rsidP="009657FC">
      <w:pPr>
        <w:jc w:val="center"/>
        <w:rPr>
          <w:rFonts w:ascii="Times New Roman" w:hAnsi="Times New Roman" w:cs="Times New Roman"/>
          <w:b/>
          <w:sz w:val="28"/>
          <w:szCs w:val="28"/>
          <w:lang w:val="uk-UA"/>
        </w:rPr>
      </w:pPr>
    </w:p>
    <w:p w:rsidR="0005614B" w:rsidRDefault="0005614B" w:rsidP="009657FC">
      <w:pPr>
        <w:jc w:val="center"/>
        <w:rPr>
          <w:rFonts w:ascii="Times New Roman" w:hAnsi="Times New Roman" w:cs="Times New Roman"/>
          <w:b/>
          <w:sz w:val="28"/>
          <w:szCs w:val="28"/>
          <w:lang w:val="uk-UA"/>
        </w:rPr>
      </w:pPr>
    </w:p>
    <w:p w:rsidR="0005614B" w:rsidRDefault="0005614B" w:rsidP="009657FC">
      <w:pPr>
        <w:jc w:val="center"/>
        <w:rPr>
          <w:rFonts w:ascii="Times New Roman" w:hAnsi="Times New Roman" w:cs="Times New Roman"/>
          <w:b/>
          <w:sz w:val="28"/>
          <w:szCs w:val="28"/>
          <w:lang w:val="uk-UA"/>
        </w:rPr>
      </w:pP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lastRenderedPageBreak/>
        <w:t>Для складання методики розрахунку надійності обмоток електричної машини, а також для дослідження та аналізу надійності зручно використовувати математичну модель. При створенні математичної моделі потрібна певна ідеалізація (формалізація) явищ у виробі. Математична модель завжди створюється для вирішення певної задачі і, як правило, непридатна для вирішення інших завдань.</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 xml:space="preserve">Відмови є випадковими подіями, </w:t>
      </w:r>
      <w:r>
        <w:rPr>
          <w:rFonts w:ascii="Times New Roman" w:hAnsi="Times New Roman" w:cs="Times New Roman"/>
          <w:sz w:val="28"/>
          <w:szCs w:val="28"/>
          <w:lang w:val="uk-UA"/>
        </w:rPr>
        <w:t>тобто ї</w:t>
      </w:r>
      <w:r w:rsidRPr="004566E6">
        <w:rPr>
          <w:rFonts w:ascii="Times New Roman" w:hAnsi="Times New Roman" w:cs="Times New Roman"/>
          <w:sz w:val="28"/>
          <w:szCs w:val="28"/>
          <w:lang w:val="uk-UA"/>
        </w:rPr>
        <w:t>х характер і момент появи не пов'язані з якими-небудь контрольованими зовнішніми факторами (при номінальних зовнішніх умовах), тому для побудови математичних моделей надійності використовується апарат теорії ймовірностей і математичної статистики.</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При створенні моделі необхідно з великого числа параметрів, що характеризують виріб, вибрати основні, характерні з точки зору надійності; другорядні параметри не повинні враховуватися. Випадкові величини зазвичай задаються законами розподілу або статистиками.</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 xml:space="preserve">Необхідним етапом при побудові математичної моделі, є наступний: повинні бути визначені фактори й елементи, які слід враховувати при побудові моделі. Складається формалізована схема. Подальше перетворення формалізованої схеми в математичну модель має виконуватися математичними методами без додаткового </w:t>
      </w:r>
      <w:r>
        <w:rPr>
          <w:rFonts w:ascii="Times New Roman" w:hAnsi="Times New Roman" w:cs="Times New Roman"/>
          <w:sz w:val="28"/>
          <w:szCs w:val="28"/>
          <w:lang w:val="uk-UA"/>
        </w:rPr>
        <w:t>при</w:t>
      </w:r>
      <w:r w:rsidRPr="004566E6">
        <w:rPr>
          <w:rFonts w:ascii="Times New Roman" w:hAnsi="Times New Roman" w:cs="Times New Roman"/>
          <w:sz w:val="28"/>
          <w:szCs w:val="28"/>
          <w:lang w:val="uk-UA"/>
        </w:rPr>
        <w:t>пливу інформації про виріб.</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Основне призначення математичної моделі надійності - встановлення зв'язків між елементами виробу і визначення їх впливу на роботу виробу. Математичні моделі повинні також враховувати основні явища, що призводять до відмови.</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Виріб може бути виконано так, що для його успішної дії потрібно справну дію всіх елементів. Такий виріб називається послідовним. Вироби, в яких при відмові одного елемента його функції виконує інший, називаються паралельними. Для відмови такого вироб</w:t>
      </w:r>
      <w:r>
        <w:rPr>
          <w:rFonts w:ascii="Times New Roman" w:hAnsi="Times New Roman" w:cs="Times New Roman"/>
          <w:sz w:val="28"/>
          <w:szCs w:val="28"/>
          <w:lang w:val="uk-UA"/>
        </w:rPr>
        <w:t>у</w:t>
      </w:r>
      <w:r w:rsidRPr="004566E6">
        <w:rPr>
          <w:rFonts w:ascii="Times New Roman" w:hAnsi="Times New Roman" w:cs="Times New Roman"/>
          <w:sz w:val="28"/>
          <w:szCs w:val="28"/>
          <w:lang w:val="uk-UA"/>
        </w:rPr>
        <w:t xml:space="preserve"> з п незалежних елементів необхідна відмова всіх елементів. Виріб може бути і послідовно-паралельним. Таким чином, структура елементів у моделі має вирішальне значення для розрахунку надійності виробу.</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 xml:space="preserve">При складанні математичної моделі надійності асинхронних двигунів можна вважати виробом всю електричну машину. У цьому випадку модель виходить досить складною. Можна піти іншим шляхом і вважати виробами: </w:t>
      </w:r>
      <w:r>
        <w:rPr>
          <w:rFonts w:ascii="Times New Roman" w:hAnsi="Times New Roman" w:cs="Times New Roman"/>
          <w:sz w:val="28"/>
          <w:szCs w:val="28"/>
          <w:lang w:val="uk-UA"/>
        </w:rPr>
        <w:t>міжвиткову</w:t>
      </w:r>
      <w:r w:rsidRPr="004566E6">
        <w:rPr>
          <w:rFonts w:ascii="Times New Roman" w:hAnsi="Times New Roman" w:cs="Times New Roman"/>
          <w:sz w:val="28"/>
          <w:szCs w:val="28"/>
          <w:lang w:val="uk-UA"/>
        </w:rPr>
        <w:t xml:space="preserve"> ізоляцію, підшипникові вузли і т.д. Такий підхід до моделювання надійності електродвигуна має дві основні переваги: ​​дозволяє отримати більш прості математичні моделі і зосередити увагу на розрахунку та аналізі надійності найменш надійних вузлів електродвигуна.</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Раніше було показано, що головним елементом конструкції асинхронного двигуна, майже повністю визначає його надійність, є обмотка або, точніше, міжвиткова ізоляція обмотки. Тому доцільно в першу чергу розглянути математичні моделі для розрахунку і аналізу надійності обмотки електродвигуна.</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Розглянемо математичну модель міжвиткової ізоляції всипн</w:t>
      </w:r>
      <w:r>
        <w:rPr>
          <w:rFonts w:ascii="Times New Roman" w:hAnsi="Times New Roman" w:cs="Times New Roman"/>
          <w:sz w:val="28"/>
          <w:szCs w:val="28"/>
          <w:lang w:val="uk-UA"/>
        </w:rPr>
        <w:t>их</w:t>
      </w:r>
      <w:r w:rsidRPr="004566E6">
        <w:rPr>
          <w:rFonts w:ascii="Times New Roman" w:hAnsi="Times New Roman" w:cs="Times New Roman"/>
          <w:sz w:val="28"/>
          <w:szCs w:val="28"/>
          <w:lang w:val="uk-UA"/>
        </w:rPr>
        <w:t xml:space="preserve"> обмоток асинхронних двигунів. Елементами моделі вважатимемо два витки, розташовані поруч і розділення міжвитково</w:t>
      </w:r>
      <w:r>
        <w:rPr>
          <w:rFonts w:ascii="Times New Roman" w:hAnsi="Times New Roman" w:cs="Times New Roman"/>
          <w:sz w:val="28"/>
          <w:szCs w:val="28"/>
          <w:lang w:val="uk-UA"/>
        </w:rPr>
        <w:t>ю</w:t>
      </w:r>
      <w:r w:rsidRPr="004566E6">
        <w:rPr>
          <w:rFonts w:ascii="Times New Roman" w:hAnsi="Times New Roman" w:cs="Times New Roman"/>
          <w:sz w:val="28"/>
          <w:szCs w:val="28"/>
          <w:lang w:val="uk-UA"/>
        </w:rPr>
        <w:t xml:space="preserve"> ізоляцією з просочують складом. Для безвідмовної роботи обмотки необхідна справність всіх вхідних в неї елементів, так як пробо</w:t>
      </w:r>
      <w:r>
        <w:rPr>
          <w:rFonts w:ascii="Times New Roman" w:hAnsi="Times New Roman" w:cs="Times New Roman"/>
          <w:sz w:val="28"/>
          <w:szCs w:val="28"/>
          <w:lang w:val="uk-UA"/>
        </w:rPr>
        <w:t>й</w:t>
      </w:r>
      <w:r w:rsidRPr="004566E6">
        <w:rPr>
          <w:rFonts w:ascii="Times New Roman" w:hAnsi="Times New Roman" w:cs="Times New Roman"/>
          <w:sz w:val="28"/>
          <w:szCs w:val="28"/>
          <w:lang w:val="uk-UA"/>
        </w:rPr>
        <w:t xml:space="preserve"> ізоляції між парою сусідніх витків призводить до відмови всієї обмотки. Вважають, що елементи відмовляють незалежно один від одного.</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lastRenderedPageBreak/>
        <w:t>Підберемо таку характеристику елемента, яка найбільш повно відображає його надійність, зручна для побудови моделі і може бути отримана експериментально. Відмова обмотки пояснюється межвитков</w:t>
      </w:r>
      <w:r>
        <w:rPr>
          <w:rFonts w:ascii="Times New Roman" w:hAnsi="Times New Roman" w:cs="Times New Roman"/>
          <w:sz w:val="28"/>
          <w:szCs w:val="28"/>
          <w:lang w:val="uk-UA"/>
        </w:rPr>
        <w:t>им</w:t>
      </w:r>
      <w:r w:rsidRPr="004566E6">
        <w:rPr>
          <w:rFonts w:ascii="Times New Roman" w:hAnsi="Times New Roman" w:cs="Times New Roman"/>
          <w:sz w:val="28"/>
          <w:szCs w:val="28"/>
          <w:lang w:val="uk-UA"/>
        </w:rPr>
        <w:t xml:space="preserve"> замикання</w:t>
      </w:r>
      <w:r>
        <w:rPr>
          <w:rFonts w:ascii="Times New Roman" w:hAnsi="Times New Roman" w:cs="Times New Roman"/>
          <w:sz w:val="28"/>
          <w:szCs w:val="28"/>
          <w:lang w:val="uk-UA"/>
        </w:rPr>
        <w:t xml:space="preserve">м, тому </w:t>
      </w:r>
      <w:r w:rsidRPr="004566E6">
        <w:rPr>
          <w:rFonts w:ascii="Times New Roman" w:hAnsi="Times New Roman" w:cs="Times New Roman"/>
          <w:sz w:val="28"/>
          <w:szCs w:val="28"/>
          <w:lang w:val="uk-UA"/>
        </w:rPr>
        <w:t>найбільш показовою характеристикою вважа</w:t>
      </w:r>
      <w:r>
        <w:rPr>
          <w:rFonts w:ascii="Times New Roman" w:hAnsi="Times New Roman" w:cs="Times New Roman"/>
          <w:sz w:val="28"/>
          <w:szCs w:val="28"/>
          <w:lang w:val="uk-UA"/>
        </w:rPr>
        <w:t>ється</w:t>
      </w:r>
      <w:r w:rsidRPr="004566E6">
        <w:rPr>
          <w:rFonts w:ascii="Times New Roman" w:hAnsi="Times New Roman" w:cs="Times New Roman"/>
          <w:sz w:val="28"/>
          <w:szCs w:val="28"/>
          <w:lang w:val="uk-UA"/>
        </w:rPr>
        <w:t xml:space="preserve"> пробивна напруга міжвиткової ізоляції. Відмова відбувається, коли напруга, прикладена до сусідніх витк</w:t>
      </w:r>
      <w:r>
        <w:rPr>
          <w:rFonts w:ascii="Times New Roman" w:hAnsi="Times New Roman" w:cs="Times New Roman"/>
          <w:sz w:val="28"/>
          <w:szCs w:val="28"/>
          <w:lang w:val="uk-UA"/>
        </w:rPr>
        <w:t>ів</w:t>
      </w:r>
      <w:r w:rsidRPr="004566E6">
        <w:rPr>
          <w:rFonts w:ascii="Times New Roman" w:hAnsi="Times New Roman" w:cs="Times New Roman"/>
          <w:sz w:val="28"/>
          <w:szCs w:val="28"/>
          <w:lang w:val="uk-UA"/>
        </w:rPr>
        <w:t>, перевищує пробивну напругу міжвиткової ізоляції. Прикладена напруга і пробивна напруга міжвиткової ізоляції є випадковими величинами. Імовірність того, що міжвиткова ізоляція не пошкодиться, дорівнює ймовірності того, що пробивна напруга міжвиткової ізоляції, яке характеризує її електричну міцність, перевищить прикладен</w:t>
      </w:r>
      <w:r>
        <w:rPr>
          <w:rFonts w:ascii="Times New Roman" w:hAnsi="Times New Roman" w:cs="Times New Roman"/>
          <w:sz w:val="28"/>
          <w:szCs w:val="28"/>
          <w:lang w:val="uk-UA"/>
        </w:rPr>
        <w:t>у</w:t>
      </w:r>
      <w:r w:rsidRPr="004566E6">
        <w:rPr>
          <w:rFonts w:ascii="Times New Roman" w:hAnsi="Times New Roman" w:cs="Times New Roman"/>
          <w:sz w:val="28"/>
          <w:szCs w:val="28"/>
          <w:lang w:val="uk-UA"/>
        </w:rPr>
        <w:t xml:space="preserve"> до неї напругу.</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На рис. 5.1 дано графічне зображення моделі. Стосовно до моделі надійності міжвиткової ізоляції крива g (U) характеризує щільність розподілу напруги, прикладеної між витками, а крива f (U) - щільність розподілу пробивних напруг, що показують електричну міцність міжвиткової ізоляції.</w:t>
      </w:r>
    </w:p>
    <w:p w:rsidR="00797C20" w:rsidRDefault="00797C20" w:rsidP="00797C20">
      <w:pPr>
        <w:spacing w:after="0"/>
        <w:ind w:firstLine="567"/>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1959606" cy="2058291"/>
            <wp:effectExtent l="19050" t="0" r="2544" b="0"/>
            <wp:docPr id="3" name="Рисунок 1" descr="C:\Users\Roman\Desktop\1\Книг-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an\Desktop\1\Книг-08.png"/>
                    <pic:cNvPicPr>
                      <a:picLocks noChangeAspect="1" noChangeArrowheads="1"/>
                    </pic:cNvPicPr>
                  </pic:nvPicPr>
                  <pic:blipFill>
                    <a:blip r:embed="rId110" cstate="print"/>
                    <a:srcRect l="76644" t="66893" r="4108"/>
                    <a:stretch>
                      <a:fillRect/>
                    </a:stretch>
                  </pic:blipFill>
                  <pic:spPr bwMode="auto">
                    <a:xfrm>
                      <a:off x="0" y="0"/>
                      <a:ext cx="1959606" cy="2058291"/>
                    </a:xfrm>
                    <a:prstGeom prst="rect">
                      <a:avLst/>
                    </a:prstGeom>
                    <a:noFill/>
                    <a:ln w="9525">
                      <a:noFill/>
                      <a:miter lim="800000"/>
                      <a:headEnd/>
                      <a:tailEnd/>
                    </a:ln>
                  </pic:spPr>
                </pic:pic>
              </a:graphicData>
            </a:graphic>
          </wp:inline>
        </w:drawing>
      </w:r>
      <w:r w:rsidRPr="003737EF">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r>
        <w:rPr>
          <w:rFonts w:ascii="Times New Roman" w:hAnsi="Times New Roman" w:cs="Times New Roman"/>
          <w:noProof/>
          <w:sz w:val="28"/>
          <w:szCs w:val="28"/>
        </w:rPr>
        <w:drawing>
          <wp:inline distT="0" distB="0" distL="0" distR="0">
            <wp:extent cx="3363486" cy="1169949"/>
            <wp:effectExtent l="19050" t="0" r="8364" b="0"/>
            <wp:docPr id="4" name="Рисунок 2" descr="C:\Users\Roman\Desktop\1\Книг-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an\Desktop\1\Книг-08.png"/>
                    <pic:cNvPicPr>
                      <a:picLocks noChangeAspect="1" noChangeArrowheads="1"/>
                    </pic:cNvPicPr>
                  </pic:nvPicPr>
                  <pic:blipFill>
                    <a:blip r:embed="rId110" cstate="print"/>
                    <a:srcRect l="51630" t="84160" r="23017" b="3363"/>
                    <a:stretch>
                      <a:fillRect/>
                    </a:stretch>
                  </pic:blipFill>
                  <pic:spPr bwMode="auto">
                    <a:xfrm>
                      <a:off x="0" y="0"/>
                      <a:ext cx="3370766" cy="1172481"/>
                    </a:xfrm>
                    <a:prstGeom prst="rect">
                      <a:avLst/>
                    </a:prstGeom>
                    <a:noFill/>
                    <a:ln w="9525">
                      <a:noFill/>
                      <a:miter lim="800000"/>
                      <a:headEnd/>
                      <a:tailEnd/>
                    </a:ln>
                  </pic:spPr>
                </pic:pic>
              </a:graphicData>
            </a:graphic>
          </wp:inline>
        </w:drawing>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Імовірність безвідмовної роботи елемента міжвиткової ізоляції:</w:t>
      </w:r>
    </w:p>
    <w:p w:rsidR="00797C20" w:rsidRDefault="00797C20" w:rsidP="00797C20">
      <w:pPr>
        <w:spacing w:after="0"/>
        <w:ind w:firstLine="567"/>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875267" cy="581025"/>
            <wp:effectExtent l="19050" t="0" r="1533" b="0"/>
            <wp:docPr id="5" name="Рисунок 3" descr="C:\Users\Roman\Desktop\1\Книг-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Desktop\1\Книг-09.png"/>
                    <pic:cNvPicPr>
                      <a:picLocks noChangeAspect="1" noChangeArrowheads="1"/>
                    </pic:cNvPicPr>
                  </pic:nvPicPr>
                  <pic:blipFill>
                    <a:blip r:embed="rId111" cstate="print"/>
                    <a:srcRect l="9139" t="10658" r="51867" b="82766"/>
                    <a:stretch>
                      <a:fillRect/>
                    </a:stretch>
                  </pic:blipFill>
                  <pic:spPr bwMode="auto">
                    <a:xfrm>
                      <a:off x="0" y="0"/>
                      <a:ext cx="4875267" cy="581025"/>
                    </a:xfrm>
                    <a:prstGeom prst="rect">
                      <a:avLst/>
                    </a:prstGeom>
                    <a:noFill/>
                    <a:ln w="9525">
                      <a:noFill/>
                      <a:miter lim="800000"/>
                      <a:headEnd/>
                      <a:tailEnd/>
                    </a:ln>
                  </pic:spPr>
                </pic:pic>
              </a:graphicData>
            </a:graphic>
          </wp:inline>
        </w:drawing>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тоді ймовірність безвідмовної роботи міжвиткової ізоляції обмотки, що складається з n елементів</w:t>
      </w:r>
    </w:p>
    <w:p w:rsidR="00797C20" w:rsidRDefault="00797C20" w:rsidP="00797C20">
      <w:pPr>
        <w:spacing w:after="0"/>
        <w:ind w:firstLine="567"/>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962525" cy="567146"/>
            <wp:effectExtent l="19050" t="0" r="0" b="0"/>
            <wp:docPr id="6" name="Рисунок 4" descr="C:\Users\Roman\Desktop\1\Книг-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man\Desktop\1\Книг-09.png"/>
                    <pic:cNvPicPr>
                      <a:picLocks noChangeAspect="1" noChangeArrowheads="1"/>
                    </pic:cNvPicPr>
                  </pic:nvPicPr>
                  <pic:blipFill>
                    <a:blip r:embed="rId111" cstate="print"/>
                    <a:srcRect l="8979" t="22449" r="51737" b="71202"/>
                    <a:stretch>
                      <a:fillRect/>
                    </a:stretch>
                  </pic:blipFill>
                  <pic:spPr bwMode="auto">
                    <a:xfrm>
                      <a:off x="0" y="0"/>
                      <a:ext cx="5005223" cy="572026"/>
                    </a:xfrm>
                    <a:prstGeom prst="rect">
                      <a:avLst/>
                    </a:prstGeom>
                    <a:noFill/>
                    <a:ln w="9525">
                      <a:noFill/>
                      <a:miter lim="800000"/>
                      <a:headEnd/>
                      <a:tailEnd/>
                    </a:ln>
                  </pic:spPr>
                </pic:pic>
              </a:graphicData>
            </a:graphic>
          </wp:inline>
        </w:drawing>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де g (U</w:t>
      </w:r>
      <w:r w:rsidRPr="00C023BA">
        <w:rPr>
          <w:rFonts w:ascii="Times New Roman" w:hAnsi="Times New Roman" w:cs="Times New Roman"/>
          <w:sz w:val="28"/>
          <w:szCs w:val="28"/>
          <w:vertAlign w:val="subscript"/>
          <w:lang w:val="uk-UA"/>
        </w:rPr>
        <w:t>в</w:t>
      </w:r>
      <w:r w:rsidRPr="004566E6">
        <w:rPr>
          <w:rFonts w:ascii="Times New Roman" w:hAnsi="Times New Roman" w:cs="Times New Roman"/>
          <w:sz w:val="28"/>
          <w:szCs w:val="28"/>
          <w:lang w:val="uk-UA"/>
        </w:rPr>
        <w:t>) - щільність розподілу ймовірності прикладеної напруги; F (U</w:t>
      </w:r>
      <w:r w:rsidRPr="00C023BA">
        <w:rPr>
          <w:rFonts w:ascii="Times New Roman" w:hAnsi="Times New Roman" w:cs="Times New Roman"/>
          <w:sz w:val="28"/>
          <w:szCs w:val="28"/>
          <w:vertAlign w:val="subscript"/>
          <w:lang w:val="uk-UA"/>
        </w:rPr>
        <w:t>в</w:t>
      </w:r>
      <w:r w:rsidRPr="004566E6">
        <w:rPr>
          <w:rFonts w:ascii="Times New Roman" w:hAnsi="Times New Roman" w:cs="Times New Roman"/>
          <w:sz w:val="28"/>
          <w:szCs w:val="28"/>
          <w:lang w:val="uk-UA"/>
        </w:rPr>
        <w:t>) -функція розподілу пробивної напруги міжвиткової ізоляції.</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Формула (5.9) - математична модель надійності міжвиткової ізоляції обмотки з n пар витків, виражена в загальному вигляді. Дійсна надійність міжвиткової ізоляції обмотки Рв знаходиться в межах</w:t>
      </w:r>
    </w:p>
    <w:p w:rsidR="00797C20" w:rsidRDefault="00797C20" w:rsidP="00797C20">
      <w:pPr>
        <w:spacing w:after="0"/>
        <w:ind w:firstLine="567"/>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090917" cy="333375"/>
            <wp:effectExtent l="19050" t="0" r="0" b="0"/>
            <wp:docPr id="7" name="Рисунок 5" descr="C:\Users\Roman\Desktop\1\Книг-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an\Desktop\1\Книг-09.png"/>
                    <pic:cNvPicPr>
                      <a:picLocks noChangeAspect="1" noChangeArrowheads="1"/>
                    </pic:cNvPicPr>
                  </pic:nvPicPr>
                  <pic:blipFill>
                    <a:blip r:embed="rId111" cstate="print"/>
                    <a:srcRect l="9139" t="43311" r="51707" b="53061"/>
                    <a:stretch>
                      <a:fillRect/>
                    </a:stretch>
                  </pic:blipFill>
                  <pic:spPr bwMode="auto">
                    <a:xfrm>
                      <a:off x="0" y="0"/>
                      <a:ext cx="5097872" cy="333830"/>
                    </a:xfrm>
                    <a:prstGeom prst="rect">
                      <a:avLst/>
                    </a:prstGeom>
                    <a:noFill/>
                    <a:ln w="9525">
                      <a:noFill/>
                      <a:miter lim="800000"/>
                      <a:headEnd/>
                      <a:tailEnd/>
                    </a:ln>
                  </pic:spPr>
                </pic:pic>
              </a:graphicData>
            </a:graphic>
          </wp:inline>
        </w:drawing>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Чи буде дорівнює надійність міжвиткової ізоляції обмотки одному із цих меж або якому-небудь проміжному значенню - залежить від виду розподілів f (U</w:t>
      </w:r>
      <w:r w:rsidRPr="00C023BA">
        <w:rPr>
          <w:rFonts w:ascii="Times New Roman" w:hAnsi="Times New Roman" w:cs="Times New Roman"/>
          <w:sz w:val="28"/>
          <w:szCs w:val="28"/>
          <w:vertAlign w:val="subscript"/>
          <w:lang w:val="uk-UA"/>
        </w:rPr>
        <w:t>в</w:t>
      </w:r>
      <w:r w:rsidRPr="004566E6">
        <w:rPr>
          <w:rFonts w:ascii="Times New Roman" w:hAnsi="Times New Roman" w:cs="Times New Roman"/>
          <w:sz w:val="28"/>
          <w:szCs w:val="28"/>
          <w:lang w:val="uk-UA"/>
        </w:rPr>
        <w:t>) і g (U</w:t>
      </w:r>
      <w:r w:rsidRPr="00C023BA">
        <w:rPr>
          <w:rFonts w:ascii="Times New Roman" w:hAnsi="Times New Roman" w:cs="Times New Roman"/>
          <w:sz w:val="28"/>
          <w:szCs w:val="28"/>
          <w:vertAlign w:val="subscript"/>
          <w:lang w:val="uk-UA"/>
        </w:rPr>
        <w:t>с</w:t>
      </w:r>
      <w:r w:rsidRPr="004566E6">
        <w:rPr>
          <w:rFonts w:ascii="Times New Roman" w:hAnsi="Times New Roman" w:cs="Times New Roman"/>
          <w:sz w:val="28"/>
          <w:szCs w:val="28"/>
          <w:lang w:val="uk-UA"/>
        </w:rPr>
        <w:t>). Верхнє значення надійності Р</w:t>
      </w:r>
      <w:r w:rsidRPr="00C023BA">
        <w:rPr>
          <w:rFonts w:ascii="Times New Roman" w:hAnsi="Times New Roman" w:cs="Times New Roman"/>
          <w:sz w:val="28"/>
          <w:szCs w:val="28"/>
          <w:vertAlign w:val="subscript"/>
          <w:lang w:val="uk-UA"/>
        </w:rPr>
        <w:t>в</w:t>
      </w:r>
      <w:r w:rsidRPr="004566E6">
        <w:rPr>
          <w:rFonts w:ascii="Times New Roman" w:hAnsi="Times New Roman" w:cs="Times New Roman"/>
          <w:sz w:val="28"/>
          <w:szCs w:val="28"/>
          <w:lang w:val="uk-UA"/>
        </w:rPr>
        <w:t xml:space="preserve"> = Р</w:t>
      </w:r>
      <w:r w:rsidRPr="00C023BA">
        <w:rPr>
          <w:rFonts w:ascii="Times New Roman" w:hAnsi="Times New Roman" w:cs="Times New Roman"/>
          <w:sz w:val="28"/>
          <w:szCs w:val="28"/>
          <w:vertAlign w:val="subscript"/>
          <w:lang w:val="uk-UA"/>
        </w:rPr>
        <w:t>е</w:t>
      </w:r>
      <w:r w:rsidRPr="004566E6">
        <w:rPr>
          <w:rFonts w:ascii="Times New Roman" w:hAnsi="Times New Roman" w:cs="Times New Roman"/>
          <w:sz w:val="28"/>
          <w:szCs w:val="28"/>
          <w:lang w:val="uk-UA"/>
        </w:rPr>
        <w:t xml:space="preserve"> спостерігається, коли дисперсія пробивної напруги міжвиткової ізоляції дорівнює нулю, </w:t>
      </w:r>
      <w:r>
        <w:rPr>
          <w:rFonts w:ascii="Times New Roman" w:hAnsi="Times New Roman" w:cs="Times New Roman"/>
          <w:sz w:val="28"/>
          <w:szCs w:val="28"/>
          <w:lang w:val="uk-UA"/>
        </w:rPr>
        <w:t>тобто к</w:t>
      </w:r>
      <w:r w:rsidRPr="004566E6">
        <w:rPr>
          <w:rFonts w:ascii="Times New Roman" w:hAnsi="Times New Roman" w:cs="Times New Roman"/>
          <w:sz w:val="28"/>
          <w:szCs w:val="28"/>
          <w:lang w:val="uk-UA"/>
        </w:rPr>
        <w:t>оли вся ймовірність зосереджена в точці U</w:t>
      </w:r>
      <w:r w:rsidRPr="00C023BA">
        <w:rPr>
          <w:rFonts w:ascii="Times New Roman" w:hAnsi="Times New Roman" w:cs="Times New Roman"/>
          <w:sz w:val="28"/>
          <w:szCs w:val="28"/>
          <w:vertAlign w:val="subscript"/>
          <w:lang w:val="uk-UA"/>
        </w:rPr>
        <w:t>в</w:t>
      </w:r>
      <w:r w:rsidRPr="004566E6">
        <w:rPr>
          <w:rFonts w:ascii="Times New Roman" w:hAnsi="Times New Roman" w:cs="Times New Roman"/>
          <w:sz w:val="28"/>
          <w:szCs w:val="28"/>
          <w:lang w:val="uk-UA"/>
        </w:rPr>
        <w:t xml:space="preserve"> = Ū</w:t>
      </w:r>
      <w:r w:rsidRPr="00C023BA">
        <w:rPr>
          <w:rFonts w:ascii="Times New Roman" w:hAnsi="Times New Roman" w:cs="Times New Roman"/>
          <w:sz w:val="28"/>
          <w:szCs w:val="28"/>
          <w:vertAlign w:val="subscript"/>
          <w:lang w:val="uk-UA"/>
        </w:rPr>
        <w:t>в</w:t>
      </w:r>
      <w:r w:rsidRPr="004566E6">
        <w:rPr>
          <w:rFonts w:ascii="Times New Roman" w:hAnsi="Times New Roman" w:cs="Times New Roman"/>
          <w:sz w:val="28"/>
          <w:szCs w:val="28"/>
          <w:lang w:val="uk-UA"/>
        </w:rPr>
        <w:t>. Нижня межа надійності обмотки Р</w:t>
      </w:r>
      <w:r w:rsidRPr="00C023BA">
        <w:rPr>
          <w:rFonts w:ascii="Times New Roman" w:hAnsi="Times New Roman" w:cs="Times New Roman"/>
          <w:sz w:val="28"/>
          <w:szCs w:val="28"/>
          <w:vertAlign w:val="subscript"/>
          <w:lang w:val="uk-UA"/>
        </w:rPr>
        <w:t>в</w:t>
      </w:r>
      <w:r w:rsidRPr="004566E6">
        <w:rPr>
          <w:rFonts w:ascii="Times New Roman" w:hAnsi="Times New Roman" w:cs="Times New Roman"/>
          <w:sz w:val="28"/>
          <w:szCs w:val="28"/>
          <w:lang w:val="uk-UA"/>
        </w:rPr>
        <w:t xml:space="preserve"> = Р</w:t>
      </w:r>
      <w:r w:rsidRPr="00C023BA">
        <w:rPr>
          <w:rFonts w:ascii="Times New Roman" w:hAnsi="Times New Roman" w:cs="Times New Roman"/>
          <w:sz w:val="28"/>
          <w:szCs w:val="28"/>
          <w:vertAlign w:val="subscript"/>
          <w:lang w:val="uk-UA"/>
        </w:rPr>
        <w:t>е</w:t>
      </w:r>
      <w:r w:rsidRPr="004566E6">
        <w:rPr>
          <w:rFonts w:ascii="Times New Roman" w:hAnsi="Times New Roman" w:cs="Times New Roman"/>
          <w:sz w:val="28"/>
          <w:szCs w:val="28"/>
          <w:lang w:val="uk-UA"/>
        </w:rPr>
        <w:t xml:space="preserve"> характерн</w:t>
      </w:r>
      <w:r>
        <w:rPr>
          <w:rFonts w:ascii="Times New Roman" w:hAnsi="Times New Roman" w:cs="Times New Roman"/>
          <w:sz w:val="28"/>
          <w:szCs w:val="28"/>
          <w:lang w:val="uk-UA"/>
        </w:rPr>
        <w:t>а</w:t>
      </w:r>
      <w:r w:rsidRPr="004566E6">
        <w:rPr>
          <w:rFonts w:ascii="Times New Roman" w:hAnsi="Times New Roman" w:cs="Times New Roman"/>
          <w:sz w:val="28"/>
          <w:szCs w:val="28"/>
          <w:lang w:val="uk-UA"/>
        </w:rPr>
        <w:t xml:space="preserve"> </w:t>
      </w:r>
      <w:r>
        <w:rPr>
          <w:rFonts w:ascii="Times New Roman" w:hAnsi="Times New Roman" w:cs="Times New Roman"/>
          <w:sz w:val="28"/>
          <w:szCs w:val="28"/>
          <w:lang w:val="uk-UA"/>
        </w:rPr>
        <w:t>д</w:t>
      </w:r>
      <w:r w:rsidRPr="004566E6">
        <w:rPr>
          <w:rFonts w:ascii="Times New Roman" w:hAnsi="Times New Roman" w:cs="Times New Roman"/>
          <w:sz w:val="28"/>
          <w:szCs w:val="28"/>
          <w:lang w:val="uk-UA"/>
        </w:rPr>
        <w:t>ля випадку, коли напруга, прикладена між витками U</w:t>
      </w:r>
      <w:r w:rsidRPr="00C023BA">
        <w:rPr>
          <w:rFonts w:ascii="Times New Roman" w:hAnsi="Times New Roman" w:cs="Times New Roman"/>
          <w:sz w:val="28"/>
          <w:szCs w:val="28"/>
          <w:vertAlign w:val="subscript"/>
          <w:lang w:val="uk-UA"/>
        </w:rPr>
        <w:t>с</w:t>
      </w:r>
      <w:r w:rsidRPr="004566E6">
        <w:rPr>
          <w:rFonts w:ascii="Times New Roman" w:hAnsi="Times New Roman" w:cs="Times New Roman"/>
          <w:sz w:val="28"/>
          <w:szCs w:val="28"/>
          <w:lang w:val="uk-UA"/>
        </w:rPr>
        <w:t>, приймає тільки одне значення.</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lastRenderedPageBreak/>
        <w:t>Представлена ​​математична модель (5.9) не дозволяє отримати необхідні відомості про надійність міжвиткової ізоляції обмотки, так як межі можливих значень, що визначаються за формулою (5.10), занадто широкі. Для отримання математичної моделі, придатної для розрахунку надійності обмотки та вирішення інших завдань у сфері надійності, необхідно знати розподіл пробивних напруг міжвиткової ізоляції та доданих напружень, а також характер зміни випадкової функції розподілу пробивних напруг міжвиткової ізоляції у функції часу експлуатації.</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Знайдемо закон розподілу прикладених напруг. Розподіл напру</w:t>
      </w:r>
      <w:r>
        <w:rPr>
          <w:rFonts w:ascii="Times New Roman" w:hAnsi="Times New Roman" w:cs="Times New Roman"/>
          <w:sz w:val="28"/>
          <w:szCs w:val="28"/>
          <w:lang w:val="uk-UA"/>
        </w:rPr>
        <w:t>г</w:t>
      </w:r>
      <w:r w:rsidRPr="004566E6">
        <w:rPr>
          <w:rFonts w:ascii="Times New Roman" w:hAnsi="Times New Roman" w:cs="Times New Roman"/>
          <w:sz w:val="28"/>
          <w:szCs w:val="28"/>
          <w:lang w:val="uk-UA"/>
        </w:rPr>
        <w:t xml:space="preserve"> між витками залежить від напруги на фазі обмотки, числа послідовно з'єднаних секцій у фазі, кратності комутаційних перенапруг (виникають при включенні, відключенні і реверсуванні електродвигунів), розподілу комутаційних перенапруг уздовж обмотки і провідників в пазу.</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Дослідженнями хвильових явищ у високовольтних електричних машинах почали займатися з 30-х рр. XX ст. Результати дозволяють визначати значення комутаційних перенапруг і розподіл їх уздовж обмотки. Однак для низьковольтних електродвигунів подібні дослідження до останнього часу майже не проводилися. Вважали, що комутаційні перенапруги в низьковольтних машинах не представляють небезпеки для корпусн</w:t>
      </w:r>
      <w:r>
        <w:rPr>
          <w:rFonts w:ascii="Times New Roman" w:hAnsi="Times New Roman" w:cs="Times New Roman"/>
          <w:sz w:val="28"/>
          <w:szCs w:val="28"/>
          <w:lang w:val="uk-UA"/>
        </w:rPr>
        <w:t>ої</w:t>
      </w:r>
      <w:r w:rsidRPr="004566E6">
        <w:rPr>
          <w:rFonts w:ascii="Times New Roman" w:hAnsi="Times New Roman" w:cs="Times New Roman"/>
          <w:sz w:val="28"/>
          <w:szCs w:val="28"/>
          <w:lang w:val="uk-UA"/>
        </w:rPr>
        <w:t xml:space="preserve"> та витково</w:t>
      </w:r>
      <w:r>
        <w:rPr>
          <w:rFonts w:ascii="Times New Roman" w:hAnsi="Times New Roman" w:cs="Times New Roman"/>
          <w:sz w:val="28"/>
          <w:szCs w:val="28"/>
          <w:lang w:val="uk-UA"/>
        </w:rPr>
        <w:t>ї</w:t>
      </w:r>
      <w:r w:rsidRPr="004566E6">
        <w:rPr>
          <w:rFonts w:ascii="Times New Roman" w:hAnsi="Times New Roman" w:cs="Times New Roman"/>
          <w:sz w:val="28"/>
          <w:szCs w:val="28"/>
          <w:lang w:val="uk-UA"/>
        </w:rPr>
        <w:t xml:space="preserve"> ізоляцій. Вивчення досвіду експлуатації низьковольтних асинхронних двигунів, а також результати прискорених випробувань на надійність з усією очевидністю показали, що комутаційні перенапруги суттєво впливають на надійність обмоток асинхронних двигунів.</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Значення і форма комутаційних перенапруг залежать від ряду факторів: хвильових параметрів електродвигуна і кабелю, що підвод</w:t>
      </w:r>
      <w:r>
        <w:rPr>
          <w:rFonts w:ascii="Times New Roman" w:hAnsi="Times New Roman" w:cs="Times New Roman"/>
          <w:sz w:val="28"/>
          <w:szCs w:val="28"/>
          <w:lang w:val="uk-UA"/>
        </w:rPr>
        <w:t>я</w:t>
      </w:r>
      <w:r w:rsidRPr="004566E6">
        <w:rPr>
          <w:rFonts w:ascii="Times New Roman" w:hAnsi="Times New Roman" w:cs="Times New Roman"/>
          <w:sz w:val="28"/>
          <w:szCs w:val="28"/>
          <w:lang w:val="uk-UA"/>
        </w:rPr>
        <w:t>ть, властивостей комутуючого апарату (зокрема, ступеня неодночасн</w:t>
      </w:r>
      <w:r>
        <w:rPr>
          <w:rFonts w:ascii="Times New Roman" w:hAnsi="Times New Roman" w:cs="Times New Roman"/>
          <w:sz w:val="28"/>
          <w:szCs w:val="28"/>
          <w:lang w:val="uk-UA"/>
        </w:rPr>
        <w:t>ості</w:t>
      </w:r>
      <w:r w:rsidRPr="004566E6">
        <w:rPr>
          <w:rFonts w:ascii="Times New Roman" w:hAnsi="Times New Roman" w:cs="Times New Roman"/>
          <w:sz w:val="28"/>
          <w:szCs w:val="28"/>
          <w:lang w:val="uk-UA"/>
        </w:rPr>
        <w:t xml:space="preserve"> замикання його контактів), миттєвих значень напруги в момент включення, швидкості зниження струму при відключенні та ін. Вплив цих факторів вивчено недостатньо. Тому для визначення закону розподілу випадкової величини - комутаційних перенапруг - необхідно накопичити значний статистичний матеріал </w:t>
      </w:r>
      <w:r>
        <w:rPr>
          <w:rFonts w:ascii="Times New Roman" w:hAnsi="Times New Roman" w:cs="Times New Roman"/>
          <w:sz w:val="28"/>
          <w:szCs w:val="28"/>
          <w:lang w:val="uk-UA"/>
        </w:rPr>
        <w:t>з</w:t>
      </w:r>
      <w:r w:rsidRPr="004566E6">
        <w:rPr>
          <w:rFonts w:ascii="Times New Roman" w:hAnsi="Times New Roman" w:cs="Times New Roman"/>
          <w:sz w:val="28"/>
          <w:szCs w:val="28"/>
          <w:lang w:val="uk-UA"/>
        </w:rPr>
        <w:t xml:space="preserve"> перенапр</w:t>
      </w:r>
      <w:r>
        <w:rPr>
          <w:rFonts w:ascii="Times New Roman" w:hAnsi="Times New Roman" w:cs="Times New Roman"/>
          <w:sz w:val="28"/>
          <w:szCs w:val="28"/>
          <w:lang w:val="uk-UA"/>
        </w:rPr>
        <w:t>уг</w:t>
      </w:r>
      <w:r w:rsidRPr="004566E6">
        <w:rPr>
          <w:rFonts w:ascii="Times New Roman" w:hAnsi="Times New Roman" w:cs="Times New Roman"/>
          <w:sz w:val="28"/>
          <w:szCs w:val="28"/>
          <w:lang w:val="uk-UA"/>
        </w:rPr>
        <w:t>, проводячи вимірювання комутаційних перенапруг на великому числі різних електродвигунів при різних комутаційних операціях із застосуванням різної пускової апаратури і кабелів.</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 xml:space="preserve">Реєстрація комутаційних перенапруг, вироблена за допомогою автоматичного реєстратора внутрішніх перенапруг, дозволила отримати близько 5000 осцилограм для електродвигунів при різних видах комутації (включення, відключення, реверсування) різними типами магнітних пускачів. Для використання отриманого значно досвідченого матеріалу </w:t>
      </w:r>
      <w:r>
        <w:rPr>
          <w:rFonts w:ascii="Times New Roman" w:hAnsi="Times New Roman" w:cs="Times New Roman"/>
          <w:sz w:val="28"/>
          <w:szCs w:val="28"/>
          <w:lang w:val="uk-UA"/>
        </w:rPr>
        <w:t>з</w:t>
      </w:r>
      <w:r w:rsidRPr="004566E6">
        <w:rPr>
          <w:rFonts w:ascii="Times New Roman" w:hAnsi="Times New Roman" w:cs="Times New Roman"/>
          <w:sz w:val="28"/>
          <w:szCs w:val="28"/>
          <w:lang w:val="uk-UA"/>
        </w:rPr>
        <w:t xml:space="preserve"> комутаційни</w:t>
      </w:r>
      <w:r>
        <w:rPr>
          <w:rFonts w:ascii="Times New Roman" w:hAnsi="Times New Roman" w:cs="Times New Roman"/>
          <w:sz w:val="28"/>
          <w:szCs w:val="28"/>
          <w:lang w:val="uk-UA"/>
        </w:rPr>
        <w:t>х</w:t>
      </w:r>
      <w:r w:rsidRPr="004566E6">
        <w:rPr>
          <w:rFonts w:ascii="Times New Roman" w:hAnsi="Times New Roman" w:cs="Times New Roman"/>
          <w:sz w:val="28"/>
          <w:szCs w:val="28"/>
          <w:lang w:val="uk-UA"/>
        </w:rPr>
        <w:t xml:space="preserve"> перенапр</w:t>
      </w:r>
      <w:r>
        <w:rPr>
          <w:rFonts w:ascii="Times New Roman" w:hAnsi="Times New Roman" w:cs="Times New Roman"/>
          <w:sz w:val="28"/>
          <w:szCs w:val="28"/>
          <w:lang w:val="uk-UA"/>
        </w:rPr>
        <w:t>уг</w:t>
      </w:r>
      <w:r w:rsidRPr="004566E6">
        <w:rPr>
          <w:rFonts w:ascii="Times New Roman" w:hAnsi="Times New Roman" w:cs="Times New Roman"/>
          <w:sz w:val="28"/>
          <w:szCs w:val="28"/>
          <w:lang w:val="uk-UA"/>
        </w:rPr>
        <w:t xml:space="preserve"> при включенні, відключенні і реверсуванні електродвигунів в математичній моделі надійності міжвиткової ізоляції була використана </w:t>
      </w:r>
      <w:r>
        <w:rPr>
          <w:rFonts w:ascii="Times New Roman" w:hAnsi="Times New Roman" w:cs="Times New Roman"/>
          <w:sz w:val="28"/>
          <w:szCs w:val="28"/>
          <w:lang w:val="uk-UA"/>
        </w:rPr>
        <w:t>с</w:t>
      </w:r>
      <w:r w:rsidRPr="004566E6">
        <w:rPr>
          <w:rFonts w:ascii="Times New Roman" w:hAnsi="Times New Roman" w:cs="Times New Roman"/>
          <w:sz w:val="28"/>
          <w:szCs w:val="28"/>
          <w:lang w:val="uk-UA"/>
        </w:rPr>
        <w:t>татистична обробка отриманих матеріалів і побудована гістограма комутаційних перенапруг (рис. 5.2).</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 xml:space="preserve">За зовнішнім виглядом гістограми </w:t>
      </w:r>
      <w:r>
        <w:rPr>
          <w:rFonts w:ascii="Times New Roman" w:hAnsi="Times New Roman" w:cs="Times New Roman"/>
          <w:sz w:val="28"/>
          <w:szCs w:val="28"/>
          <w:lang w:val="uk-UA"/>
        </w:rPr>
        <w:t>м</w:t>
      </w:r>
      <w:r w:rsidRPr="004566E6">
        <w:rPr>
          <w:rFonts w:ascii="Times New Roman" w:hAnsi="Times New Roman" w:cs="Times New Roman"/>
          <w:sz w:val="28"/>
          <w:szCs w:val="28"/>
          <w:lang w:val="uk-UA"/>
        </w:rPr>
        <w:t>ожна припустити, що закон розподілу кратностей комутаційних перенапруг представляє суперпозицію двох законів розподілу: усіченого нормального з математичним очікуванням ā = 1 і усіченого розподілу Коші з модою m</w:t>
      </w:r>
      <w:r w:rsidRPr="00C023BA">
        <w:rPr>
          <w:rFonts w:ascii="Times New Roman" w:hAnsi="Times New Roman" w:cs="Times New Roman"/>
          <w:sz w:val="28"/>
          <w:szCs w:val="28"/>
          <w:vertAlign w:val="subscript"/>
          <w:lang w:val="uk-UA"/>
        </w:rPr>
        <w:t>0</w:t>
      </w:r>
      <w:r w:rsidRPr="004566E6">
        <w:rPr>
          <w:rFonts w:ascii="Times New Roman" w:hAnsi="Times New Roman" w:cs="Times New Roman"/>
          <w:sz w:val="28"/>
          <w:szCs w:val="28"/>
          <w:lang w:val="uk-UA"/>
        </w:rPr>
        <w:t xml:space="preserve"> = 3.</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lastRenderedPageBreak/>
        <w:t>Формули для щільності і функції розподілу суперпозиції цих двох законів мають такий вигляд:</w:t>
      </w:r>
    </w:p>
    <w:p w:rsidR="00797C20" w:rsidRPr="004566E6" w:rsidRDefault="00797C20" w:rsidP="00797C20">
      <w:pPr>
        <w:spacing w:after="0"/>
        <w:ind w:firstLine="567"/>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076825" cy="1252637"/>
            <wp:effectExtent l="19050" t="0" r="9525" b="0"/>
            <wp:docPr id="8" name="Рисунок 6" descr="C:\Users\Roman\Desktop\1\Книг-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man\Desktop\1\Книг-10.png"/>
                    <pic:cNvPicPr>
                      <a:picLocks noChangeAspect="1" noChangeArrowheads="1"/>
                    </pic:cNvPicPr>
                  </pic:nvPicPr>
                  <pic:blipFill>
                    <a:blip r:embed="rId112" cstate="print"/>
                    <a:srcRect l="7215" t="7256" r="51868" b="78458"/>
                    <a:stretch>
                      <a:fillRect/>
                    </a:stretch>
                  </pic:blipFill>
                  <pic:spPr bwMode="auto">
                    <a:xfrm>
                      <a:off x="0" y="0"/>
                      <a:ext cx="5083696" cy="1254332"/>
                    </a:xfrm>
                    <a:prstGeom prst="rect">
                      <a:avLst/>
                    </a:prstGeom>
                    <a:noFill/>
                    <a:ln w="9525">
                      <a:noFill/>
                      <a:miter lim="800000"/>
                      <a:headEnd/>
                      <a:tailEnd/>
                    </a:ln>
                  </pic:spPr>
                </pic:pic>
              </a:graphicData>
            </a:graphic>
          </wp:inline>
        </w:drawing>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де ρ — коефіцієнт усічення для розподілу Коші; А</w:t>
      </w:r>
      <w:r w:rsidRPr="00C023BA">
        <w:rPr>
          <w:rFonts w:ascii="Times New Roman" w:hAnsi="Times New Roman" w:cs="Times New Roman"/>
          <w:sz w:val="28"/>
          <w:szCs w:val="28"/>
          <w:vertAlign w:val="subscript"/>
          <w:lang w:val="uk-UA"/>
        </w:rPr>
        <w:t>1</w:t>
      </w:r>
      <w:r w:rsidRPr="004566E6">
        <w:rPr>
          <w:rFonts w:ascii="Times New Roman" w:hAnsi="Times New Roman" w:cs="Times New Roman"/>
          <w:sz w:val="28"/>
          <w:szCs w:val="28"/>
          <w:lang w:val="uk-UA"/>
        </w:rPr>
        <w:t>, А</w:t>
      </w:r>
      <w:r w:rsidRPr="00C023BA">
        <w:rPr>
          <w:rFonts w:ascii="Times New Roman" w:hAnsi="Times New Roman" w:cs="Times New Roman"/>
          <w:sz w:val="28"/>
          <w:szCs w:val="28"/>
          <w:vertAlign w:val="subscript"/>
          <w:lang w:val="uk-UA"/>
        </w:rPr>
        <w:t>2</w:t>
      </w:r>
      <w:r w:rsidRPr="004566E6">
        <w:rPr>
          <w:rFonts w:ascii="Times New Roman" w:hAnsi="Times New Roman" w:cs="Times New Roman"/>
          <w:sz w:val="28"/>
          <w:szCs w:val="28"/>
          <w:lang w:val="uk-UA"/>
        </w:rPr>
        <w:t xml:space="preserve"> - коефіцієнти суперпозиції; k - кратність комутаційних перенапруг; а1 - параметр розподілу Коші.</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Для визначення значень А</w:t>
      </w:r>
      <w:r w:rsidRPr="00C023BA">
        <w:rPr>
          <w:rFonts w:ascii="Times New Roman" w:hAnsi="Times New Roman" w:cs="Times New Roman"/>
          <w:sz w:val="28"/>
          <w:szCs w:val="28"/>
          <w:vertAlign w:val="subscript"/>
          <w:lang w:val="uk-UA"/>
        </w:rPr>
        <w:t>1</w:t>
      </w:r>
      <w:r w:rsidRPr="004566E6">
        <w:rPr>
          <w:rFonts w:ascii="Times New Roman" w:hAnsi="Times New Roman" w:cs="Times New Roman"/>
          <w:sz w:val="28"/>
          <w:szCs w:val="28"/>
          <w:lang w:val="uk-UA"/>
        </w:rPr>
        <w:t>, А</w:t>
      </w:r>
      <w:r w:rsidRPr="00C023BA">
        <w:rPr>
          <w:rFonts w:ascii="Times New Roman" w:hAnsi="Times New Roman" w:cs="Times New Roman"/>
          <w:sz w:val="28"/>
          <w:szCs w:val="28"/>
          <w:vertAlign w:val="subscript"/>
          <w:lang w:val="uk-UA"/>
        </w:rPr>
        <w:t>2</w:t>
      </w:r>
      <w:r w:rsidRPr="004566E6">
        <w:rPr>
          <w:rFonts w:ascii="Times New Roman" w:hAnsi="Times New Roman" w:cs="Times New Roman"/>
          <w:sz w:val="28"/>
          <w:szCs w:val="28"/>
          <w:lang w:val="uk-UA"/>
        </w:rPr>
        <w:t>, ρ і а</w:t>
      </w:r>
      <w:r w:rsidRPr="00C023BA">
        <w:rPr>
          <w:rFonts w:ascii="Times New Roman" w:hAnsi="Times New Roman" w:cs="Times New Roman"/>
          <w:sz w:val="28"/>
          <w:szCs w:val="28"/>
          <w:vertAlign w:val="subscript"/>
          <w:lang w:val="uk-UA"/>
        </w:rPr>
        <w:t>1</w:t>
      </w:r>
      <w:r w:rsidRPr="004566E6">
        <w:rPr>
          <w:rFonts w:ascii="Times New Roman" w:hAnsi="Times New Roman" w:cs="Times New Roman"/>
          <w:sz w:val="28"/>
          <w:szCs w:val="28"/>
          <w:lang w:val="uk-UA"/>
        </w:rPr>
        <w:t xml:space="preserve"> у формулі (5.11) була складена система рівнянь для різних k; замість G (k) в функцію розподілу суперпозиції підставлені накопичені частості (див. рис. 5.2). У результаті отримані наступні значення: А</w:t>
      </w:r>
      <w:r w:rsidRPr="00C023BA">
        <w:rPr>
          <w:rFonts w:ascii="Times New Roman" w:hAnsi="Times New Roman" w:cs="Times New Roman"/>
          <w:sz w:val="28"/>
          <w:szCs w:val="28"/>
          <w:vertAlign w:val="subscript"/>
          <w:lang w:val="uk-UA"/>
        </w:rPr>
        <w:t>1</w:t>
      </w:r>
      <w:r w:rsidRPr="004566E6">
        <w:rPr>
          <w:rFonts w:ascii="Times New Roman" w:hAnsi="Times New Roman" w:cs="Times New Roman"/>
          <w:sz w:val="28"/>
          <w:szCs w:val="28"/>
          <w:lang w:val="uk-UA"/>
        </w:rPr>
        <w:t xml:space="preserve"> = 0,1; А</w:t>
      </w:r>
      <w:r w:rsidRPr="00C023BA">
        <w:rPr>
          <w:rFonts w:ascii="Times New Roman" w:hAnsi="Times New Roman" w:cs="Times New Roman"/>
          <w:sz w:val="28"/>
          <w:szCs w:val="28"/>
          <w:vertAlign w:val="subscript"/>
          <w:lang w:val="uk-UA"/>
        </w:rPr>
        <w:t>2</w:t>
      </w:r>
      <w:r w:rsidRPr="004566E6">
        <w:rPr>
          <w:rFonts w:ascii="Times New Roman" w:hAnsi="Times New Roman" w:cs="Times New Roman"/>
          <w:sz w:val="28"/>
          <w:szCs w:val="28"/>
          <w:lang w:val="uk-UA"/>
        </w:rPr>
        <w:t xml:space="preserve"> = -0,9; ρ = 1,24; а = 1; σ = 0,2. Підставимо ці значення коефіцієнтів і параметрів у форму (5.11):</w:t>
      </w:r>
    </w:p>
    <w:p w:rsidR="00797C20" w:rsidRDefault="00797C20" w:rsidP="00797C20">
      <w:pPr>
        <w:spacing w:after="0"/>
        <w:ind w:firstLine="567"/>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972050" cy="689999"/>
            <wp:effectExtent l="19050" t="0" r="0" b="0"/>
            <wp:docPr id="9" name="Рисунок 7" descr="C:\Users\Roman\Desktop\1\Книг-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man\Desktop\1\Книг-10.png"/>
                    <pic:cNvPicPr>
                      <a:picLocks noChangeAspect="1" noChangeArrowheads="1"/>
                    </pic:cNvPicPr>
                  </pic:nvPicPr>
                  <pic:blipFill>
                    <a:blip r:embed="rId112" cstate="print"/>
                    <a:srcRect l="8658" t="39683" r="52058" b="52607"/>
                    <a:stretch>
                      <a:fillRect/>
                    </a:stretch>
                  </pic:blipFill>
                  <pic:spPr bwMode="auto">
                    <a:xfrm>
                      <a:off x="0" y="0"/>
                      <a:ext cx="4972050" cy="689999"/>
                    </a:xfrm>
                    <a:prstGeom prst="rect">
                      <a:avLst/>
                    </a:prstGeom>
                    <a:noFill/>
                    <a:ln w="9525">
                      <a:noFill/>
                      <a:miter lim="800000"/>
                      <a:headEnd/>
                      <a:tailEnd/>
                    </a:ln>
                  </pic:spPr>
                </pic:pic>
              </a:graphicData>
            </a:graphic>
          </wp:inline>
        </w:drawing>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Перевірка відповідності знайденого закону розподілу емпіричному (див. Рис. 5.2) за критерієм Пірсона дала наступні результати: x</w:t>
      </w:r>
      <w:r w:rsidRPr="00C023BA">
        <w:rPr>
          <w:rFonts w:ascii="Times New Roman" w:hAnsi="Times New Roman" w:cs="Times New Roman"/>
          <w:sz w:val="28"/>
          <w:szCs w:val="28"/>
          <w:vertAlign w:val="subscript"/>
          <w:lang w:val="uk-UA"/>
        </w:rPr>
        <w:t>2</w:t>
      </w:r>
      <w:r w:rsidRPr="004566E6">
        <w:rPr>
          <w:rFonts w:ascii="Times New Roman" w:hAnsi="Times New Roman" w:cs="Times New Roman"/>
          <w:sz w:val="28"/>
          <w:szCs w:val="28"/>
          <w:lang w:val="uk-UA"/>
        </w:rPr>
        <w:t xml:space="preserve"> = 9,99.1; x0,05 = 14,1. Таким чином, нульова гіпотеза про відповідність емпіричного розподілу комутаційних перенапруг суперпозиції двох законів, виражених формулою (5.11), підтверджується.</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Значення напруги між сусідніми витками залежить від розподілу комутаційних перенапруг по секціях і виткам обмотки. Для комутаційних перенапруг, що мають імпульсний характер, цей розподіл залежить від ряду факторів. Воно було досліджено експериментально і отримані залежності показали, що при тривалості переднього фронту хвилі імпульсних напруг τ</w:t>
      </w:r>
      <w:r w:rsidRPr="00C023BA">
        <w:rPr>
          <w:rFonts w:ascii="Times New Roman" w:hAnsi="Times New Roman" w:cs="Times New Roman"/>
          <w:sz w:val="28"/>
          <w:szCs w:val="28"/>
          <w:vertAlign w:val="subscript"/>
          <w:lang w:val="uk-UA"/>
        </w:rPr>
        <w:t>ср</w:t>
      </w:r>
      <w:r w:rsidRPr="004566E6">
        <w:rPr>
          <w:rFonts w:ascii="Times New Roman" w:hAnsi="Times New Roman" w:cs="Times New Roman"/>
          <w:sz w:val="28"/>
          <w:szCs w:val="28"/>
          <w:lang w:val="uk-UA"/>
        </w:rPr>
        <w:t xml:space="preserve"> &gt; 7 мкс максимальні напруги практично рівномірно розподіляються по секціях обмотки. Тривалість фронту хвилі комутаційних перенапруг в низьковольтних асинхронних двигунах зазвичай перевищує 7 мкс; тому можна вважати, що комутаційні перенапруги рівномірно розподілені по секціях.</w:t>
      </w:r>
    </w:p>
    <w:p w:rsidR="00797C20" w:rsidRDefault="00797C20" w:rsidP="00797C20">
      <w:pPr>
        <w:spacing w:after="0"/>
        <w:ind w:firstLine="567"/>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r>
        <w:rPr>
          <w:rFonts w:ascii="Times New Roman" w:hAnsi="Times New Roman" w:cs="Times New Roman"/>
          <w:noProof/>
          <w:sz w:val="28"/>
          <w:szCs w:val="28"/>
        </w:rPr>
        <w:drawing>
          <wp:inline distT="0" distB="0" distL="0" distR="0">
            <wp:extent cx="2191488" cy="2019300"/>
            <wp:effectExtent l="19050" t="0" r="0" b="0"/>
            <wp:docPr id="10" name="Рисунок 8" descr="C:\Users\Roman\Desktop\1\Книг-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man\Desktop\1\Книг-10.png"/>
                    <pic:cNvPicPr>
                      <a:picLocks noChangeAspect="1" noChangeArrowheads="1"/>
                    </pic:cNvPicPr>
                  </pic:nvPicPr>
                  <pic:blipFill>
                    <a:blip r:embed="rId112" cstate="print"/>
                    <a:srcRect l="7536" t="77324" r="77507" b="3175"/>
                    <a:stretch>
                      <a:fillRect/>
                    </a:stretch>
                  </pic:blipFill>
                  <pic:spPr bwMode="auto">
                    <a:xfrm>
                      <a:off x="0" y="0"/>
                      <a:ext cx="2192890" cy="2020591"/>
                    </a:xfrm>
                    <a:prstGeom prst="rect">
                      <a:avLst/>
                    </a:prstGeom>
                    <a:noFill/>
                    <a:ln w="9525">
                      <a:noFill/>
                      <a:miter lim="800000"/>
                      <a:headEnd/>
                      <a:tailEnd/>
                    </a:ln>
                  </pic:spPr>
                </pic:pic>
              </a:graphicData>
            </a:graphic>
          </wp:inline>
        </w:drawing>
      </w:r>
    </w:p>
    <w:p w:rsidR="00797C20" w:rsidRDefault="00797C20" w:rsidP="00797C20">
      <w:pPr>
        <w:spacing w:after="0"/>
        <w:ind w:firstLine="567"/>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2675930" cy="552450"/>
            <wp:effectExtent l="19050" t="0" r="0" b="0"/>
            <wp:docPr id="11" name="Рисунок 9" descr="C:\Users\Roman\Desktop\1\Книг-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man\Desktop\1\Книг-10.png"/>
                    <pic:cNvPicPr>
                      <a:picLocks noChangeAspect="1" noChangeArrowheads="1"/>
                    </pic:cNvPicPr>
                  </pic:nvPicPr>
                  <pic:blipFill>
                    <a:blip r:embed="rId112" cstate="print"/>
                    <a:srcRect l="22448" t="91156" r="52699" b="1587"/>
                    <a:stretch>
                      <a:fillRect/>
                    </a:stretch>
                  </pic:blipFill>
                  <pic:spPr bwMode="auto">
                    <a:xfrm>
                      <a:off x="0" y="0"/>
                      <a:ext cx="2675930" cy="552450"/>
                    </a:xfrm>
                    <a:prstGeom prst="rect">
                      <a:avLst/>
                    </a:prstGeom>
                    <a:noFill/>
                    <a:ln w="9525">
                      <a:noFill/>
                      <a:miter lim="800000"/>
                      <a:headEnd/>
                      <a:tailEnd/>
                    </a:ln>
                  </pic:spPr>
                </pic:pic>
              </a:graphicData>
            </a:graphic>
          </wp:inline>
        </w:drawing>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lastRenderedPageBreak/>
        <w:t>Експериментально було показано, що комутаційні перенапруги також практично рівномірно розподіляються по витків секції. В електричних машинах з напівзакритими пазами із всипною обмоткою внаслідок неминучого перемішування провідників при всмоктування їх у паз існує певна ймовірність розташування провідників одного щодо іншого, в тому числі і першого з останнім (якщо пронумерувати провідники однієї секції в послідовності намотування витків на шаблон). Це збільшує напругу між окремими парами сусідніх провідників, що повинно враховуватися в математичній моделі міжвиткової ізоляції.</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Експериментальна перевірка розташування провідників всипно</w:t>
      </w:r>
      <w:r>
        <w:rPr>
          <w:rFonts w:ascii="Times New Roman" w:hAnsi="Times New Roman" w:cs="Times New Roman"/>
          <w:sz w:val="28"/>
          <w:szCs w:val="28"/>
          <w:lang w:val="uk-UA"/>
        </w:rPr>
        <w:t>ї</w:t>
      </w:r>
      <w:r w:rsidRPr="004566E6">
        <w:rPr>
          <w:rFonts w:ascii="Times New Roman" w:hAnsi="Times New Roman" w:cs="Times New Roman"/>
          <w:sz w:val="28"/>
          <w:szCs w:val="28"/>
          <w:lang w:val="uk-UA"/>
        </w:rPr>
        <w:t xml:space="preserve"> обмотки в напівзакритих пазах, отримана на електродвигунах різних типорозмірів, показала, що ймовірність розподілу провідників (</w:t>
      </w:r>
      <w:r>
        <w:rPr>
          <w:rFonts w:ascii="Times New Roman" w:hAnsi="Times New Roman" w:cs="Times New Roman"/>
          <w:sz w:val="28"/>
          <w:szCs w:val="28"/>
          <w:lang w:val="uk-UA"/>
        </w:rPr>
        <w:t>з</w:t>
      </w:r>
      <w:r w:rsidRPr="004566E6">
        <w:rPr>
          <w:rFonts w:ascii="Times New Roman" w:hAnsi="Times New Roman" w:cs="Times New Roman"/>
          <w:sz w:val="28"/>
          <w:szCs w:val="28"/>
          <w:lang w:val="uk-UA"/>
        </w:rPr>
        <w:t xml:space="preserve"> різницею порядкових номерів l) в пазу може бути визначена за формулою</w:t>
      </w:r>
    </w:p>
    <w:p w:rsidR="00797C20" w:rsidRDefault="00797C20" w:rsidP="00797C20">
      <w:pPr>
        <w:spacing w:after="0"/>
        <w:ind w:firstLine="567"/>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966380" cy="581025"/>
            <wp:effectExtent l="19050" t="0" r="5670" b="0"/>
            <wp:docPr id="12" name="Рисунок 10" descr="C:\Users\Roman\Desktop\1\Книг-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man\Desktop\1\Книг-10.png"/>
                    <pic:cNvPicPr>
                      <a:picLocks noChangeAspect="1" noChangeArrowheads="1"/>
                    </pic:cNvPicPr>
                  </pic:nvPicPr>
                  <pic:blipFill>
                    <a:blip r:embed="rId112" cstate="print"/>
                    <a:srcRect l="54677" t="40136" r="6993" b="53515"/>
                    <a:stretch>
                      <a:fillRect/>
                    </a:stretch>
                  </pic:blipFill>
                  <pic:spPr bwMode="auto">
                    <a:xfrm>
                      <a:off x="0" y="0"/>
                      <a:ext cx="4966380" cy="581025"/>
                    </a:xfrm>
                    <a:prstGeom prst="rect">
                      <a:avLst/>
                    </a:prstGeom>
                    <a:noFill/>
                    <a:ln w="9525">
                      <a:noFill/>
                      <a:miter lim="800000"/>
                      <a:headEnd/>
                      <a:tailEnd/>
                    </a:ln>
                  </pic:spPr>
                </pic:pic>
              </a:graphicData>
            </a:graphic>
          </wp:inline>
        </w:drawing>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де S - число провідників в секції.</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Визначимо закон розподілу пробивних напруг міжвиткової ізоляції. Пробивні напруги міжвиткової ізоляції найправильніше визначати на обмотаному і просякнутому статорі електродвигуна. Лобові частини обмотки з одного боку пакета статора потрібно розрізати і кінці поруч ро</w:t>
      </w:r>
      <w:r>
        <w:rPr>
          <w:rFonts w:ascii="Times New Roman" w:hAnsi="Times New Roman" w:cs="Times New Roman"/>
          <w:sz w:val="28"/>
          <w:szCs w:val="28"/>
          <w:lang w:val="uk-UA"/>
        </w:rPr>
        <w:t>зташованих провідників розвести</w:t>
      </w:r>
      <w:r w:rsidRPr="004566E6">
        <w:rPr>
          <w:rFonts w:ascii="Times New Roman" w:hAnsi="Times New Roman" w:cs="Times New Roman"/>
          <w:sz w:val="28"/>
          <w:szCs w:val="28"/>
          <w:lang w:val="uk-UA"/>
        </w:rPr>
        <w:t>.</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З моделі надійності міжвиткової ізоляції (див. Рис. 5.1) випливає, що правильність опису «хвоста» кривої f (U) має велике значення для розрахунку надійності. Отримати гістограму пробивних напруг міжвиткової ізоляції з добре вираженим «хвостом» кривої розподілу практично важко, тому що ймовірність виявлення пар витків з пробивн</w:t>
      </w:r>
      <w:r>
        <w:rPr>
          <w:rFonts w:ascii="Times New Roman" w:hAnsi="Times New Roman" w:cs="Times New Roman"/>
          <w:sz w:val="28"/>
          <w:szCs w:val="28"/>
          <w:lang w:val="uk-UA"/>
        </w:rPr>
        <w:t>ою</w:t>
      </w:r>
      <w:r w:rsidRPr="004566E6">
        <w:rPr>
          <w:rFonts w:ascii="Times New Roman" w:hAnsi="Times New Roman" w:cs="Times New Roman"/>
          <w:sz w:val="28"/>
          <w:szCs w:val="28"/>
          <w:lang w:val="uk-UA"/>
        </w:rPr>
        <w:t xml:space="preserve"> напругою до 1 кВ мала, тому необхідно провести проб</w:t>
      </w:r>
      <w:r>
        <w:rPr>
          <w:rFonts w:ascii="Times New Roman" w:hAnsi="Times New Roman" w:cs="Times New Roman"/>
          <w:sz w:val="28"/>
          <w:szCs w:val="28"/>
          <w:lang w:val="uk-UA"/>
        </w:rPr>
        <w:t>ій</w:t>
      </w:r>
      <w:r w:rsidRPr="004566E6">
        <w:rPr>
          <w:rFonts w:ascii="Times New Roman" w:hAnsi="Times New Roman" w:cs="Times New Roman"/>
          <w:sz w:val="28"/>
          <w:szCs w:val="28"/>
          <w:lang w:val="uk-UA"/>
        </w:rPr>
        <w:t xml:space="preserve"> порядку 103 пар витків в обмотаному і просякнутому електродвигуні.</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Закон розподілу пробивних напруг міжвиткової ізоляції може бути визначений з наступного уявлення фізики явищ. Електрична міцність міжвиткової ізоляції різна уздовж витків. Якщо в обмотаному і просякнутому статорі розбити пару сусідніх витків по довжині на m елементарних ділянок (рахуючи електричну міцність ізоляції на кожному елементарному ділянці постійної), то при експериментальному визначенні електричної міцності ізоляції фактично буде визначена електрична міцність елементарної ділянки з мінімальною електричною міцністю. Звідси випливає, що пробивна напруга ізоляції між витками повин</w:t>
      </w:r>
      <w:r>
        <w:rPr>
          <w:rFonts w:ascii="Times New Roman" w:hAnsi="Times New Roman" w:cs="Times New Roman"/>
          <w:sz w:val="28"/>
          <w:szCs w:val="28"/>
          <w:lang w:val="uk-UA"/>
        </w:rPr>
        <w:t>на</w:t>
      </w:r>
      <w:r w:rsidRPr="004566E6">
        <w:rPr>
          <w:rFonts w:ascii="Times New Roman" w:hAnsi="Times New Roman" w:cs="Times New Roman"/>
          <w:sz w:val="28"/>
          <w:szCs w:val="28"/>
          <w:lang w:val="uk-UA"/>
        </w:rPr>
        <w:t xml:space="preserve"> підкорятися закону розподілу мінімального члена з великого числа незалежних випадкових величин. Описом таких явищ займається статистика екстремальних значень.</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Відомі три типи граничних законів розподілу при числі крайніх членів вибірки n →∞. У технічних додатках знаходять застосування закони першого і третього типів. Ймовірності розподілу найменшого члена вибірки для цих законів позначаються відповідно Р</w:t>
      </w:r>
      <w:r w:rsidRPr="00C023BA">
        <w:rPr>
          <w:rFonts w:ascii="Times New Roman" w:hAnsi="Times New Roman" w:cs="Times New Roman"/>
          <w:sz w:val="28"/>
          <w:szCs w:val="28"/>
          <w:vertAlign w:val="subscript"/>
          <w:lang w:val="uk-UA"/>
        </w:rPr>
        <w:t xml:space="preserve">I, 1 </w:t>
      </w:r>
      <w:r w:rsidRPr="004566E6">
        <w:rPr>
          <w:rFonts w:ascii="Times New Roman" w:hAnsi="Times New Roman" w:cs="Times New Roman"/>
          <w:sz w:val="28"/>
          <w:szCs w:val="28"/>
          <w:lang w:val="uk-UA"/>
        </w:rPr>
        <w:t>(х) і Р</w:t>
      </w:r>
      <w:r w:rsidRPr="00C023BA">
        <w:rPr>
          <w:rFonts w:ascii="Times New Roman" w:hAnsi="Times New Roman" w:cs="Times New Roman"/>
          <w:sz w:val="28"/>
          <w:szCs w:val="28"/>
          <w:vertAlign w:val="subscript"/>
          <w:lang w:val="uk-UA"/>
        </w:rPr>
        <w:t xml:space="preserve">III, 1 </w:t>
      </w:r>
      <w:r w:rsidRPr="004566E6">
        <w:rPr>
          <w:rFonts w:ascii="Times New Roman" w:hAnsi="Times New Roman" w:cs="Times New Roman"/>
          <w:sz w:val="28"/>
          <w:szCs w:val="28"/>
          <w:lang w:val="uk-UA"/>
        </w:rPr>
        <w:t>(х).</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Розподіл першого типу не обмежена зліва. Це фізично не узгоджується з досліджуваним нами параметром: електрична міцність не може бути негативною величиною.</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lastRenderedPageBreak/>
        <w:t xml:space="preserve">Розподіл третього типу знаходить застосування у випадках, коли розподіл величини має межі, </w:t>
      </w:r>
      <w:r>
        <w:rPr>
          <w:rFonts w:ascii="Times New Roman" w:hAnsi="Times New Roman" w:cs="Times New Roman"/>
          <w:sz w:val="28"/>
          <w:szCs w:val="28"/>
          <w:lang w:val="uk-UA"/>
        </w:rPr>
        <w:t>тобто з</w:t>
      </w:r>
      <w:r w:rsidRPr="004566E6">
        <w:rPr>
          <w:rFonts w:ascii="Times New Roman" w:hAnsi="Times New Roman" w:cs="Times New Roman"/>
          <w:sz w:val="28"/>
          <w:szCs w:val="28"/>
          <w:lang w:val="uk-UA"/>
        </w:rPr>
        <w:t>а фізичними міркуваннями воно цілком підходить для опису закону розподілу пробивних напруг міжвиткової ізоляції.</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Імовірність розподілу пробивних напруг ізоляції за законом третього типу може бути визначена за формулою</w:t>
      </w:r>
    </w:p>
    <w:p w:rsidR="00797C20" w:rsidRDefault="00797C20" w:rsidP="00797C20">
      <w:pPr>
        <w:spacing w:after="0"/>
        <w:ind w:firstLine="567"/>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822337" cy="523875"/>
            <wp:effectExtent l="19050" t="0" r="0" b="0"/>
            <wp:docPr id="13" name="Рисунок 11" descr="C:\Users\Roman\Desktop\1\Книг-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man\Desktop\1\Книг-11.png"/>
                    <pic:cNvPicPr>
                      <a:picLocks noChangeAspect="1" noChangeArrowheads="1"/>
                    </pic:cNvPicPr>
                  </pic:nvPicPr>
                  <pic:blipFill>
                    <a:blip r:embed="rId113" cstate="print"/>
                    <a:srcRect l="8498" t="53968" r="53149" b="40136"/>
                    <a:stretch>
                      <a:fillRect/>
                    </a:stretch>
                  </pic:blipFill>
                  <pic:spPr bwMode="auto">
                    <a:xfrm>
                      <a:off x="0" y="0"/>
                      <a:ext cx="4822337" cy="523875"/>
                    </a:xfrm>
                    <a:prstGeom prst="rect">
                      <a:avLst/>
                    </a:prstGeom>
                    <a:noFill/>
                    <a:ln w="9525">
                      <a:noFill/>
                      <a:miter lim="800000"/>
                      <a:headEnd/>
                      <a:tailEnd/>
                    </a:ln>
                  </pic:spPr>
                </pic:pic>
              </a:graphicData>
            </a:graphic>
          </wp:inline>
        </w:drawing>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де а, U</w:t>
      </w:r>
      <w:r w:rsidRPr="00C023BA">
        <w:rPr>
          <w:rFonts w:ascii="Times New Roman" w:hAnsi="Times New Roman" w:cs="Times New Roman"/>
          <w:sz w:val="28"/>
          <w:szCs w:val="28"/>
          <w:vertAlign w:val="subscript"/>
          <w:lang w:val="uk-UA"/>
        </w:rPr>
        <w:t>0</w:t>
      </w:r>
      <w:r w:rsidRPr="004566E6">
        <w:rPr>
          <w:rFonts w:ascii="Times New Roman" w:hAnsi="Times New Roman" w:cs="Times New Roman"/>
          <w:sz w:val="28"/>
          <w:szCs w:val="28"/>
          <w:lang w:val="uk-UA"/>
        </w:rPr>
        <w:t xml:space="preserve"> - параметри розподілу.</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Відповідність закону екстремального розподілу третього типу емпіричним кривим розподілу було перевірено на декількох десятках статорів електродвигунів двома методами: за критерієм Пірсона і графічно. У всіх випадках спостерігалося гарна відповідність.</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Щільність розподілу пробивних напруг ізоляції за законом третього типу розраховується за формулою</w:t>
      </w:r>
    </w:p>
    <w:p w:rsidR="00797C20" w:rsidRDefault="00797C20" w:rsidP="00797C20">
      <w:pPr>
        <w:spacing w:after="0"/>
        <w:ind w:firstLine="567"/>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944044" cy="561975"/>
            <wp:effectExtent l="19050" t="0" r="8956" b="0"/>
            <wp:docPr id="14" name="Рисунок 12" descr="C:\Users\Roman\Desktop\1\Книг-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man\Desktop\1\Книг-11.png"/>
                    <pic:cNvPicPr>
                      <a:picLocks noChangeAspect="1" noChangeArrowheads="1"/>
                    </pic:cNvPicPr>
                  </pic:nvPicPr>
                  <pic:blipFill>
                    <a:blip r:embed="rId113" cstate="print"/>
                    <a:srcRect l="7536" t="76871" r="52989" b="16780"/>
                    <a:stretch>
                      <a:fillRect/>
                    </a:stretch>
                  </pic:blipFill>
                  <pic:spPr bwMode="auto">
                    <a:xfrm>
                      <a:off x="0" y="0"/>
                      <a:ext cx="4950743" cy="562736"/>
                    </a:xfrm>
                    <a:prstGeom prst="rect">
                      <a:avLst/>
                    </a:prstGeom>
                    <a:noFill/>
                    <a:ln w="9525">
                      <a:noFill/>
                      <a:miter lim="800000"/>
                      <a:headEnd/>
                      <a:tailEnd/>
                    </a:ln>
                  </pic:spPr>
                </pic:pic>
              </a:graphicData>
            </a:graphic>
          </wp:inline>
        </w:drawing>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Для розробки методики розрахунку надійності міжвиткової ізоляції обмоток асинхронних двигунів необхідно, крім рішення описаних задач, визначити залежності статистик пробивної напруги міжвиткової ізоляції від часу U</w:t>
      </w:r>
      <w:r w:rsidRPr="00C023BA">
        <w:rPr>
          <w:rFonts w:ascii="Times New Roman" w:hAnsi="Times New Roman" w:cs="Times New Roman"/>
          <w:sz w:val="28"/>
          <w:szCs w:val="28"/>
          <w:vertAlign w:val="subscript"/>
          <w:lang w:val="uk-UA"/>
        </w:rPr>
        <w:t>0</w:t>
      </w:r>
      <w:r w:rsidRPr="004566E6">
        <w:rPr>
          <w:rFonts w:ascii="Times New Roman" w:hAnsi="Times New Roman" w:cs="Times New Roman"/>
          <w:sz w:val="28"/>
          <w:szCs w:val="28"/>
          <w:lang w:val="uk-UA"/>
        </w:rPr>
        <w:t xml:space="preserve"> = f (t) і ɑ = φ (t) при заданих умовах експлуатації. Завдання може бути вирішен</w:t>
      </w:r>
      <w:r>
        <w:rPr>
          <w:rFonts w:ascii="Times New Roman" w:hAnsi="Times New Roman" w:cs="Times New Roman"/>
          <w:sz w:val="28"/>
          <w:szCs w:val="28"/>
          <w:lang w:val="uk-UA"/>
        </w:rPr>
        <w:t>е</w:t>
      </w:r>
      <w:r w:rsidRPr="004566E6">
        <w:rPr>
          <w:rFonts w:ascii="Times New Roman" w:hAnsi="Times New Roman" w:cs="Times New Roman"/>
          <w:sz w:val="28"/>
          <w:szCs w:val="28"/>
          <w:lang w:val="uk-UA"/>
        </w:rPr>
        <w:t xml:space="preserve"> двома принципово різними способами. Перший - дослідження зміни фізико-хімічних і механічних властивостей міжвиткової ізоляції під впливом основних експлуатаційних факторів, другий - статистичний метод дослідження, що дозволяє виявити рівняння регресії lgU</w:t>
      </w:r>
      <w:r w:rsidRPr="00C023BA">
        <w:rPr>
          <w:rFonts w:ascii="Times New Roman" w:hAnsi="Times New Roman" w:cs="Times New Roman"/>
          <w:sz w:val="28"/>
          <w:szCs w:val="28"/>
          <w:vertAlign w:val="subscript"/>
          <w:lang w:val="uk-UA"/>
        </w:rPr>
        <w:t>0</w:t>
      </w:r>
      <w:r w:rsidRPr="004566E6">
        <w:rPr>
          <w:rFonts w:ascii="Times New Roman" w:hAnsi="Times New Roman" w:cs="Times New Roman"/>
          <w:sz w:val="28"/>
          <w:szCs w:val="28"/>
          <w:lang w:val="uk-UA"/>
        </w:rPr>
        <w:t xml:space="preserve"> = f (t) і ɑ = φ (t), що зв'язують зазначені величини при одночасному впливі основних експлуатаційних факторів. Перший спосіб, безсумнівно, має значно більше можливостей, проте він значно складніше.</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Для отримання шуканої залежності у вигляді рівнянь регресії був проведений багатофакторний експеримент (див. Гл. 2). Введемо наступні позначення основних експлуатаційних параметрів:</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 Температура обмотки електродвигуна (Х</w:t>
      </w:r>
      <w:r w:rsidRPr="00C023BA">
        <w:rPr>
          <w:rFonts w:ascii="Times New Roman" w:hAnsi="Times New Roman" w:cs="Times New Roman"/>
          <w:sz w:val="28"/>
          <w:szCs w:val="28"/>
          <w:vertAlign w:val="subscript"/>
          <w:lang w:val="uk-UA"/>
        </w:rPr>
        <w:t>1</w:t>
      </w:r>
      <w:r w:rsidRPr="004566E6">
        <w:rPr>
          <w:rFonts w:ascii="Times New Roman" w:hAnsi="Times New Roman" w:cs="Times New Roman"/>
          <w:sz w:val="28"/>
          <w:szCs w:val="28"/>
          <w:lang w:val="uk-UA"/>
        </w:rPr>
        <w:t>);</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 Частота пусків (Х</w:t>
      </w:r>
      <w:r w:rsidRPr="00C023BA">
        <w:rPr>
          <w:rFonts w:ascii="Times New Roman" w:hAnsi="Times New Roman" w:cs="Times New Roman"/>
          <w:sz w:val="28"/>
          <w:szCs w:val="28"/>
          <w:vertAlign w:val="subscript"/>
          <w:lang w:val="uk-UA"/>
        </w:rPr>
        <w:t>2</w:t>
      </w:r>
      <w:r w:rsidRPr="004566E6">
        <w:rPr>
          <w:rFonts w:ascii="Times New Roman" w:hAnsi="Times New Roman" w:cs="Times New Roman"/>
          <w:sz w:val="28"/>
          <w:szCs w:val="28"/>
          <w:lang w:val="uk-UA"/>
        </w:rPr>
        <w:t>);</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 Рівень вібрації (X</w:t>
      </w:r>
      <w:r w:rsidRPr="00C023BA">
        <w:rPr>
          <w:rFonts w:ascii="Times New Roman" w:hAnsi="Times New Roman" w:cs="Times New Roman"/>
          <w:sz w:val="28"/>
          <w:szCs w:val="28"/>
          <w:vertAlign w:val="subscript"/>
          <w:lang w:val="uk-UA"/>
        </w:rPr>
        <w:t>3</w:t>
      </w:r>
      <w:r w:rsidRPr="004566E6">
        <w:rPr>
          <w:rFonts w:ascii="Times New Roman" w:hAnsi="Times New Roman" w:cs="Times New Roman"/>
          <w:sz w:val="28"/>
          <w:szCs w:val="28"/>
          <w:lang w:val="uk-UA"/>
        </w:rPr>
        <w:t>);</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 Час роботи електродвигуна (Х</w:t>
      </w:r>
      <w:r w:rsidRPr="00C023BA">
        <w:rPr>
          <w:rFonts w:ascii="Times New Roman" w:hAnsi="Times New Roman" w:cs="Times New Roman"/>
          <w:sz w:val="28"/>
          <w:szCs w:val="28"/>
          <w:vertAlign w:val="subscript"/>
          <w:lang w:val="uk-UA"/>
        </w:rPr>
        <w:t>4</w:t>
      </w:r>
      <w:r w:rsidRPr="004566E6">
        <w:rPr>
          <w:rFonts w:ascii="Times New Roman" w:hAnsi="Times New Roman" w:cs="Times New Roman"/>
          <w:sz w:val="28"/>
          <w:szCs w:val="28"/>
          <w:lang w:val="uk-UA"/>
        </w:rPr>
        <w:t>).</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Зазначені параметри змінювалися на наступних рівнях:</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 Температура, Т - 120 ° С і 150 ° С;</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 Частота пусків, f- 2 п. / Год і 120 п. / Год;</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 Рівень вібрації. В - 0,1g і 1,0g;</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 Час випробувань, t - 504 год і 2016 ч.</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Використовувалася матриця планування повного ч</w:t>
      </w:r>
      <w:r>
        <w:rPr>
          <w:rFonts w:ascii="Times New Roman" w:hAnsi="Times New Roman" w:cs="Times New Roman"/>
          <w:sz w:val="28"/>
          <w:szCs w:val="28"/>
          <w:lang w:val="uk-UA"/>
        </w:rPr>
        <w:t>о</w:t>
      </w:r>
      <w:r w:rsidRPr="004566E6">
        <w:rPr>
          <w:rFonts w:ascii="Times New Roman" w:hAnsi="Times New Roman" w:cs="Times New Roman"/>
          <w:sz w:val="28"/>
          <w:szCs w:val="28"/>
          <w:lang w:val="uk-UA"/>
        </w:rPr>
        <w:t>тир</w:t>
      </w:r>
      <w:r>
        <w:rPr>
          <w:rFonts w:ascii="Times New Roman" w:hAnsi="Times New Roman" w:cs="Times New Roman"/>
          <w:sz w:val="28"/>
          <w:szCs w:val="28"/>
          <w:lang w:val="uk-UA"/>
        </w:rPr>
        <w:t>и</w:t>
      </w:r>
      <w:r w:rsidRPr="004566E6">
        <w:rPr>
          <w:rFonts w:ascii="Times New Roman" w:hAnsi="Times New Roman" w:cs="Times New Roman"/>
          <w:sz w:val="28"/>
          <w:szCs w:val="28"/>
          <w:lang w:val="uk-UA"/>
        </w:rPr>
        <w:t>факторного експерименту (типу 24). Для кожного досвіду, передбаченого матрицею, необхідно було взяти один або кілька електродвигунів; по закінченні досліду пробили близько 10 пар сусідніх витків, для чого лобову частину обмотки (з одного боку електродвигуна) розрізали, кінці витків розводили в сторони.</w:t>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lastRenderedPageBreak/>
        <w:t>У результаті статистично спланованого експерименту отримані наступні рівняння регресії для параметрів відгуку lgU</w:t>
      </w:r>
      <w:r w:rsidRPr="00C023BA">
        <w:rPr>
          <w:rFonts w:ascii="Times New Roman" w:hAnsi="Times New Roman" w:cs="Times New Roman"/>
          <w:sz w:val="28"/>
          <w:szCs w:val="28"/>
          <w:vertAlign w:val="subscript"/>
          <w:lang w:val="uk-UA"/>
        </w:rPr>
        <w:t>0</w:t>
      </w:r>
      <w:r w:rsidRPr="004566E6">
        <w:rPr>
          <w:rFonts w:ascii="Times New Roman" w:hAnsi="Times New Roman" w:cs="Times New Roman"/>
          <w:sz w:val="28"/>
          <w:szCs w:val="28"/>
          <w:lang w:val="uk-UA"/>
        </w:rPr>
        <w:t xml:space="preserve"> і ɑ (після оцінки значущості коефіцієнтів в рівняннях регресії і перевірки адекватності моделі):</w:t>
      </w:r>
    </w:p>
    <w:p w:rsidR="00797C20" w:rsidRDefault="00797C20" w:rsidP="00797C20">
      <w:pPr>
        <w:spacing w:after="0"/>
        <w:ind w:firstLine="567"/>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019675" cy="946332"/>
            <wp:effectExtent l="19050" t="0" r="9525" b="0"/>
            <wp:docPr id="15" name="Рисунок 13" descr="C:\Users\Roman\Desktop\1\Книг-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man\Desktop\1\Книг-11.png"/>
                    <pic:cNvPicPr>
                      <a:picLocks noChangeAspect="1" noChangeArrowheads="1"/>
                    </pic:cNvPicPr>
                  </pic:nvPicPr>
                  <pic:blipFill>
                    <a:blip r:embed="rId113" cstate="print"/>
                    <a:srcRect l="53554" t="69161" r="7322" b="20408"/>
                    <a:stretch>
                      <a:fillRect/>
                    </a:stretch>
                  </pic:blipFill>
                  <pic:spPr bwMode="auto">
                    <a:xfrm>
                      <a:off x="0" y="0"/>
                      <a:ext cx="5019675" cy="946332"/>
                    </a:xfrm>
                    <a:prstGeom prst="rect">
                      <a:avLst/>
                    </a:prstGeom>
                    <a:noFill/>
                    <a:ln w="9525">
                      <a:noFill/>
                      <a:miter lim="800000"/>
                      <a:headEnd/>
                      <a:tailEnd/>
                    </a:ln>
                  </pic:spPr>
                </pic:pic>
              </a:graphicData>
            </a:graphic>
          </wp:inline>
        </w:drawing>
      </w:r>
    </w:p>
    <w:p w:rsidR="00797C20" w:rsidRPr="004566E6" w:rsidRDefault="00797C20" w:rsidP="00797C20">
      <w:pPr>
        <w:spacing w:after="0"/>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У формулах (5.17) і (5.18) змінні Х</w:t>
      </w:r>
      <w:r w:rsidRPr="00C023BA">
        <w:rPr>
          <w:rFonts w:ascii="Times New Roman" w:hAnsi="Times New Roman" w:cs="Times New Roman"/>
          <w:sz w:val="28"/>
          <w:szCs w:val="28"/>
          <w:vertAlign w:val="subscript"/>
          <w:lang w:val="uk-UA"/>
        </w:rPr>
        <w:t>1</w:t>
      </w:r>
      <w:r w:rsidRPr="004566E6">
        <w:rPr>
          <w:rFonts w:ascii="Times New Roman" w:hAnsi="Times New Roman" w:cs="Times New Roman"/>
          <w:sz w:val="28"/>
          <w:szCs w:val="28"/>
          <w:lang w:val="uk-UA"/>
        </w:rPr>
        <w:t>, Х</w:t>
      </w:r>
      <w:r w:rsidRPr="00C023BA">
        <w:rPr>
          <w:rFonts w:ascii="Times New Roman" w:hAnsi="Times New Roman" w:cs="Times New Roman"/>
          <w:sz w:val="28"/>
          <w:szCs w:val="28"/>
          <w:vertAlign w:val="subscript"/>
          <w:lang w:val="uk-UA"/>
        </w:rPr>
        <w:t>2</w:t>
      </w:r>
      <w:r w:rsidRPr="004566E6">
        <w:rPr>
          <w:rFonts w:ascii="Times New Roman" w:hAnsi="Times New Roman" w:cs="Times New Roman"/>
          <w:sz w:val="28"/>
          <w:szCs w:val="28"/>
          <w:lang w:val="uk-UA"/>
        </w:rPr>
        <w:t xml:space="preserve"> Х</w:t>
      </w:r>
      <w:r w:rsidRPr="00C023BA">
        <w:rPr>
          <w:rFonts w:ascii="Times New Roman" w:hAnsi="Times New Roman" w:cs="Times New Roman"/>
          <w:sz w:val="28"/>
          <w:szCs w:val="28"/>
          <w:vertAlign w:val="subscript"/>
          <w:lang w:val="uk-UA"/>
        </w:rPr>
        <w:t>3</w:t>
      </w:r>
      <w:r w:rsidRPr="004566E6">
        <w:rPr>
          <w:rFonts w:ascii="Times New Roman" w:hAnsi="Times New Roman" w:cs="Times New Roman"/>
          <w:sz w:val="28"/>
          <w:szCs w:val="28"/>
          <w:lang w:val="uk-UA"/>
        </w:rPr>
        <w:t>, X</w:t>
      </w:r>
      <w:r w:rsidRPr="00C023BA">
        <w:rPr>
          <w:rFonts w:ascii="Times New Roman" w:hAnsi="Times New Roman" w:cs="Times New Roman"/>
          <w:sz w:val="28"/>
          <w:szCs w:val="28"/>
          <w:vertAlign w:val="subscript"/>
          <w:lang w:val="uk-UA"/>
        </w:rPr>
        <w:t>4</w:t>
      </w:r>
      <w:r w:rsidRPr="004566E6">
        <w:rPr>
          <w:rFonts w:ascii="Times New Roman" w:hAnsi="Times New Roman" w:cs="Times New Roman"/>
          <w:sz w:val="28"/>
          <w:szCs w:val="28"/>
          <w:lang w:val="uk-UA"/>
        </w:rPr>
        <w:t xml:space="preserve"> виражені у відносних одиницях</w:t>
      </w:r>
    </w:p>
    <w:p w:rsidR="00797C20" w:rsidRDefault="00797C20" w:rsidP="00797C20">
      <w:pPr>
        <w:spacing w:after="0"/>
        <w:ind w:firstLine="567"/>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019675" cy="349731"/>
            <wp:effectExtent l="19050" t="0" r="9525" b="0"/>
            <wp:docPr id="16" name="Рисунок 14" descr="C:\Users\Roman\Desktop\1\Книг-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man\Desktop\1\Книг-11.png"/>
                    <pic:cNvPicPr>
                      <a:picLocks noChangeAspect="1" noChangeArrowheads="1"/>
                    </pic:cNvPicPr>
                  </pic:nvPicPr>
                  <pic:blipFill>
                    <a:blip r:embed="rId113" cstate="print"/>
                    <a:srcRect l="53875" t="84127" r="7405" b="12018"/>
                    <a:stretch>
                      <a:fillRect/>
                    </a:stretch>
                  </pic:blipFill>
                  <pic:spPr bwMode="auto">
                    <a:xfrm>
                      <a:off x="0" y="0"/>
                      <a:ext cx="5175535" cy="360590"/>
                    </a:xfrm>
                    <a:prstGeom prst="rect">
                      <a:avLst/>
                    </a:prstGeom>
                    <a:noFill/>
                    <a:ln w="9525">
                      <a:noFill/>
                      <a:miter lim="800000"/>
                      <a:headEnd/>
                      <a:tailEnd/>
                    </a:ln>
                  </pic:spPr>
                </pic:pic>
              </a:graphicData>
            </a:graphic>
          </wp:inline>
        </w:drawing>
      </w:r>
    </w:p>
    <w:p w:rsidR="00797C20" w:rsidRPr="004566E6" w:rsidRDefault="00797C20" w:rsidP="00797C20">
      <w:pPr>
        <w:spacing w:after="0" w:line="360" w:lineRule="auto"/>
        <w:ind w:firstLine="567"/>
        <w:jc w:val="both"/>
        <w:rPr>
          <w:rFonts w:ascii="Times New Roman" w:hAnsi="Times New Roman" w:cs="Times New Roman"/>
          <w:sz w:val="28"/>
          <w:szCs w:val="28"/>
          <w:lang w:val="uk-UA"/>
        </w:rPr>
      </w:pPr>
      <w:r w:rsidRPr="004566E6">
        <w:rPr>
          <w:rFonts w:ascii="Times New Roman" w:hAnsi="Times New Roman" w:cs="Times New Roman"/>
          <w:sz w:val="28"/>
          <w:szCs w:val="28"/>
          <w:lang w:val="uk-UA"/>
        </w:rPr>
        <w:t>де Х</w:t>
      </w:r>
      <w:r w:rsidRPr="00C023BA">
        <w:rPr>
          <w:rFonts w:ascii="Times New Roman" w:hAnsi="Times New Roman" w:cs="Times New Roman"/>
          <w:sz w:val="28"/>
          <w:szCs w:val="28"/>
          <w:vertAlign w:val="subscript"/>
          <w:lang w:val="uk-UA"/>
        </w:rPr>
        <w:t>0i</w:t>
      </w:r>
      <w:r w:rsidRPr="004566E6">
        <w:rPr>
          <w:rFonts w:ascii="Times New Roman" w:hAnsi="Times New Roman" w:cs="Times New Roman"/>
          <w:sz w:val="28"/>
          <w:szCs w:val="28"/>
          <w:lang w:val="uk-UA"/>
        </w:rPr>
        <w:t xml:space="preserve"> - нульовий рівень змінної; ΔX</w:t>
      </w:r>
      <w:r w:rsidRPr="00C023BA">
        <w:rPr>
          <w:rFonts w:ascii="Times New Roman" w:hAnsi="Times New Roman" w:cs="Times New Roman"/>
          <w:sz w:val="28"/>
          <w:szCs w:val="28"/>
          <w:vertAlign w:val="subscript"/>
          <w:lang w:val="uk-UA"/>
        </w:rPr>
        <w:t>i</w:t>
      </w:r>
      <w:r w:rsidRPr="004566E6">
        <w:rPr>
          <w:rFonts w:ascii="Times New Roman" w:hAnsi="Times New Roman" w:cs="Times New Roman"/>
          <w:sz w:val="28"/>
          <w:szCs w:val="28"/>
          <w:lang w:val="uk-UA"/>
        </w:rPr>
        <w:t xml:space="preserve"> - інтервал варіювання, </w:t>
      </w:r>
      <w:r>
        <w:rPr>
          <w:rFonts w:ascii="Times New Roman" w:hAnsi="Times New Roman" w:cs="Times New Roman"/>
          <w:sz w:val="28"/>
          <w:szCs w:val="28"/>
          <w:lang w:val="uk-UA"/>
        </w:rPr>
        <w:t>тобто р</w:t>
      </w:r>
      <w:r w:rsidRPr="004566E6">
        <w:rPr>
          <w:rFonts w:ascii="Times New Roman" w:hAnsi="Times New Roman" w:cs="Times New Roman"/>
          <w:sz w:val="28"/>
          <w:szCs w:val="28"/>
          <w:lang w:val="uk-UA"/>
        </w:rPr>
        <w:t>ізницю між верхнім (або нижнім) і нульовим рівнями.</w:t>
      </w:r>
    </w:p>
    <w:p w:rsidR="0005614B" w:rsidRPr="0005614B" w:rsidRDefault="0005614B" w:rsidP="00797C20">
      <w:pPr>
        <w:spacing w:after="0" w:line="360" w:lineRule="auto"/>
        <w:jc w:val="both"/>
        <w:rPr>
          <w:rFonts w:ascii="Times New Roman" w:hAnsi="Times New Roman" w:cs="Times New Roman"/>
          <w:sz w:val="28"/>
          <w:szCs w:val="28"/>
          <w:lang w:val="uk-UA"/>
        </w:rPr>
      </w:pPr>
      <w:r w:rsidRPr="0005614B">
        <w:rPr>
          <w:rFonts w:ascii="Times New Roman" w:hAnsi="Times New Roman" w:cs="Times New Roman"/>
          <w:sz w:val="28"/>
          <w:szCs w:val="28"/>
          <w:lang w:val="uk-UA"/>
        </w:rPr>
        <w:t>математичну модель має виконуватися математичними методами без додаткового припливу інформації про виріб.</w:t>
      </w:r>
    </w:p>
    <w:p w:rsidR="0005614B" w:rsidRPr="0005614B" w:rsidRDefault="0005614B" w:rsidP="00797C20">
      <w:pPr>
        <w:spacing w:after="0" w:line="360" w:lineRule="auto"/>
        <w:ind w:firstLine="567"/>
        <w:jc w:val="both"/>
        <w:rPr>
          <w:rFonts w:ascii="Times New Roman" w:hAnsi="Times New Roman" w:cs="Times New Roman"/>
          <w:sz w:val="28"/>
          <w:szCs w:val="28"/>
          <w:lang w:val="uk-UA"/>
        </w:rPr>
      </w:pPr>
      <w:r w:rsidRPr="0005614B">
        <w:rPr>
          <w:rFonts w:ascii="Times New Roman" w:hAnsi="Times New Roman" w:cs="Times New Roman"/>
          <w:sz w:val="28"/>
          <w:szCs w:val="28"/>
          <w:lang w:val="uk-UA"/>
        </w:rPr>
        <w:t xml:space="preserve">    Основне призначення математичної моделі надійності - встановлення зв'язків між елементами виробу і визначення їх впливу на роботу виробу. Математичні моделі повинні також враховувати основні явища, що призводять до відмови.</w:t>
      </w:r>
    </w:p>
    <w:p w:rsidR="0005614B" w:rsidRPr="0005614B" w:rsidRDefault="0005614B" w:rsidP="00797C20">
      <w:pPr>
        <w:spacing w:after="0" w:line="360" w:lineRule="auto"/>
        <w:ind w:firstLine="567"/>
        <w:jc w:val="both"/>
        <w:rPr>
          <w:rFonts w:ascii="Times New Roman" w:hAnsi="Times New Roman" w:cs="Times New Roman"/>
          <w:sz w:val="28"/>
          <w:szCs w:val="28"/>
          <w:lang w:val="uk-UA"/>
        </w:rPr>
      </w:pPr>
      <w:r w:rsidRPr="0005614B">
        <w:rPr>
          <w:rFonts w:ascii="Times New Roman" w:hAnsi="Times New Roman" w:cs="Times New Roman"/>
          <w:sz w:val="28"/>
          <w:szCs w:val="28"/>
          <w:lang w:val="uk-UA"/>
        </w:rPr>
        <w:t xml:space="preserve">    Виріб може бути виконано так, що для його успішної дії потрібно справну дію всіх елементів. Такий виріб називається </w:t>
      </w:r>
      <w:r w:rsidRPr="0005614B">
        <w:rPr>
          <w:rFonts w:ascii="Times New Roman" w:hAnsi="Times New Roman" w:cs="Times New Roman"/>
          <w:i/>
          <w:sz w:val="28"/>
          <w:szCs w:val="28"/>
          <w:lang w:val="uk-UA"/>
        </w:rPr>
        <w:t>послідовним.</w:t>
      </w:r>
      <w:r w:rsidRPr="0005614B">
        <w:rPr>
          <w:rFonts w:ascii="Times New Roman" w:hAnsi="Times New Roman" w:cs="Times New Roman"/>
          <w:sz w:val="28"/>
          <w:szCs w:val="28"/>
          <w:lang w:val="uk-UA"/>
        </w:rPr>
        <w:t xml:space="preserve"> Вироби, в яких при відмові одного елемента його функції виконує інший, називаються </w:t>
      </w:r>
      <w:r w:rsidRPr="0005614B">
        <w:rPr>
          <w:rFonts w:ascii="Times New Roman" w:hAnsi="Times New Roman" w:cs="Times New Roman"/>
          <w:i/>
          <w:sz w:val="28"/>
          <w:szCs w:val="28"/>
          <w:lang w:val="uk-UA"/>
        </w:rPr>
        <w:t>паралельними.</w:t>
      </w:r>
      <w:r w:rsidRPr="0005614B">
        <w:rPr>
          <w:rFonts w:ascii="Times New Roman" w:hAnsi="Times New Roman" w:cs="Times New Roman"/>
          <w:sz w:val="28"/>
          <w:szCs w:val="28"/>
          <w:lang w:val="uk-UA"/>
        </w:rPr>
        <w:t xml:space="preserve"> Для відмови такою вироби з </w:t>
      </w:r>
      <w:r w:rsidRPr="0005614B">
        <w:rPr>
          <w:rFonts w:ascii="Times New Roman" w:hAnsi="Times New Roman" w:cs="Times New Roman"/>
          <w:sz w:val="28"/>
          <w:szCs w:val="28"/>
          <w:lang w:val="en-US"/>
        </w:rPr>
        <w:t>n</w:t>
      </w:r>
      <w:r w:rsidRPr="0005614B">
        <w:rPr>
          <w:rFonts w:ascii="Times New Roman" w:hAnsi="Times New Roman" w:cs="Times New Roman"/>
          <w:sz w:val="28"/>
          <w:szCs w:val="28"/>
          <w:lang w:val="uk-UA"/>
        </w:rPr>
        <w:t xml:space="preserve"> незалежних елементів необхідна відмова всіх елементів. Виріб може бути і </w:t>
      </w:r>
      <w:r w:rsidRPr="0005614B">
        <w:rPr>
          <w:rFonts w:ascii="Times New Roman" w:hAnsi="Times New Roman" w:cs="Times New Roman"/>
          <w:i/>
          <w:sz w:val="28"/>
          <w:szCs w:val="28"/>
          <w:lang w:val="uk-UA"/>
        </w:rPr>
        <w:t>послідовно-паралельним.</w:t>
      </w:r>
      <w:r w:rsidRPr="0005614B">
        <w:rPr>
          <w:rFonts w:ascii="Times New Roman" w:hAnsi="Times New Roman" w:cs="Times New Roman"/>
          <w:sz w:val="28"/>
          <w:szCs w:val="28"/>
          <w:lang w:val="uk-UA"/>
        </w:rPr>
        <w:t xml:space="preserve"> Таким чином, структура елементів у моделі має вирішальне значення для розрахунку надійності виробу.</w:t>
      </w:r>
    </w:p>
    <w:p w:rsidR="0005614B" w:rsidRPr="0005614B" w:rsidRDefault="0005614B" w:rsidP="00797C20">
      <w:pPr>
        <w:spacing w:after="0" w:line="360" w:lineRule="auto"/>
        <w:ind w:firstLine="567"/>
        <w:jc w:val="both"/>
        <w:rPr>
          <w:rFonts w:ascii="Times New Roman" w:hAnsi="Times New Roman" w:cs="Times New Roman"/>
          <w:sz w:val="28"/>
          <w:szCs w:val="28"/>
          <w:lang w:val="uk-UA"/>
        </w:rPr>
      </w:pPr>
      <w:r w:rsidRPr="0005614B">
        <w:rPr>
          <w:rFonts w:ascii="Times New Roman" w:hAnsi="Times New Roman" w:cs="Times New Roman"/>
          <w:sz w:val="28"/>
          <w:szCs w:val="28"/>
          <w:lang w:val="uk-UA"/>
        </w:rPr>
        <w:t xml:space="preserve">    При складанні математичної моделі надійності асинхронних двигунів можна вважати виробом всю електричну машину. У цьому випадку модель виходить досить складною. Можна піти іншим шляхом і вважати виробами: міжвиткову ізоляцію, підшипникові вузли і т.д. Такий підхід до моделювання надійності електродвигуна має дві основні переваги: дозволяє отримати більш прості математичні моделі і зосередити увагу на розрахунку та аналізі надійності найменш надійних вузлів електродвигуна.</w:t>
      </w:r>
    </w:p>
    <w:p w:rsidR="0005614B" w:rsidRPr="0005614B" w:rsidRDefault="0005614B" w:rsidP="00797C20">
      <w:pPr>
        <w:spacing w:after="0" w:line="360" w:lineRule="auto"/>
        <w:ind w:firstLine="567"/>
        <w:jc w:val="both"/>
        <w:rPr>
          <w:rFonts w:ascii="Times New Roman" w:hAnsi="Times New Roman" w:cs="Times New Roman"/>
          <w:sz w:val="28"/>
          <w:szCs w:val="28"/>
          <w:lang w:val="uk-UA"/>
        </w:rPr>
      </w:pPr>
      <w:r w:rsidRPr="0005614B">
        <w:rPr>
          <w:rFonts w:ascii="Times New Roman" w:hAnsi="Times New Roman" w:cs="Times New Roman"/>
          <w:sz w:val="28"/>
          <w:szCs w:val="28"/>
          <w:lang w:val="uk-UA"/>
        </w:rPr>
        <w:t xml:space="preserve">    Раніше було показано, що головним елементом конструкції асинхронного двигуна, майже повністю визначає його надійність, є обмотка або точніше, міжвиткова ізоляція обмотки. Тому доцільно в першу чергу розглянути математичні моделі для розрахунку і аналізу надійності обмотки електродвигуна.</w:t>
      </w:r>
    </w:p>
    <w:p w:rsidR="0005614B" w:rsidRPr="0005614B" w:rsidRDefault="0005614B" w:rsidP="00797C20">
      <w:pPr>
        <w:spacing w:after="0" w:line="360" w:lineRule="auto"/>
        <w:ind w:firstLine="567"/>
        <w:jc w:val="both"/>
        <w:rPr>
          <w:rFonts w:ascii="Times New Roman" w:hAnsi="Times New Roman" w:cs="Times New Roman"/>
          <w:sz w:val="28"/>
          <w:szCs w:val="28"/>
          <w:lang w:val="uk-UA"/>
        </w:rPr>
      </w:pPr>
      <w:r w:rsidRPr="0005614B">
        <w:rPr>
          <w:rFonts w:ascii="Times New Roman" w:hAnsi="Times New Roman" w:cs="Times New Roman"/>
          <w:sz w:val="28"/>
          <w:szCs w:val="28"/>
          <w:lang w:val="uk-UA"/>
        </w:rPr>
        <w:t xml:space="preserve">   Розглянемо </w:t>
      </w:r>
      <w:r w:rsidRPr="0005614B">
        <w:rPr>
          <w:rFonts w:ascii="Times New Roman" w:hAnsi="Times New Roman" w:cs="Times New Roman"/>
          <w:i/>
          <w:sz w:val="28"/>
          <w:szCs w:val="28"/>
          <w:lang w:val="uk-UA"/>
        </w:rPr>
        <w:t>математичну модель міжвиткової</w:t>
      </w:r>
      <w:r w:rsidRPr="0005614B">
        <w:rPr>
          <w:rFonts w:ascii="Times New Roman" w:hAnsi="Times New Roman" w:cs="Times New Roman"/>
          <w:sz w:val="28"/>
          <w:szCs w:val="28"/>
          <w:lang w:val="uk-UA"/>
        </w:rPr>
        <w:t xml:space="preserve"> </w:t>
      </w:r>
      <w:r w:rsidRPr="0005614B">
        <w:rPr>
          <w:rFonts w:ascii="Times New Roman" w:hAnsi="Times New Roman" w:cs="Times New Roman"/>
          <w:i/>
          <w:sz w:val="28"/>
          <w:szCs w:val="28"/>
          <w:lang w:val="uk-UA"/>
        </w:rPr>
        <w:t>ізоляції</w:t>
      </w:r>
      <w:r w:rsidRPr="0005614B">
        <w:rPr>
          <w:rFonts w:ascii="Times New Roman" w:hAnsi="Times New Roman" w:cs="Times New Roman"/>
          <w:sz w:val="28"/>
          <w:szCs w:val="28"/>
          <w:lang w:val="uk-UA"/>
        </w:rPr>
        <w:t xml:space="preserve"> </w:t>
      </w:r>
      <w:r w:rsidRPr="0005614B">
        <w:rPr>
          <w:rFonts w:ascii="Times New Roman" w:hAnsi="Times New Roman" w:cs="Times New Roman"/>
          <w:i/>
          <w:sz w:val="28"/>
          <w:szCs w:val="28"/>
          <w:lang w:val="uk-UA"/>
        </w:rPr>
        <w:t>всипні</w:t>
      </w:r>
      <w:r w:rsidRPr="0005614B">
        <w:rPr>
          <w:rFonts w:ascii="Times New Roman" w:hAnsi="Times New Roman" w:cs="Times New Roman"/>
          <w:sz w:val="28"/>
          <w:szCs w:val="28"/>
          <w:lang w:val="uk-UA"/>
        </w:rPr>
        <w:t xml:space="preserve"> </w:t>
      </w:r>
      <w:r w:rsidRPr="0005614B">
        <w:rPr>
          <w:rFonts w:ascii="Times New Roman" w:hAnsi="Times New Roman" w:cs="Times New Roman"/>
          <w:i/>
          <w:sz w:val="28"/>
          <w:szCs w:val="28"/>
          <w:lang w:val="uk-UA"/>
        </w:rPr>
        <w:t xml:space="preserve">обмоток </w:t>
      </w:r>
      <w:r w:rsidRPr="0005614B">
        <w:rPr>
          <w:rFonts w:ascii="Times New Roman" w:hAnsi="Times New Roman" w:cs="Times New Roman"/>
          <w:sz w:val="28"/>
          <w:szCs w:val="28"/>
          <w:lang w:val="uk-UA"/>
        </w:rPr>
        <w:t xml:space="preserve">асинхронних двигунів. </w:t>
      </w:r>
      <w:r w:rsidRPr="0005614B">
        <w:rPr>
          <w:rFonts w:ascii="Times New Roman" w:hAnsi="Times New Roman" w:cs="Times New Roman"/>
          <w:i/>
          <w:sz w:val="28"/>
          <w:szCs w:val="28"/>
          <w:lang w:val="uk-UA"/>
        </w:rPr>
        <w:t xml:space="preserve">Елементами </w:t>
      </w:r>
      <w:r w:rsidRPr="0005614B">
        <w:rPr>
          <w:rFonts w:ascii="Times New Roman" w:hAnsi="Times New Roman" w:cs="Times New Roman"/>
          <w:sz w:val="28"/>
          <w:szCs w:val="28"/>
          <w:lang w:val="uk-UA"/>
        </w:rPr>
        <w:t xml:space="preserve">моделі вважатимемо два витки, розташовані </w:t>
      </w:r>
      <w:r w:rsidRPr="0005614B">
        <w:rPr>
          <w:rFonts w:ascii="Times New Roman" w:hAnsi="Times New Roman" w:cs="Times New Roman"/>
          <w:sz w:val="28"/>
          <w:szCs w:val="28"/>
          <w:lang w:val="uk-UA"/>
        </w:rPr>
        <w:lastRenderedPageBreak/>
        <w:t>поруч і розділену міжвиткову ізоляцією з просочуючим складом. Для безвідмовної роботи обмотки необхідна справність всіх вхідних в неї елементів, так як пробою ізоляції між парою сусідніх витків призводить до відмови всієї обмотки. Вважають, що елементи відмовляють незалежно один від одного.</w:t>
      </w:r>
    </w:p>
    <w:p w:rsidR="0005614B" w:rsidRPr="0005614B" w:rsidRDefault="0005614B" w:rsidP="00797C20">
      <w:pPr>
        <w:spacing w:after="0" w:line="360" w:lineRule="auto"/>
        <w:ind w:firstLine="567"/>
        <w:jc w:val="both"/>
        <w:rPr>
          <w:rFonts w:ascii="Times New Roman" w:hAnsi="Times New Roman" w:cs="Times New Roman"/>
          <w:sz w:val="28"/>
          <w:szCs w:val="28"/>
          <w:lang w:val="uk-UA"/>
        </w:rPr>
      </w:pPr>
      <w:r w:rsidRPr="0005614B">
        <w:rPr>
          <w:rFonts w:ascii="Times New Roman" w:hAnsi="Times New Roman" w:cs="Times New Roman"/>
          <w:sz w:val="28"/>
          <w:szCs w:val="28"/>
          <w:lang w:val="uk-UA"/>
        </w:rPr>
        <w:t xml:space="preserve">   Підберемо таку характеристику елемента, яка найбільш повно відображає його надійність, зручна для побудови моделі і може бути отримана експериментально. Відмова обмотки пояснюється міжвитковое замикання, тому природно найбільш показовою характеристикою вважати </w:t>
      </w:r>
      <w:r w:rsidRPr="0005614B">
        <w:rPr>
          <w:rFonts w:ascii="Times New Roman" w:hAnsi="Times New Roman" w:cs="Times New Roman"/>
          <w:i/>
          <w:sz w:val="28"/>
          <w:szCs w:val="28"/>
          <w:lang w:val="uk-UA"/>
        </w:rPr>
        <w:t>пробивна напруга міжвиткової ізоляції.</w:t>
      </w:r>
      <w:r w:rsidRPr="0005614B">
        <w:rPr>
          <w:rFonts w:ascii="Times New Roman" w:hAnsi="Times New Roman" w:cs="Times New Roman"/>
          <w:sz w:val="28"/>
          <w:szCs w:val="28"/>
          <w:lang w:val="uk-UA"/>
        </w:rPr>
        <w:t xml:space="preserve"> Відмова відбувається, коли напруга, прикладена до сусідніх витків, перевищує пробивну напругу міжвиткової ізоляції. Прикладена напруга і пробивна напруга міжвиткової ізоляції є випадковими величинами. Імовірність того, що міжвиткова ізоляція не пошкодиться, дорівнює ймовірності того, що пробивна напруга міжвиткової ізоляції, що характеризує її електричну міцність, перевищить прикладена до неї напругу.</w:t>
      </w:r>
    </w:p>
    <w:p w:rsidR="0005614B" w:rsidRPr="0005614B" w:rsidRDefault="0005614B" w:rsidP="0005614B">
      <w:pPr>
        <w:spacing w:after="0" w:line="360" w:lineRule="auto"/>
        <w:jc w:val="both"/>
        <w:rPr>
          <w:rFonts w:ascii="Times New Roman" w:hAnsi="Times New Roman" w:cs="Times New Roman"/>
          <w:sz w:val="28"/>
          <w:szCs w:val="28"/>
          <w:lang w:val="uk-UA"/>
        </w:rPr>
      </w:pPr>
      <w:r w:rsidRPr="0005614B">
        <w:rPr>
          <w:rFonts w:ascii="Times New Roman" w:hAnsi="Times New Roman" w:cs="Times New Roman"/>
          <w:sz w:val="28"/>
          <w:szCs w:val="28"/>
          <w:lang w:val="uk-UA"/>
        </w:rPr>
        <w:t>Імовірність безвідмовної роботи елемента міжвиткової ізоляції:</w:t>
      </w:r>
    </w:p>
    <w:p w:rsidR="0005614B" w:rsidRPr="0005614B" w:rsidRDefault="0005614B" w:rsidP="0005614B">
      <w:pPr>
        <w:spacing w:after="0" w:line="360" w:lineRule="auto"/>
        <w:jc w:val="center"/>
        <w:rPr>
          <w:rFonts w:ascii="Times New Roman" w:hAnsi="Times New Roman" w:cs="Times New Roman"/>
          <w:sz w:val="28"/>
          <w:szCs w:val="28"/>
          <w:lang w:val="uk-UA"/>
        </w:rPr>
      </w:pPr>
      <w:r w:rsidRPr="0005614B">
        <w:rPr>
          <w:rFonts w:ascii="Times New Roman" w:hAnsi="Times New Roman" w:cs="Times New Roman"/>
          <w:sz w:val="28"/>
          <w:szCs w:val="28"/>
          <w:lang w:val="uk-UA"/>
        </w:rPr>
        <w:t xml:space="preserve">                                         </w:t>
      </w:r>
      <w:r w:rsidRPr="0005614B">
        <w:rPr>
          <w:rFonts w:ascii="Times New Roman" w:hAnsi="Times New Roman" w:cs="Times New Roman"/>
          <w:sz w:val="28"/>
          <w:szCs w:val="28"/>
          <w:lang w:val="en-US"/>
        </w:rPr>
        <w:t>Pn=</w:t>
      </w:r>
      <m:oMath>
        <m:r>
          <w:rPr>
            <w:rFonts w:ascii="Cambria Math" w:hAnsi="Times New Roman" w:cs="Times New Roman"/>
            <w:sz w:val="28"/>
            <w:szCs w:val="28"/>
            <w:lang w:val="en-US"/>
          </w:rPr>
          <m:t>∫</m:t>
        </m:r>
        <w:proofErr w:type="gramStart"/>
      </m:oMath>
      <w:r w:rsidRPr="0005614B">
        <w:rPr>
          <w:rFonts w:ascii="Times New Roman" w:hAnsi="Times New Roman" w:cs="Times New Roman"/>
          <w:sz w:val="28"/>
          <w:szCs w:val="28"/>
          <w:lang w:val="en-US"/>
        </w:rPr>
        <w:t>f(</w:t>
      </w:r>
      <w:proofErr w:type="gramEnd"/>
      <w:r w:rsidRPr="0005614B">
        <w:rPr>
          <w:rFonts w:ascii="Times New Roman" w:hAnsi="Times New Roman" w:cs="Times New Roman"/>
          <w:sz w:val="28"/>
          <w:szCs w:val="28"/>
          <w:lang w:val="en-US"/>
        </w:rPr>
        <w:t xml:space="preserve">UB)g(UC) dUB </w:t>
      </w:r>
      <w:r w:rsidRPr="0005614B">
        <w:rPr>
          <w:rFonts w:ascii="Times New Roman" w:hAnsi="Times New Roman" w:cs="Times New Roman"/>
          <w:sz w:val="28"/>
          <w:szCs w:val="28"/>
          <w:lang w:val="uk-UA"/>
        </w:rPr>
        <w:t xml:space="preserve"> </w:t>
      </w:r>
      <w:r w:rsidRPr="0005614B">
        <w:rPr>
          <w:rFonts w:ascii="Times New Roman" w:hAnsi="Times New Roman" w:cs="Times New Roman"/>
          <w:sz w:val="28"/>
          <w:szCs w:val="28"/>
          <w:lang w:val="en-US"/>
        </w:rPr>
        <w:t>dUC,</w:t>
      </w:r>
      <w:r w:rsidRPr="0005614B">
        <w:rPr>
          <w:rFonts w:ascii="Times New Roman" w:hAnsi="Times New Roman" w:cs="Times New Roman"/>
          <w:sz w:val="28"/>
          <w:szCs w:val="28"/>
          <w:lang w:val="uk-UA"/>
        </w:rPr>
        <w:t xml:space="preserve">                                          (5.8)</w:t>
      </w:r>
    </w:p>
    <w:p w:rsidR="0005614B" w:rsidRPr="0005614B" w:rsidRDefault="0005614B" w:rsidP="0005614B">
      <w:pPr>
        <w:spacing w:after="0" w:line="360" w:lineRule="auto"/>
        <w:jc w:val="both"/>
        <w:rPr>
          <w:rFonts w:ascii="Times New Roman" w:hAnsi="Times New Roman" w:cs="Times New Roman"/>
          <w:sz w:val="28"/>
          <w:szCs w:val="28"/>
          <w:lang w:val="uk-UA"/>
        </w:rPr>
      </w:pPr>
      <w:r w:rsidRPr="0005614B">
        <w:rPr>
          <w:rFonts w:ascii="Times New Roman" w:hAnsi="Times New Roman" w:cs="Times New Roman"/>
          <w:sz w:val="28"/>
          <w:szCs w:val="28"/>
          <w:lang w:val="uk-UA"/>
        </w:rPr>
        <w:t xml:space="preserve">тоді ймовірність безвідмовної роботи міжвиткової ізоляції обмотки, що складається з </w:t>
      </w:r>
      <w:r w:rsidRPr="0005614B">
        <w:rPr>
          <w:rFonts w:ascii="Times New Roman" w:hAnsi="Times New Roman" w:cs="Times New Roman"/>
          <w:sz w:val="28"/>
          <w:szCs w:val="28"/>
          <w:lang w:val="en-US"/>
        </w:rPr>
        <w:t>n</w:t>
      </w:r>
      <w:r w:rsidRPr="0005614B">
        <w:rPr>
          <w:rFonts w:ascii="Times New Roman" w:hAnsi="Times New Roman" w:cs="Times New Roman"/>
          <w:sz w:val="28"/>
          <w:szCs w:val="28"/>
          <w:lang w:val="uk-UA"/>
        </w:rPr>
        <w:t xml:space="preserve"> елементів</w:t>
      </w:r>
    </w:p>
    <w:p w:rsidR="0005614B" w:rsidRPr="0005614B" w:rsidRDefault="0005614B" w:rsidP="0005614B">
      <w:pPr>
        <w:spacing w:after="0" w:line="360" w:lineRule="auto"/>
        <w:jc w:val="center"/>
        <w:rPr>
          <w:rFonts w:ascii="Times New Roman" w:hAnsi="Times New Roman" w:cs="Times New Roman"/>
          <w:sz w:val="28"/>
          <w:szCs w:val="28"/>
          <w:lang w:val="uk-UA"/>
        </w:rPr>
      </w:pPr>
      <w:r w:rsidRPr="0005614B">
        <w:rPr>
          <w:rFonts w:ascii="Times New Roman" w:hAnsi="Times New Roman" w:cs="Times New Roman"/>
          <w:sz w:val="28"/>
          <w:szCs w:val="28"/>
          <w:lang w:val="uk-UA"/>
        </w:rPr>
        <w:t xml:space="preserve">                                       </w:t>
      </w:r>
      <w:r w:rsidRPr="0005614B">
        <w:rPr>
          <w:rFonts w:ascii="Times New Roman" w:hAnsi="Times New Roman" w:cs="Times New Roman"/>
          <w:sz w:val="28"/>
          <w:szCs w:val="28"/>
          <w:lang w:val="en-US"/>
        </w:rPr>
        <w:t>P</w:t>
      </w:r>
      <w:r w:rsidRPr="0005614B">
        <w:rPr>
          <w:rFonts w:ascii="Times New Roman" w:hAnsi="Times New Roman" w:cs="Times New Roman"/>
          <w:sz w:val="28"/>
          <w:szCs w:val="28"/>
          <w:lang w:val="uk-UA"/>
        </w:rPr>
        <w:t>В</w:t>
      </w:r>
      <w:r w:rsidRPr="0005614B">
        <w:rPr>
          <w:rFonts w:ascii="Times New Roman" w:hAnsi="Times New Roman" w:cs="Times New Roman"/>
          <w:sz w:val="28"/>
          <w:szCs w:val="28"/>
          <w:lang w:val="en-US"/>
        </w:rPr>
        <w:t xml:space="preserve"> = </w:t>
      </w:r>
      <m:oMath>
        <m:r>
          <w:rPr>
            <w:rFonts w:ascii="Cambria Math" w:hAnsi="Times New Roman" w:cs="Times New Roman"/>
            <w:sz w:val="28"/>
            <w:szCs w:val="28"/>
            <w:lang w:val="en-US"/>
          </w:rPr>
          <m:t>∫</m:t>
        </m:r>
        <w:proofErr w:type="gramStart"/>
      </m:oMath>
      <w:r w:rsidRPr="0005614B">
        <w:rPr>
          <w:rFonts w:ascii="Times New Roman" w:hAnsi="Times New Roman" w:cs="Times New Roman"/>
          <w:sz w:val="28"/>
          <w:szCs w:val="28"/>
          <w:lang w:val="en-US"/>
        </w:rPr>
        <w:t>g(</w:t>
      </w:r>
      <w:proofErr w:type="gramEnd"/>
      <w:r w:rsidRPr="0005614B">
        <w:rPr>
          <w:rFonts w:ascii="Times New Roman" w:hAnsi="Times New Roman" w:cs="Times New Roman"/>
          <w:sz w:val="28"/>
          <w:szCs w:val="28"/>
          <w:lang w:val="en-US"/>
        </w:rPr>
        <w:t>UB) [1-F(UB)] dUB,</w:t>
      </w:r>
      <w:r w:rsidRPr="0005614B">
        <w:rPr>
          <w:rFonts w:ascii="Times New Roman" w:hAnsi="Times New Roman" w:cs="Times New Roman"/>
          <w:sz w:val="28"/>
          <w:szCs w:val="28"/>
          <w:lang w:val="uk-UA"/>
        </w:rPr>
        <w:t xml:space="preserve">                                         (5.9)</w:t>
      </w:r>
    </w:p>
    <w:p w:rsidR="0005614B" w:rsidRPr="0005614B" w:rsidRDefault="0005614B" w:rsidP="0005614B">
      <w:pPr>
        <w:spacing w:after="0" w:line="360" w:lineRule="auto"/>
        <w:jc w:val="both"/>
        <w:rPr>
          <w:rFonts w:ascii="Times New Roman" w:hAnsi="Times New Roman" w:cs="Times New Roman"/>
          <w:sz w:val="28"/>
          <w:szCs w:val="28"/>
          <w:lang w:val="uk-UA"/>
        </w:rPr>
      </w:pPr>
      <w:r w:rsidRPr="0005614B">
        <w:rPr>
          <w:rFonts w:ascii="Times New Roman" w:hAnsi="Times New Roman" w:cs="Times New Roman"/>
          <w:sz w:val="28"/>
          <w:szCs w:val="28"/>
          <w:lang w:val="uk-UA"/>
        </w:rPr>
        <w:t>де g (</w:t>
      </w:r>
      <w:r w:rsidRPr="0005614B">
        <w:rPr>
          <w:rFonts w:ascii="Times New Roman" w:hAnsi="Times New Roman" w:cs="Times New Roman"/>
          <w:sz w:val="28"/>
          <w:szCs w:val="28"/>
          <w:lang w:val="en-US"/>
        </w:rPr>
        <w:t>UB</w:t>
      </w:r>
      <w:r w:rsidRPr="0005614B">
        <w:rPr>
          <w:rFonts w:ascii="Times New Roman" w:hAnsi="Times New Roman" w:cs="Times New Roman"/>
          <w:sz w:val="28"/>
          <w:szCs w:val="28"/>
          <w:lang w:val="uk-UA"/>
        </w:rPr>
        <w:t xml:space="preserve">) - щільність розподілу ймовірності прикладеної напруги; </w:t>
      </w:r>
      <w:r w:rsidRPr="0005614B">
        <w:rPr>
          <w:rFonts w:ascii="Times New Roman" w:hAnsi="Times New Roman" w:cs="Times New Roman"/>
          <w:sz w:val="28"/>
          <w:szCs w:val="28"/>
          <w:lang w:val="en-US"/>
        </w:rPr>
        <w:t>F</w:t>
      </w:r>
      <w:r w:rsidRPr="0005614B">
        <w:rPr>
          <w:rFonts w:ascii="Times New Roman" w:hAnsi="Times New Roman" w:cs="Times New Roman"/>
          <w:sz w:val="28"/>
          <w:szCs w:val="28"/>
          <w:lang w:val="uk-UA"/>
        </w:rPr>
        <w:t>(</w:t>
      </w:r>
      <w:r w:rsidRPr="0005614B">
        <w:rPr>
          <w:rFonts w:ascii="Times New Roman" w:hAnsi="Times New Roman" w:cs="Times New Roman"/>
          <w:sz w:val="28"/>
          <w:szCs w:val="28"/>
          <w:lang w:val="en-US"/>
        </w:rPr>
        <w:t>UB</w:t>
      </w:r>
      <w:r w:rsidRPr="0005614B">
        <w:rPr>
          <w:rFonts w:ascii="Times New Roman" w:hAnsi="Times New Roman" w:cs="Times New Roman"/>
          <w:sz w:val="28"/>
          <w:szCs w:val="28"/>
          <w:lang w:val="uk-UA"/>
        </w:rPr>
        <w:t xml:space="preserve">) - функція розподілу пробивної напруги міжвиткової ізоляції.Формула (5.9) - математична модель надійності міжвиткової ізоляції обмотки з </w:t>
      </w:r>
      <w:r w:rsidRPr="0005614B">
        <w:rPr>
          <w:rFonts w:ascii="Times New Roman" w:hAnsi="Times New Roman" w:cs="Times New Roman"/>
          <w:sz w:val="28"/>
          <w:szCs w:val="28"/>
          <w:lang w:val="en-US"/>
        </w:rPr>
        <w:t>n</w:t>
      </w:r>
      <w:r w:rsidRPr="0005614B">
        <w:rPr>
          <w:rFonts w:ascii="Times New Roman" w:hAnsi="Times New Roman" w:cs="Times New Roman"/>
          <w:sz w:val="28"/>
          <w:szCs w:val="28"/>
          <w:lang w:val="uk-UA"/>
        </w:rPr>
        <w:t xml:space="preserve"> пар витків, виражена в загальному вигляді. Дійсна надійність міжвиткової ізоляції обмотки </w:t>
      </w:r>
      <w:r w:rsidRPr="0005614B">
        <w:rPr>
          <w:rFonts w:ascii="Times New Roman" w:hAnsi="Times New Roman" w:cs="Times New Roman"/>
          <w:sz w:val="28"/>
          <w:szCs w:val="28"/>
          <w:lang w:val="en-US"/>
        </w:rPr>
        <w:t>P</w:t>
      </w:r>
      <w:r w:rsidRPr="0005614B">
        <w:rPr>
          <w:rFonts w:ascii="Times New Roman" w:hAnsi="Times New Roman" w:cs="Times New Roman"/>
          <w:sz w:val="28"/>
          <w:szCs w:val="28"/>
          <w:lang w:val="uk-UA"/>
        </w:rPr>
        <w:t>В знаходиться в межах</w:t>
      </w:r>
    </w:p>
    <w:p w:rsidR="0005614B" w:rsidRPr="0005614B" w:rsidRDefault="0005614B" w:rsidP="0005614B">
      <w:pPr>
        <w:spacing w:after="0" w:line="360" w:lineRule="auto"/>
        <w:rPr>
          <w:rFonts w:ascii="Times New Roman" w:hAnsi="Times New Roman" w:cs="Times New Roman"/>
          <w:sz w:val="28"/>
          <w:szCs w:val="28"/>
          <w:lang w:val="uk-UA"/>
        </w:rPr>
      </w:pPr>
      <w:r w:rsidRPr="0005614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05614B">
        <w:rPr>
          <w:rFonts w:ascii="Times New Roman" w:hAnsi="Times New Roman" w:cs="Times New Roman"/>
          <w:sz w:val="28"/>
          <w:szCs w:val="28"/>
          <w:lang w:val="uk-UA"/>
        </w:rPr>
        <w:t xml:space="preserve">       </w:t>
      </w:r>
      <m:oMath>
        <m:sSubSup>
          <m:sSubSupPr>
            <m:ctrlPr>
              <w:rPr>
                <w:rFonts w:ascii="Cambria Math" w:hAnsi="Times New Roman" w:cs="Times New Roman"/>
                <w:sz w:val="28"/>
                <w:szCs w:val="28"/>
                <w:lang w:val="uk-UA"/>
              </w:rPr>
            </m:ctrlPr>
          </m:sSubSupPr>
          <m:e>
            <m:r>
              <m:rPr>
                <m:sty m:val="p"/>
              </m:rPr>
              <w:rPr>
                <w:rFonts w:ascii="Cambria Math" w:hAnsi="Times New Roman" w:cs="Times New Roman"/>
                <w:sz w:val="28"/>
                <w:szCs w:val="28"/>
                <w:lang w:val="uk-UA"/>
              </w:rPr>
              <m:t>P</m:t>
            </m:r>
          </m:e>
          <m:sub>
            <m:r>
              <m:rPr>
                <m:sty m:val="p"/>
              </m:rPr>
              <w:rPr>
                <w:rFonts w:ascii="Cambria Math" w:hAnsi="Times New Roman" w:cs="Times New Roman"/>
                <w:sz w:val="28"/>
                <w:szCs w:val="28"/>
                <w:lang w:val="uk-UA"/>
              </w:rPr>
              <m:t>є</m:t>
            </m:r>
          </m:sub>
          <m:sup>
            <m:r>
              <m:rPr>
                <m:sty m:val="p"/>
              </m:rPr>
              <w:rPr>
                <w:rFonts w:ascii="Cambria Math" w:hAnsi="Times New Roman" w:cs="Times New Roman"/>
                <w:sz w:val="28"/>
                <w:szCs w:val="28"/>
                <w:lang w:val="uk-UA"/>
              </w:rPr>
              <m:t>n</m:t>
            </m:r>
          </m:sup>
        </m:sSubSup>
      </m:oMath>
      <w:r w:rsidRPr="0005614B">
        <w:rPr>
          <w:rFonts w:ascii="Times New Roman" w:hAnsi="Times New Roman" w:cs="Times New Roman"/>
          <w:sz w:val="28"/>
          <w:szCs w:val="28"/>
          <w:lang w:val="uk-UA"/>
        </w:rPr>
        <w:t>≤</w:t>
      </w:r>
      <w:r w:rsidRPr="0005614B">
        <w:rPr>
          <w:rFonts w:ascii="Times New Roman" w:hAnsi="Times New Roman" w:cs="Times New Roman"/>
          <w:sz w:val="28"/>
          <w:szCs w:val="28"/>
          <w:lang w:val="en-US"/>
        </w:rPr>
        <w:t>P</w:t>
      </w:r>
      <w:r w:rsidRPr="0005614B">
        <w:rPr>
          <w:rFonts w:ascii="Times New Roman" w:hAnsi="Times New Roman" w:cs="Times New Roman"/>
          <w:sz w:val="28"/>
          <w:szCs w:val="28"/>
          <w:lang w:val="uk-UA"/>
        </w:rPr>
        <w:t>В≤Р</w:t>
      </w:r>
      <w:r>
        <w:rPr>
          <w:rFonts w:ascii="Times New Roman" w:hAnsi="Times New Roman" w:cs="Times New Roman"/>
          <w:sz w:val="28"/>
          <w:szCs w:val="28"/>
          <w:lang w:val="uk-UA"/>
        </w:rPr>
        <w:t>Є</w:t>
      </w:r>
      <w:r w:rsidRPr="0005614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05614B">
        <w:rPr>
          <w:rFonts w:ascii="Times New Roman" w:hAnsi="Times New Roman" w:cs="Times New Roman"/>
          <w:sz w:val="28"/>
          <w:szCs w:val="28"/>
          <w:lang w:val="uk-UA"/>
        </w:rPr>
        <w:t>(5.10)</w:t>
      </w:r>
    </w:p>
    <w:p w:rsidR="0005614B" w:rsidRPr="0005614B" w:rsidRDefault="0005614B" w:rsidP="0005614B">
      <w:pPr>
        <w:spacing w:after="0" w:line="360" w:lineRule="auto"/>
        <w:jc w:val="both"/>
        <w:rPr>
          <w:rFonts w:ascii="Times New Roman" w:hAnsi="Times New Roman" w:cs="Times New Roman"/>
          <w:sz w:val="28"/>
          <w:szCs w:val="28"/>
          <w:lang w:val="uk-UA"/>
        </w:rPr>
      </w:pPr>
      <w:r w:rsidRPr="0005614B">
        <w:rPr>
          <w:rFonts w:ascii="Times New Roman" w:hAnsi="Times New Roman" w:cs="Times New Roman"/>
          <w:sz w:val="28"/>
          <w:szCs w:val="28"/>
          <w:lang w:val="uk-UA"/>
        </w:rPr>
        <w:t xml:space="preserve">Чи буде дорівнює надійність міжвиткової ізоляції обмотки одному із цих меж або якому-небудь проміжному значенню - залежить від виду розподілів </w:t>
      </w:r>
      <w:r w:rsidRPr="0005614B">
        <w:rPr>
          <w:rFonts w:ascii="Times New Roman" w:hAnsi="Times New Roman" w:cs="Times New Roman"/>
          <w:sz w:val="28"/>
          <w:szCs w:val="28"/>
          <w:lang w:val="en-US"/>
        </w:rPr>
        <w:t>f</w:t>
      </w:r>
      <w:r w:rsidRPr="0005614B">
        <w:rPr>
          <w:rFonts w:ascii="Times New Roman" w:hAnsi="Times New Roman" w:cs="Times New Roman"/>
          <w:sz w:val="28"/>
          <w:szCs w:val="28"/>
          <w:lang w:val="uk-UA"/>
        </w:rPr>
        <w:t>(</w:t>
      </w:r>
      <w:r w:rsidRPr="0005614B">
        <w:rPr>
          <w:rFonts w:ascii="Times New Roman" w:hAnsi="Times New Roman" w:cs="Times New Roman"/>
          <w:sz w:val="28"/>
          <w:szCs w:val="28"/>
          <w:lang w:val="en-US"/>
        </w:rPr>
        <w:t>UB</w:t>
      </w:r>
      <w:r w:rsidRPr="0005614B">
        <w:rPr>
          <w:rFonts w:ascii="Times New Roman" w:hAnsi="Times New Roman" w:cs="Times New Roman"/>
          <w:sz w:val="28"/>
          <w:szCs w:val="28"/>
          <w:lang w:val="uk-UA"/>
        </w:rPr>
        <w:t xml:space="preserve">) і </w:t>
      </w:r>
      <w:r w:rsidRPr="0005614B">
        <w:rPr>
          <w:rFonts w:ascii="Times New Roman" w:hAnsi="Times New Roman" w:cs="Times New Roman"/>
          <w:sz w:val="28"/>
          <w:szCs w:val="28"/>
          <w:lang w:val="en-US"/>
        </w:rPr>
        <w:t>g</w:t>
      </w:r>
      <w:r w:rsidRPr="0005614B">
        <w:rPr>
          <w:rFonts w:ascii="Times New Roman" w:hAnsi="Times New Roman" w:cs="Times New Roman"/>
          <w:sz w:val="28"/>
          <w:szCs w:val="28"/>
          <w:lang w:val="uk-UA"/>
        </w:rPr>
        <w:t>(</w:t>
      </w:r>
      <w:r w:rsidRPr="0005614B">
        <w:rPr>
          <w:rFonts w:ascii="Times New Roman" w:hAnsi="Times New Roman" w:cs="Times New Roman"/>
          <w:sz w:val="28"/>
          <w:szCs w:val="28"/>
          <w:lang w:val="en-US"/>
        </w:rPr>
        <w:t>UC</w:t>
      </w:r>
      <w:r w:rsidRPr="0005614B">
        <w:rPr>
          <w:rFonts w:ascii="Times New Roman" w:hAnsi="Times New Roman" w:cs="Times New Roman"/>
          <w:sz w:val="28"/>
          <w:szCs w:val="28"/>
          <w:lang w:val="uk-UA"/>
        </w:rPr>
        <w:t>) . Верхнє значення надійності РВ = РЄ, спостерігається, коли дисперсія пробивної напруги міжвиткової ізоляції дорівнює нулю, т.с. коли вся ймовірність зосереджена в точці</w:t>
      </w:r>
      <w:r w:rsidRPr="0005614B">
        <w:rPr>
          <w:rFonts w:ascii="Times New Roman" w:hAnsi="Times New Roman" w:cs="Times New Roman"/>
          <w:sz w:val="28"/>
          <w:szCs w:val="28"/>
          <w:lang w:val="en-US"/>
        </w:rPr>
        <w:t>UB</w:t>
      </w:r>
      <w:r w:rsidRPr="0005614B">
        <w:rPr>
          <w:rFonts w:ascii="Times New Roman" w:hAnsi="Times New Roman" w:cs="Times New Roman"/>
          <w:sz w:val="28"/>
          <w:szCs w:val="28"/>
          <w:lang w:val="uk-UA"/>
        </w:rPr>
        <w:t>=</w:t>
      </w:r>
      <w:r w:rsidRPr="0005614B">
        <w:rPr>
          <w:rFonts w:ascii="Times New Roman" w:hAnsi="Times New Roman" w:cs="Times New Roman"/>
          <w:sz w:val="28"/>
          <w:szCs w:val="28"/>
          <w:lang w:val="en-US"/>
        </w:rPr>
        <w:t>UB</w:t>
      </w:r>
      <w:r w:rsidRPr="0005614B">
        <w:rPr>
          <w:rFonts w:ascii="Times New Roman" w:hAnsi="Times New Roman" w:cs="Times New Roman"/>
          <w:sz w:val="28"/>
          <w:szCs w:val="28"/>
          <w:lang w:val="uk-UA"/>
        </w:rPr>
        <w:t xml:space="preserve"> . Нижня межа надійності обмотки РВ = </w:t>
      </w:r>
      <m:oMath>
        <m:sSubSup>
          <m:sSubSupPr>
            <m:ctrlPr>
              <w:rPr>
                <w:rFonts w:ascii="Cambria Math" w:hAnsi="Times New Roman" w:cs="Times New Roman"/>
                <w:sz w:val="28"/>
                <w:szCs w:val="28"/>
                <w:lang w:val="uk-UA"/>
              </w:rPr>
            </m:ctrlPr>
          </m:sSubSupPr>
          <m:e>
            <m:r>
              <m:rPr>
                <m:sty m:val="p"/>
              </m:rPr>
              <w:rPr>
                <w:rFonts w:ascii="Cambria Math" w:hAnsi="Times New Roman" w:cs="Times New Roman"/>
                <w:sz w:val="28"/>
                <w:szCs w:val="28"/>
                <w:lang w:val="uk-UA"/>
              </w:rPr>
              <m:t>Р</m:t>
            </m:r>
          </m:e>
          <m:sub>
            <m:r>
              <m:rPr>
                <m:sty m:val="p"/>
              </m:rPr>
              <w:rPr>
                <w:rFonts w:ascii="Cambria Math" w:hAnsi="Times New Roman" w:cs="Times New Roman"/>
                <w:sz w:val="28"/>
                <w:szCs w:val="28"/>
                <w:lang w:val="uk-UA"/>
              </w:rPr>
              <m:t>є</m:t>
            </m:r>
          </m:sub>
          <m:sup>
            <m:r>
              <w:rPr>
                <w:rFonts w:ascii="Cambria Math" w:hAnsi="Cambria Math" w:cs="Times New Roman"/>
                <w:sz w:val="28"/>
                <w:szCs w:val="28"/>
                <w:lang w:val="en-US"/>
              </w:rPr>
              <m:t>n</m:t>
            </m:r>
          </m:sup>
        </m:sSubSup>
      </m:oMath>
      <w:r w:rsidRPr="0005614B">
        <w:rPr>
          <w:rFonts w:ascii="Times New Roman" w:hAnsi="Times New Roman" w:cs="Times New Roman"/>
          <w:sz w:val="28"/>
          <w:szCs w:val="28"/>
          <w:lang w:val="uk-UA"/>
        </w:rPr>
        <w:t xml:space="preserve"> характерний для випадку, коли напруга, прикладена між витками </w:t>
      </w:r>
      <w:r w:rsidRPr="0005614B">
        <w:rPr>
          <w:rFonts w:ascii="Times New Roman" w:hAnsi="Times New Roman" w:cs="Times New Roman"/>
          <w:sz w:val="28"/>
          <w:szCs w:val="28"/>
          <w:lang w:val="en-US"/>
        </w:rPr>
        <w:t>U</w:t>
      </w:r>
      <w:r w:rsidRPr="0005614B">
        <w:rPr>
          <w:rFonts w:ascii="Times New Roman" w:hAnsi="Times New Roman" w:cs="Times New Roman"/>
          <w:sz w:val="28"/>
          <w:szCs w:val="28"/>
          <w:lang w:val="uk-UA"/>
        </w:rPr>
        <w:t>С, приймає тільки одне значення.</w:t>
      </w:r>
    </w:p>
    <w:p w:rsidR="0005614B" w:rsidRPr="0005614B" w:rsidRDefault="0005614B" w:rsidP="00797C20">
      <w:pPr>
        <w:spacing w:after="0" w:line="360" w:lineRule="auto"/>
        <w:ind w:firstLine="567"/>
        <w:jc w:val="both"/>
        <w:rPr>
          <w:rFonts w:ascii="Times New Roman" w:hAnsi="Times New Roman" w:cs="Times New Roman"/>
          <w:sz w:val="28"/>
          <w:szCs w:val="28"/>
          <w:lang w:val="uk-UA"/>
        </w:rPr>
      </w:pPr>
      <w:r w:rsidRPr="0005614B">
        <w:rPr>
          <w:rFonts w:ascii="Times New Roman" w:hAnsi="Times New Roman" w:cs="Times New Roman"/>
          <w:sz w:val="28"/>
          <w:szCs w:val="28"/>
        </w:rPr>
        <w:t xml:space="preserve">   </w:t>
      </w:r>
      <w:r w:rsidRPr="0005614B">
        <w:rPr>
          <w:rFonts w:ascii="Times New Roman" w:hAnsi="Times New Roman" w:cs="Times New Roman"/>
          <w:sz w:val="28"/>
          <w:szCs w:val="28"/>
          <w:lang w:val="uk-UA"/>
        </w:rPr>
        <w:t xml:space="preserve">Представлена математична модель (5.9) не дозволяє отримати необхідні відомості про надійність міжвиткової ізоляції обмотки, так як межі можливих </w:t>
      </w:r>
      <w:r w:rsidRPr="0005614B">
        <w:rPr>
          <w:rFonts w:ascii="Times New Roman" w:hAnsi="Times New Roman" w:cs="Times New Roman"/>
          <w:sz w:val="28"/>
          <w:szCs w:val="28"/>
          <w:lang w:val="uk-UA"/>
        </w:rPr>
        <w:lastRenderedPageBreak/>
        <w:t>значень, що визначаються за формулою (5.10), занадто широкі. Для отримання математичної моделі, придатної для розрахунку надійності обмотки та вирішення інших завдань у сфері надійності, необхідно знати розподіл пробивних напруг міжвиткової ізоляції та доданих напружень, а також характер зміни випадкової функції розподілу пробивних напруг міжвиткової ізоляції у функції часу експлуатації.</w:t>
      </w:r>
    </w:p>
    <w:p w:rsidR="0005614B" w:rsidRPr="0005614B" w:rsidRDefault="0005614B" w:rsidP="00797C20">
      <w:pPr>
        <w:spacing w:after="0" w:line="360" w:lineRule="auto"/>
        <w:ind w:firstLine="567"/>
        <w:jc w:val="both"/>
        <w:rPr>
          <w:rFonts w:ascii="Times New Roman" w:hAnsi="Times New Roman" w:cs="Times New Roman"/>
          <w:sz w:val="28"/>
          <w:szCs w:val="28"/>
          <w:lang w:val="uk-UA"/>
        </w:rPr>
      </w:pPr>
      <w:r w:rsidRPr="0005614B">
        <w:rPr>
          <w:rFonts w:ascii="Times New Roman" w:hAnsi="Times New Roman" w:cs="Times New Roman"/>
          <w:sz w:val="28"/>
          <w:szCs w:val="28"/>
          <w:lang w:val="uk-UA"/>
        </w:rPr>
        <w:t xml:space="preserve">   Знайдемо </w:t>
      </w:r>
      <w:r w:rsidRPr="0005614B">
        <w:rPr>
          <w:rFonts w:ascii="Times New Roman" w:hAnsi="Times New Roman" w:cs="Times New Roman"/>
          <w:i/>
          <w:sz w:val="28"/>
          <w:szCs w:val="28"/>
          <w:lang w:val="uk-UA"/>
        </w:rPr>
        <w:t>закон розподілу прикладених напруг.</w:t>
      </w:r>
      <w:r w:rsidRPr="0005614B">
        <w:rPr>
          <w:rFonts w:ascii="Times New Roman" w:hAnsi="Times New Roman" w:cs="Times New Roman"/>
          <w:sz w:val="28"/>
          <w:szCs w:val="28"/>
          <w:lang w:val="uk-UA"/>
        </w:rPr>
        <w:t xml:space="preserve"> Розподіл напруг між витками залежить від напруги на фазі обмотки, числа послідовно з'єднаних секцій у фазі, кратності комутаційних перенапруг (виникають при включенні, відключенні і реверсуванні електродвигунів) розподілу комутаційних перенапруг уздовж обмотки і провідників в пазу.</w:t>
      </w:r>
    </w:p>
    <w:p w:rsidR="0005614B" w:rsidRPr="0005614B" w:rsidRDefault="0005614B" w:rsidP="00797C20">
      <w:pPr>
        <w:spacing w:after="0" w:line="360" w:lineRule="auto"/>
        <w:ind w:firstLine="567"/>
        <w:jc w:val="both"/>
        <w:rPr>
          <w:rFonts w:ascii="Times New Roman" w:hAnsi="Times New Roman" w:cs="Times New Roman"/>
          <w:sz w:val="28"/>
          <w:szCs w:val="28"/>
          <w:lang w:val="uk-UA"/>
        </w:rPr>
      </w:pPr>
      <w:r w:rsidRPr="0005614B">
        <w:rPr>
          <w:rFonts w:ascii="Times New Roman" w:hAnsi="Times New Roman" w:cs="Times New Roman"/>
          <w:sz w:val="28"/>
          <w:szCs w:val="28"/>
          <w:lang w:val="uk-UA"/>
        </w:rPr>
        <w:t xml:space="preserve">    Дослідженнями хвильових явищ у високовольтних електричних машинах почали займатися з 30-х рр. XX ст. Результати дозволяють визначати значення комутаційних перенапруг і розподіл їх уздовж обмотки. Однак для низьковольтних електродвигунів подібні дослідження до останнього часу майже не проводилися. Вважали, що комутаційні перенапруги в низьковольтних машинах не представляють небезпеки для корпусної та виткової ізоляції. Вивчення досвіду експлуатації низьковольтних асинхронних двигунів, а також результати прискорених випробувань на надійність з усією очевидністю показали, що комутаційні перенапруги істотно впливають на надійність обмоток асинхронних двигунів.</w:t>
      </w:r>
    </w:p>
    <w:p w:rsidR="0005614B" w:rsidRPr="0005614B" w:rsidRDefault="0005614B" w:rsidP="0005614B">
      <w:pPr>
        <w:spacing w:after="0" w:line="360" w:lineRule="auto"/>
        <w:jc w:val="both"/>
        <w:rPr>
          <w:rFonts w:ascii="Times New Roman" w:hAnsi="Times New Roman" w:cs="Times New Roman"/>
          <w:sz w:val="28"/>
          <w:szCs w:val="28"/>
          <w:lang w:val="uk-UA"/>
        </w:rPr>
      </w:pPr>
      <w:r w:rsidRPr="0005614B">
        <w:rPr>
          <w:rFonts w:ascii="Times New Roman" w:hAnsi="Times New Roman" w:cs="Times New Roman"/>
          <w:sz w:val="28"/>
          <w:szCs w:val="28"/>
          <w:lang w:val="uk-UA"/>
        </w:rPr>
        <w:t xml:space="preserve">    Значення і форма комутаційних перенапруг залежать від ряду факторів: хвильових параметрів електродвигуна і необхідного кабелю, властивостей комутуючого апарату (зокрема, ступеня неодночасності замикання його контактів), миттєвих значень напруги в момент включення, швидкості зниження струму при відключенні та ін. Вплив цих факторів вивчено недостатньо. Тому для визначення закону розподілу випадкової величини - комутаційних перенапруг - необхідно накопичити значний статистичний матеріал але перенапругам, проводячи вимірювання комутаційних перенапруг на великому числі різних електродвигунів при різних комутаційних операціях із застосуванням різної пускової апаратури і кабелів.</w:t>
      </w:r>
    </w:p>
    <w:p w:rsidR="0005614B" w:rsidRDefault="0005614B" w:rsidP="009657FC">
      <w:pPr>
        <w:jc w:val="center"/>
        <w:rPr>
          <w:rFonts w:ascii="Times New Roman" w:hAnsi="Times New Roman" w:cs="Times New Roman"/>
          <w:b/>
          <w:sz w:val="28"/>
          <w:szCs w:val="28"/>
          <w:lang w:val="uk-UA"/>
        </w:rPr>
      </w:pPr>
    </w:p>
    <w:p w:rsidR="0005614B" w:rsidRDefault="0005614B" w:rsidP="009657FC">
      <w:pPr>
        <w:jc w:val="center"/>
        <w:rPr>
          <w:rFonts w:ascii="Times New Roman" w:hAnsi="Times New Roman" w:cs="Times New Roman"/>
          <w:b/>
          <w:sz w:val="28"/>
          <w:szCs w:val="28"/>
          <w:lang w:val="uk-UA"/>
        </w:rPr>
      </w:pPr>
    </w:p>
    <w:p w:rsidR="0005614B" w:rsidRDefault="0005614B" w:rsidP="009657FC">
      <w:pPr>
        <w:jc w:val="center"/>
        <w:rPr>
          <w:rFonts w:ascii="Times New Roman" w:hAnsi="Times New Roman" w:cs="Times New Roman"/>
          <w:b/>
          <w:sz w:val="28"/>
          <w:szCs w:val="28"/>
          <w:lang w:val="uk-UA"/>
        </w:rPr>
      </w:pPr>
    </w:p>
    <w:p w:rsidR="00B36041" w:rsidRPr="001340E6" w:rsidRDefault="00B36041" w:rsidP="00B36041">
      <w:pPr>
        <w:jc w:val="center"/>
        <w:rPr>
          <w:rFonts w:ascii="Times New Roman" w:hAnsi="Times New Roman" w:cs="Times New Roman"/>
          <w:sz w:val="28"/>
          <w:szCs w:val="28"/>
          <w:lang w:val="uk-UA"/>
        </w:rPr>
      </w:pPr>
      <w:r>
        <w:rPr>
          <w:rFonts w:ascii="Times New Roman" w:hAnsi="Times New Roman" w:cs="Times New Roman"/>
          <w:b/>
          <w:sz w:val="28"/>
          <w:szCs w:val="28"/>
          <w:lang w:val="uk-UA"/>
        </w:rPr>
        <w:lastRenderedPageBreak/>
        <w:t>Самостійна робота №21</w:t>
      </w:r>
    </w:p>
    <w:p w:rsidR="00B36041" w:rsidRPr="001340E6" w:rsidRDefault="00B36041" w:rsidP="00B36041">
      <w:pPr>
        <w:spacing w:after="0"/>
        <w:rPr>
          <w:rFonts w:ascii="Times New Roman" w:hAnsi="Times New Roman" w:cs="Times New Roman"/>
          <w:sz w:val="28"/>
          <w:szCs w:val="28"/>
          <w:lang w:val="uk-UA"/>
        </w:rPr>
      </w:pPr>
      <w:r w:rsidRPr="001340E6">
        <w:rPr>
          <w:rFonts w:ascii="Times New Roman" w:hAnsi="Times New Roman" w:cs="Times New Roman"/>
          <w:b/>
          <w:sz w:val="28"/>
          <w:szCs w:val="28"/>
          <w:lang w:val="uk-UA"/>
        </w:rPr>
        <w:t>Тема:</w:t>
      </w:r>
      <w:r w:rsidRPr="001340E6">
        <w:rPr>
          <w:rFonts w:ascii="Times New Roman" w:hAnsi="Times New Roman" w:cs="Times New Roman"/>
          <w:sz w:val="28"/>
          <w:szCs w:val="28"/>
          <w:lang w:val="uk-UA"/>
        </w:rPr>
        <w:t xml:space="preserve"> </w:t>
      </w:r>
      <w:r w:rsidRPr="00797C20">
        <w:rPr>
          <w:rFonts w:ascii="Times New Roman" w:hAnsi="Times New Roman" w:cs="Times New Roman"/>
          <w:sz w:val="28"/>
          <w:szCs w:val="28"/>
          <w:lang w:val="uk-UA"/>
        </w:rPr>
        <w:t>Методи розрахунку надійності обмотки</w:t>
      </w:r>
    </w:p>
    <w:p w:rsidR="00B36041" w:rsidRDefault="00B36041" w:rsidP="00B36041">
      <w:pPr>
        <w:spacing w:after="0"/>
        <w:rPr>
          <w:rFonts w:ascii="Times New Roman" w:hAnsi="Times New Roman" w:cs="Times New Roman"/>
          <w:b/>
          <w:sz w:val="32"/>
          <w:szCs w:val="32"/>
          <w:lang w:val="uk-UA"/>
        </w:rPr>
      </w:pPr>
      <w:r w:rsidRPr="002E2ACE">
        <w:rPr>
          <w:rFonts w:ascii="Times New Roman" w:hAnsi="Times New Roman" w:cs="Times New Roman"/>
          <w:b/>
          <w:sz w:val="32"/>
          <w:szCs w:val="32"/>
          <w:lang w:val="uk-UA"/>
        </w:rPr>
        <w:t>Мета</w:t>
      </w:r>
      <w:r>
        <w:rPr>
          <w:rFonts w:ascii="Times New Roman" w:hAnsi="Times New Roman" w:cs="Times New Roman"/>
          <w:b/>
          <w:sz w:val="32"/>
          <w:szCs w:val="32"/>
          <w:lang w:val="uk-UA"/>
        </w:rPr>
        <w:t>:</w:t>
      </w:r>
      <w:r w:rsidRPr="001340E6">
        <w:rPr>
          <w:rFonts w:ascii="Times New Roman" w:hAnsi="Times New Roman" w:cs="Times New Roman"/>
          <w:sz w:val="28"/>
          <w:szCs w:val="28"/>
          <w:lang w:val="uk-UA"/>
        </w:rPr>
        <w:t xml:space="preserve">Ознайомитись з </w:t>
      </w:r>
      <w:r>
        <w:rPr>
          <w:rFonts w:ascii="Times New Roman" w:hAnsi="Times New Roman" w:cs="Times New Roman"/>
          <w:sz w:val="28"/>
          <w:szCs w:val="28"/>
          <w:lang w:val="uk-UA"/>
        </w:rPr>
        <w:t>методами розрахунку надійності обмотки</w:t>
      </w:r>
    </w:p>
    <w:p w:rsidR="00B36041" w:rsidRPr="003D6EA6" w:rsidRDefault="00B36041" w:rsidP="00B36041">
      <w:pPr>
        <w:spacing w:after="0"/>
        <w:jc w:val="center"/>
        <w:rPr>
          <w:rFonts w:ascii="Times New Roman" w:hAnsi="Times New Roman" w:cs="Times New Roman"/>
          <w:b/>
          <w:sz w:val="32"/>
          <w:szCs w:val="32"/>
        </w:rPr>
      </w:pPr>
    </w:p>
    <w:p w:rsidR="00B36041" w:rsidRPr="0005614B" w:rsidRDefault="00B36041" w:rsidP="00B36041">
      <w:pPr>
        <w:spacing w:after="0"/>
        <w:jc w:val="both"/>
        <w:rPr>
          <w:rFonts w:ascii="Times New Roman" w:eastAsia="Times New Roman" w:hAnsi="Times New Roman" w:cs="Times New Roman"/>
          <w:b/>
          <w:bCs/>
          <w:sz w:val="28"/>
          <w:szCs w:val="28"/>
          <w:lang w:val="uk-UA"/>
        </w:rPr>
      </w:pPr>
      <w:r w:rsidRPr="0005614B">
        <w:rPr>
          <w:rFonts w:ascii="Times New Roman" w:eastAsia="Times New Roman" w:hAnsi="Times New Roman" w:cs="Times New Roman"/>
          <w:b/>
          <w:bCs/>
          <w:sz w:val="28"/>
          <w:szCs w:val="28"/>
          <w:lang w:val="uk-UA"/>
        </w:rPr>
        <w:t>Питання, що виносяться на самостійне вивчення:</w:t>
      </w:r>
    </w:p>
    <w:p w:rsidR="00B36041" w:rsidRPr="0005614B" w:rsidRDefault="00B36041" w:rsidP="00B36041">
      <w:pPr>
        <w:spacing w:after="0"/>
        <w:jc w:val="both"/>
        <w:rPr>
          <w:rFonts w:ascii="Times New Roman" w:eastAsia="Times New Roman" w:hAnsi="Times New Roman" w:cs="Times New Roman"/>
          <w:bCs/>
          <w:sz w:val="28"/>
          <w:szCs w:val="28"/>
          <w:lang w:val="uk-UA"/>
        </w:rPr>
      </w:pPr>
      <w:r w:rsidRPr="0005614B">
        <w:rPr>
          <w:rFonts w:ascii="Times New Roman" w:eastAsia="Times New Roman" w:hAnsi="Times New Roman" w:cs="Times New Roman"/>
          <w:bCs/>
          <w:sz w:val="28"/>
          <w:szCs w:val="28"/>
          <w:lang w:val="uk-UA"/>
        </w:rPr>
        <w:t xml:space="preserve">1 </w:t>
      </w:r>
      <w:r>
        <w:rPr>
          <w:rFonts w:ascii="Times New Roman" w:hAnsi="Times New Roman" w:cs="Times New Roman"/>
          <w:sz w:val="28"/>
          <w:szCs w:val="28"/>
          <w:lang w:val="uk-UA"/>
        </w:rPr>
        <w:t>Метод розрахунку надійності обмотки.</w:t>
      </w:r>
    </w:p>
    <w:p w:rsidR="00B36041" w:rsidRPr="0005614B" w:rsidRDefault="00B36041" w:rsidP="00B36041">
      <w:pPr>
        <w:spacing w:after="0"/>
        <w:jc w:val="both"/>
        <w:rPr>
          <w:rFonts w:ascii="Times New Roman" w:eastAsia="Times New Roman" w:hAnsi="Times New Roman" w:cs="Times New Roman"/>
          <w:b/>
          <w:bCs/>
          <w:sz w:val="28"/>
          <w:szCs w:val="28"/>
          <w:lang w:val="uk-UA"/>
        </w:rPr>
      </w:pPr>
      <w:r w:rsidRPr="0005614B">
        <w:rPr>
          <w:rFonts w:ascii="Times New Roman" w:eastAsia="Times New Roman" w:hAnsi="Times New Roman" w:cs="Times New Roman"/>
          <w:bCs/>
          <w:sz w:val="28"/>
          <w:szCs w:val="28"/>
          <w:lang w:val="uk-UA"/>
        </w:rPr>
        <w:t xml:space="preserve">2  Основні показники для розрахунку </w:t>
      </w:r>
      <w:r>
        <w:rPr>
          <w:rFonts w:ascii="Times New Roman" w:eastAsia="Times New Roman" w:hAnsi="Times New Roman" w:cs="Times New Roman"/>
          <w:bCs/>
          <w:sz w:val="28"/>
          <w:szCs w:val="28"/>
          <w:lang w:val="uk-UA"/>
        </w:rPr>
        <w:t>надійності обмотки.</w:t>
      </w:r>
    </w:p>
    <w:p w:rsidR="00B36041" w:rsidRPr="001340E6" w:rsidRDefault="00B36041" w:rsidP="00B36041">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B36041" w:rsidRPr="001340E6" w:rsidRDefault="00B36041" w:rsidP="00B36041">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B36041" w:rsidRPr="001340E6" w:rsidRDefault="00B36041" w:rsidP="00B36041">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B36041" w:rsidRPr="001340E6" w:rsidRDefault="00B36041" w:rsidP="00B36041">
      <w:pPr>
        <w:rPr>
          <w:rFonts w:ascii="Times New Roman" w:eastAsia="Times New Roman" w:hAnsi="Times New Roman" w:cs="Times New Roman"/>
          <w:b/>
          <w:bCs/>
          <w:sz w:val="28"/>
          <w:lang w:val="uk-UA"/>
        </w:rPr>
      </w:pPr>
    </w:p>
    <w:p w:rsidR="00B36041" w:rsidRPr="001340E6" w:rsidRDefault="00B36041" w:rsidP="00B36041">
      <w:pPr>
        <w:jc w:val="center"/>
        <w:rPr>
          <w:rFonts w:ascii="Times New Roman" w:eastAsia="Times New Roman" w:hAnsi="Times New Roman" w:cs="Times New Roman"/>
          <w:b/>
          <w:bCs/>
          <w:sz w:val="28"/>
          <w:lang w:val="uk-UA"/>
        </w:rPr>
      </w:pPr>
    </w:p>
    <w:p w:rsidR="00B36041" w:rsidRPr="001340E6" w:rsidRDefault="00B36041" w:rsidP="00B36041">
      <w:pPr>
        <w:jc w:val="center"/>
        <w:rPr>
          <w:rFonts w:ascii="Times New Roman" w:eastAsia="Times New Roman" w:hAnsi="Times New Roman" w:cs="Times New Roman"/>
          <w:b/>
          <w:bCs/>
          <w:sz w:val="28"/>
          <w:lang w:val="uk-UA"/>
        </w:rPr>
      </w:pPr>
    </w:p>
    <w:p w:rsidR="00B36041" w:rsidRPr="001340E6" w:rsidRDefault="00B36041" w:rsidP="00B36041">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B36041" w:rsidRDefault="00B36041" w:rsidP="00B36041">
      <w:pPr>
        <w:spacing w:after="0"/>
        <w:rPr>
          <w:rFonts w:ascii="Times New Roman" w:hAnsi="Times New Roman" w:cs="Times New Roman"/>
          <w:bCs/>
          <w:sz w:val="28"/>
          <w:lang w:val="uk-UA"/>
        </w:rPr>
      </w:pPr>
      <w:r w:rsidRPr="001340E6">
        <w:rPr>
          <w:rFonts w:ascii="Times New Roman" w:hAnsi="Times New Roman" w:cs="Times New Roman"/>
          <w:bCs/>
          <w:sz w:val="28"/>
          <w:lang w:val="uk-UA"/>
        </w:rPr>
        <w:t xml:space="preserve">1 Охарактеризувати </w:t>
      </w:r>
      <w:r>
        <w:rPr>
          <w:rFonts w:ascii="Times New Roman" w:hAnsi="Times New Roman" w:cs="Times New Roman"/>
          <w:bCs/>
          <w:sz w:val="28"/>
          <w:lang w:val="uk-UA"/>
        </w:rPr>
        <w:t>метод розрахунку надійності обмотки.</w:t>
      </w:r>
    </w:p>
    <w:p w:rsidR="00B36041" w:rsidRDefault="00B36041" w:rsidP="00B36041">
      <w:pPr>
        <w:spacing w:after="0"/>
        <w:rPr>
          <w:rFonts w:ascii="Times New Roman" w:hAnsi="Times New Roman" w:cs="Times New Roman"/>
          <w:bCs/>
          <w:sz w:val="28"/>
          <w:lang w:val="uk-UA"/>
        </w:rPr>
      </w:pPr>
      <w:r>
        <w:rPr>
          <w:rFonts w:ascii="Times New Roman" w:hAnsi="Times New Roman" w:cs="Times New Roman"/>
          <w:bCs/>
          <w:sz w:val="28"/>
          <w:lang w:val="uk-UA"/>
        </w:rPr>
        <w:t>2 Охарактеризувати основні показники які потрібні для розрахунку.</w:t>
      </w: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B36041" w:rsidRPr="00B36041" w:rsidRDefault="00B36041" w:rsidP="00B36041">
      <w:pPr>
        <w:spacing w:after="0"/>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Є </w:t>
      </w:r>
      <w:r w:rsidRPr="00B36041">
        <w:rPr>
          <w:rFonts w:ascii="Times New Roman" w:hAnsi="Times New Roman" w:cs="Times New Roman"/>
          <w:sz w:val="28"/>
          <w:szCs w:val="28"/>
        </w:rPr>
        <w:t xml:space="preserve">два варіанти методики розрахунку надійності </w:t>
      </w:r>
      <w:r w:rsidRPr="00B36041">
        <w:rPr>
          <w:rFonts w:ascii="Times New Roman" w:hAnsi="Times New Roman" w:cs="Times New Roman"/>
          <w:sz w:val="28"/>
          <w:szCs w:val="28"/>
          <w:lang w:val="uk-UA"/>
        </w:rPr>
        <w:t>Насипних</w:t>
      </w:r>
      <w:r w:rsidRPr="00B36041">
        <w:rPr>
          <w:rFonts w:ascii="Times New Roman" w:hAnsi="Times New Roman" w:cs="Times New Roman"/>
          <w:sz w:val="28"/>
          <w:szCs w:val="28"/>
        </w:rPr>
        <w:t xml:space="preserve"> обмоток електричних машин.</w:t>
      </w:r>
    </w:p>
    <w:p w:rsidR="00B36041" w:rsidRPr="00B36041" w:rsidRDefault="00B36041" w:rsidP="00B36041">
      <w:pPr>
        <w:spacing w:after="0"/>
        <w:jc w:val="both"/>
        <w:rPr>
          <w:rFonts w:ascii="Times New Roman" w:hAnsi="Times New Roman" w:cs="Times New Roman"/>
          <w:sz w:val="28"/>
          <w:szCs w:val="28"/>
        </w:rPr>
      </w:pPr>
      <w:r w:rsidRPr="00B36041">
        <w:rPr>
          <w:rFonts w:ascii="Times New Roman" w:hAnsi="Times New Roman" w:cs="Times New Roman"/>
          <w:sz w:val="28"/>
          <w:szCs w:val="28"/>
        </w:rPr>
        <w:t>Для першого варіанту необхідні наступні вихідні дані для розрахунку:</w:t>
      </w:r>
    </w:p>
    <w:p w:rsidR="00B36041" w:rsidRPr="00B36041" w:rsidRDefault="00B36041" w:rsidP="00B36041">
      <w:pPr>
        <w:spacing w:after="0"/>
        <w:jc w:val="both"/>
        <w:rPr>
          <w:rFonts w:ascii="Times New Roman" w:hAnsi="Times New Roman" w:cs="Times New Roman"/>
          <w:sz w:val="28"/>
          <w:szCs w:val="28"/>
        </w:rPr>
      </w:pPr>
      <w:r w:rsidRPr="00B36041">
        <w:rPr>
          <w:rFonts w:ascii="Times New Roman" w:hAnsi="Times New Roman" w:cs="Times New Roman"/>
          <w:sz w:val="28"/>
          <w:szCs w:val="28"/>
        </w:rPr>
        <w:t>• марка і діаметр обмотувального пров</w:t>
      </w:r>
      <w:r w:rsidRPr="00B36041">
        <w:rPr>
          <w:rFonts w:ascii="Times New Roman" w:hAnsi="Times New Roman" w:cs="Times New Roman"/>
          <w:sz w:val="28"/>
          <w:szCs w:val="28"/>
          <w:lang w:val="uk-UA"/>
        </w:rPr>
        <w:t>ода</w:t>
      </w:r>
      <w:r w:rsidRPr="00B36041">
        <w:rPr>
          <w:rFonts w:ascii="Times New Roman" w:hAnsi="Times New Roman" w:cs="Times New Roman"/>
          <w:sz w:val="28"/>
          <w:szCs w:val="28"/>
        </w:rPr>
        <w:t>;</w:t>
      </w:r>
    </w:p>
    <w:p w:rsidR="00B36041" w:rsidRPr="00B36041" w:rsidRDefault="00B36041" w:rsidP="00B36041">
      <w:pPr>
        <w:spacing w:after="0"/>
        <w:jc w:val="both"/>
        <w:rPr>
          <w:rFonts w:ascii="Times New Roman" w:hAnsi="Times New Roman" w:cs="Times New Roman"/>
          <w:sz w:val="28"/>
          <w:szCs w:val="28"/>
        </w:rPr>
      </w:pPr>
      <w:r w:rsidRPr="00B36041">
        <w:rPr>
          <w:rFonts w:ascii="Times New Roman" w:hAnsi="Times New Roman" w:cs="Times New Roman"/>
          <w:sz w:val="28"/>
          <w:szCs w:val="28"/>
        </w:rPr>
        <w:t>• марка просочує складу:</w:t>
      </w:r>
    </w:p>
    <w:p w:rsidR="00B36041" w:rsidRPr="00B36041" w:rsidRDefault="00B36041" w:rsidP="00B36041">
      <w:pPr>
        <w:spacing w:after="0"/>
        <w:jc w:val="both"/>
        <w:rPr>
          <w:rFonts w:ascii="Times New Roman" w:hAnsi="Times New Roman" w:cs="Times New Roman"/>
          <w:sz w:val="28"/>
          <w:szCs w:val="28"/>
        </w:rPr>
      </w:pPr>
      <w:r w:rsidRPr="00B36041">
        <w:rPr>
          <w:rFonts w:ascii="Times New Roman" w:hAnsi="Times New Roman" w:cs="Times New Roman"/>
          <w:sz w:val="28"/>
          <w:szCs w:val="28"/>
        </w:rPr>
        <w:t xml:space="preserve">• число ефективних провідників </w:t>
      </w:r>
      <w:proofErr w:type="gramStart"/>
      <w:r w:rsidRPr="00B36041">
        <w:rPr>
          <w:rFonts w:ascii="Times New Roman" w:hAnsi="Times New Roman" w:cs="Times New Roman"/>
          <w:sz w:val="28"/>
          <w:szCs w:val="28"/>
        </w:rPr>
        <w:t>в</w:t>
      </w:r>
      <w:proofErr w:type="gramEnd"/>
      <w:r w:rsidRPr="00B36041">
        <w:rPr>
          <w:rFonts w:ascii="Times New Roman" w:hAnsi="Times New Roman" w:cs="Times New Roman"/>
          <w:sz w:val="28"/>
          <w:szCs w:val="28"/>
        </w:rPr>
        <w:t xml:space="preserve"> секції </w:t>
      </w:r>
      <w:r w:rsidRPr="00B36041">
        <w:rPr>
          <w:rFonts w:ascii="Times New Roman" w:hAnsi="Times New Roman" w:cs="Times New Roman"/>
          <w:sz w:val="28"/>
          <w:szCs w:val="28"/>
          <w:lang w:val="en-US"/>
        </w:rPr>
        <w:t>S</w:t>
      </w:r>
      <w:r w:rsidRPr="00B36041">
        <w:rPr>
          <w:rFonts w:ascii="Times New Roman" w:hAnsi="Times New Roman" w:cs="Times New Roman"/>
          <w:sz w:val="28"/>
          <w:szCs w:val="28"/>
        </w:rPr>
        <w:t>;</w:t>
      </w:r>
    </w:p>
    <w:p w:rsidR="00B36041" w:rsidRPr="00B36041" w:rsidRDefault="00B36041" w:rsidP="00B36041">
      <w:pPr>
        <w:spacing w:after="0"/>
        <w:jc w:val="both"/>
        <w:rPr>
          <w:rFonts w:ascii="Times New Roman" w:hAnsi="Times New Roman" w:cs="Times New Roman"/>
          <w:sz w:val="28"/>
          <w:szCs w:val="28"/>
        </w:rPr>
      </w:pPr>
      <w:r w:rsidRPr="00B36041">
        <w:rPr>
          <w:rFonts w:ascii="Times New Roman" w:hAnsi="Times New Roman" w:cs="Times New Roman"/>
          <w:sz w:val="28"/>
          <w:szCs w:val="28"/>
        </w:rPr>
        <w:t xml:space="preserve">• число </w:t>
      </w:r>
      <w:proofErr w:type="gramStart"/>
      <w:r w:rsidRPr="00B36041">
        <w:rPr>
          <w:rFonts w:ascii="Times New Roman" w:hAnsi="Times New Roman" w:cs="Times New Roman"/>
          <w:sz w:val="28"/>
          <w:szCs w:val="28"/>
        </w:rPr>
        <w:t>посл</w:t>
      </w:r>
      <w:proofErr w:type="gramEnd"/>
      <w:r w:rsidRPr="00B36041">
        <w:rPr>
          <w:rFonts w:ascii="Times New Roman" w:hAnsi="Times New Roman" w:cs="Times New Roman"/>
          <w:sz w:val="28"/>
          <w:szCs w:val="28"/>
        </w:rPr>
        <w:t xml:space="preserve">ідовно з'єднаних секцій </w:t>
      </w:r>
      <w:r w:rsidRPr="00B36041">
        <w:rPr>
          <w:rFonts w:ascii="Times New Roman" w:hAnsi="Times New Roman" w:cs="Times New Roman"/>
          <w:sz w:val="28"/>
          <w:szCs w:val="28"/>
          <w:lang w:val="en-US"/>
        </w:rPr>
        <w:t>q</w:t>
      </w:r>
      <w:r w:rsidRPr="00B36041">
        <w:rPr>
          <w:rFonts w:ascii="Times New Roman" w:hAnsi="Times New Roman" w:cs="Times New Roman"/>
          <w:sz w:val="28"/>
          <w:szCs w:val="28"/>
        </w:rPr>
        <w:t>;</w:t>
      </w:r>
    </w:p>
    <w:p w:rsidR="00B36041" w:rsidRPr="00B36041" w:rsidRDefault="00B36041" w:rsidP="00B36041">
      <w:pPr>
        <w:spacing w:after="0"/>
        <w:jc w:val="both"/>
        <w:rPr>
          <w:rFonts w:ascii="Times New Roman" w:hAnsi="Times New Roman" w:cs="Times New Roman"/>
          <w:sz w:val="28"/>
          <w:szCs w:val="28"/>
        </w:rPr>
      </w:pPr>
      <w:r w:rsidRPr="00B36041">
        <w:rPr>
          <w:rFonts w:ascii="Times New Roman" w:hAnsi="Times New Roman" w:cs="Times New Roman"/>
          <w:sz w:val="28"/>
          <w:szCs w:val="28"/>
        </w:rPr>
        <w:t>• число пазі</w:t>
      </w:r>
      <w:proofErr w:type="gramStart"/>
      <w:r w:rsidRPr="00B36041">
        <w:rPr>
          <w:rFonts w:ascii="Times New Roman" w:hAnsi="Times New Roman" w:cs="Times New Roman"/>
          <w:sz w:val="28"/>
          <w:szCs w:val="28"/>
        </w:rPr>
        <w:t>в</w:t>
      </w:r>
      <w:proofErr w:type="gramEnd"/>
      <w:r w:rsidRPr="00B36041">
        <w:rPr>
          <w:rFonts w:ascii="Times New Roman" w:hAnsi="Times New Roman" w:cs="Times New Roman"/>
          <w:sz w:val="28"/>
          <w:szCs w:val="28"/>
        </w:rPr>
        <w:t xml:space="preserve"> статора </w:t>
      </w:r>
      <w:r w:rsidRPr="00B36041">
        <w:rPr>
          <w:rFonts w:ascii="Times New Roman" w:hAnsi="Times New Roman" w:cs="Times New Roman"/>
          <w:sz w:val="28"/>
          <w:szCs w:val="28"/>
          <w:lang w:val="en-US"/>
        </w:rPr>
        <w:t>z</w:t>
      </w:r>
      <w:r w:rsidRPr="00B36041">
        <w:rPr>
          <w:rFonts w:ascii="Times New Roman" w:hAnsi="Times New Roman" w:cs="Times New Roman"/>
          <w:sz w:val="28"/>
          <w:szCs w:val="28"/>
        </w:rPr>
        <w:t>;</w:t>
      </w:r>
    </w:p>
    <w:p w:rsidR="00B36041" w:rsidRPr="00B36041" w:rsidRDefault="00B36041" w:rsidP="00B36041">
      <w:pPr>
        <w:spacing w:after="0"/>
        <w:jc w:val="both"/>
        <w:rPr>
          <w:rFonts w:ascii="Times New Roman" w:hAnsi="Times New Roman" w:cs="Times New Roman"/>
          <w:sz w:val="28"/>
          <w:szCs w:val="28"/>
        </w:rPr>
      </w:pPr>
      <w:r w:rsidRPr="00B36041">
        <w:rPr>
          <w:rFonts w:ascii="Times New Roman" w:hAnsi="Times New Roman" w:cs="Times New Roman"/>
          <w:sz w:val="28"/>
          <w:szCs w:val="28"/>
        </w:rPr>
        <w:t xml:space="preserve">• число сторін секції в пазу </w:t>
      </w:r>
      <w:proofErr w:type="gramStart"/>
      <w:r w:rsidRPr="00B36041">
        <w:rPr>
          <w:rFonts w:ascii="Times New Roman" w:hAnsi="Times New Roman" w:cs="Times New Roman"/>
          <w:sz w:val="28"/>
          <w:szCs w:val="28"/>
        </w:rPr>
        <w:t>с</w:t>
      </w:r>
      <w:proofErr w:type="gramEnd"/>
      <w:r w:rsidRPr="00B36041">
        <w:rPr>
          <w:rFonts w:ascii="Times New Roman" w:hAnsi="Times New Roman" w:cs="Times New Roman"/>
          <w:sz w:val="28"/>
          <w:szCs w:val="28"/>
        </w:rPr>
        <w:t>;</w:t>
      </w:r>
    </w:p>
    <w:p w:rsidR="00B36041" w:rsidRPr="00B36041" w:rsidRDefault="00B36041" w:rsidP="00B36041">
      <w:pPr>
        <w:spacing w:after="0"/>
        <w:jc w:val="both"/>
        <w:rPr>
          <w:rFonts w:ascii="Times New Roman" w:hAnsi="Times New Roman" w:cs="Times New Roman"/>
          <w:sz w:val="28"/>
          <w:szCs w:val="28"/>
        </w:rPr>
      </w:pPr>
      <w:r w:rsidRPr="00B36041">
        <w:rPr>
          <w:rFonts w:ascii="Times New Roman" w:hAnsi="Times New Roman" w:cs="Times New Roman"/>
          <w:sz w:val="28"/>
          <w:szCs w:val="28"/>
        </w:rPr>
        <w:t xml:space="preserve">• частота пусків електродвигуна на годину </w:t>
      </w:r>
      <w:r w:rsidRPr="00B36041">
        <w:rPr>
          <w:rFonts w:ascii="Times New Roman" w:hAnsi="Times New Roman" w:cs="Times New Roman"/>
          <w:sz w:val="28"/>
          <w:szCs w:val="28"/>
          <w:lang w:val="en-US"/>
        </w:rPr>
        <w:t>f</w:t>
      </w:r>
      <w:r w:rsidRPr="00B36041">
        <w:rPr>
          <w:rFonts w:ascii="Times New Roman" w:hAnsi="Times New Roman" w:cs="Times New Roman"/>
          <w:sz w:val="28"/>
          <w:szCs w:val="28"/>
        </w:rPr>
        <w:t>;</w:t>
      </w:r>
    </w:p>
    <w:p w:rsidR="00B36041" w:rsidRPr="00B36041" w:rsidRDefault="00B36041" w:rsidP="00B36041">
      <w:pPr>
        <w:spacing w:after="0"/>
        <w:jc w:val="both"/>
        <w:rPr>
          <w:rFonts w:ascii="Times New Roman" w:hAnsi="Times New Roman" w:cs="Times New Roman"/>
          <w:sz w:val="28"/>
          <w:szCs w:val="28"/>
        </w:rPr>
      </w:pPr>
      <w:r w:rsidRPr="00B36041">
        <w:rPr>
          <w:rFonts w:ascii="Times New Roman" w:hAnsi="Times New Roman" w:cs="Times New Roman"/>
          <w:sz w:val="28"/>
          <w:szCs w:val="28"/>
        </w:rPr>
        <w:t>• встановилася температура обмотки при експлуатації. Т</w:t>
      </w:r>
      <w:proofErr w:type="gramStart"/>
      <w:r w:rsidRPr="00B36041">
        <w:rPr>
          <w:rFonts w:ascii="Times New Roman" w:hAnsi="Times New Roman" w:cs="Times New Roman"/>
          <w:sz w:val="28"/>
          <w:szCs w:val="28"/>
        </w:rPr>
        <w:t xml:space="preserve"> ;</w:t>
      </w:r>
      <w:proofErr w:type="gramEnd"/>
    </w:p>
    <w:p w:rsidR="00B36041" w:rsidRPr="00B36041" w:rsidRDefault="00B36041" w:rsidP="00B36041">
      <w:pPr>
        <w:spacing w:after="0"/>
        <w:jc w:val="both"/>
        <w:rPr>
          <w:rFonts w:ascii="Times New Roman" w:hAnsi="Times New Roman" w:cs="Times New Roman"/>
          <w:sz w:val="28"/>
          <w:szCs w:val="28"/>
        </w:rPr>
      </w:pPr>
      <w:r w:rsidRPr="00B36041">
        <w:rPr>
          <w:rFonts w:ascii="Times New Roman" w:hAnsi="Times New Roman" w:cs="Times New Roman"/>
          <w:sz w:val="28"/>
          <w:szCs w:val="28"/>
        </w:rPr>
        <w:t>• режим роботи електродвигуна, ступінь зволоження, температура навколишнього середовища при прийнятій ступеня зволоження;</w:t>
      </w:r>
    </w:p>
    <w:p w:rsidR="00B36041" w:rsidRPr="00B36041" w:rsidRDefault="00B36041" w:rsidP="00B36041">
      <w:pPr>
        <w:spacing w:after="0"/>
        <w:jc w:val="both"/>
        <w:rPr>
          <w:rFonts w:ascii="Times New Roman" w:hAnsi="Times New Roman" w:cs="Times New Roman"/>
          <w:sz w:val="28"/>
          <w:szCs w:val="28"/>
        </w:rPr>
      </w:pPr>
      <w:r w:rsidRPr="00B36041">
        <w:rPr>
          <w:rFonts w:ascii="Times New Roman" w:hAnsi="Times New Roman" w:cs="Times New Roman"/>
          <w:sz w:val="28"/>
          <w:szCs w:val="28"/>
        </w:rPr>
        <w:t xml:space="preserve">• емпіричні залежності </w:t>
      </w:r>
      <w:r w:rsidRPr="00B36041">
        <w:rPr>
          <w:rFonts w:ascii="Times New Roman" w:hAnsi="Times New Roman" w:cs="Times New Roman"/>
          <w:sz w:val="28"/>
          <w:szCs w:val="28"/>
          <w:lang w:val="en-US"/>
        </w:rPr>
        <w:t>log</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U</m:t>
            </m:r>
          </m:e>
          <m:sub>
            <m:r>
              <w:rPr>
                <w:rFonts w:ascii="Cambria Math" w:hAnsi="Times New Roman" w:cs="Times New Roman"/>
                <w:sz w:val="28"/>
                <w:szCs w:val="28"/>
              </w:rPr>
              <m:t>0</m:t>
            </m:r>
          </m:sub>
        </m:sSub>
      </m:oMath>
      <w:r w:rsidRPr="00B36041">
        <w:rPr>
          <w:rFonts w:ascii="Times New Roman" w:hAnsi="Times New Roman" w:cs="Times New Roman"/>
          <w:sz w:val="28"/>
          <w:szCs w:val="28"/>
        </w:rPr>
        <w:t>=</w:t>
      </w:r>
      <w:r w:rsidRPr="00B36041">
        <w:rPr>
          <w:rFonts w:ascii="Times New Roman" w:hAnsi="Times New Roman" w:cs="Times New Roman"/>
          <w:sz w:val="28"/>
          <w:szCs w:val="28"/>
          <w:lang w:val="en-US"/>
        </w:rPr>
        <w:t>f</w:t>
      </w:r>
      <w:r w:rsidRPr="00B36041">
        <w:rPr>
          <w:rFonts w:ascii="Times New Roman" w:hAnsi="Times New Roman" w:cs="Times New Roman"/>
          <w:sz w:val="28"/>
          <w:szCs w:val="28"/>
        </w:rPr>
        <w:t>(</w:t>
      </w:r>
      <w:r w:rsidRPr="00B36041">
        <w:rPr>
          <w:rFonts w:ascii="Times New Roman" w:hAnsi="Times New Roman" w:cs="Times New Roman"/>
          <w:sz w:val="28"/>
          <w:szCs w:val="28"/>
          <w:lang w:val="en-US"/>
        </w:rPr>
        <w:t>t</w:t>
      </w:r>
      <w:r w:rsidRPr="00B36041">
        <w:rPr>
          <w:rFonts w:ascii="Times New Roman" w:hAnsi="Times New Roman" w:cs="Times New Roman"/>
          <w:sz w:val="28"/>
          <w:szCs w:val="28"/>
        </w:rPr>
        <w:t xml:space="preserve">) </w:t>
      </w:r>
      <w:r w:rsidRPr="00B36041">
        <w:rPr>
          <w:rFonts w:ascii="Times New Roman" w:hAnsi="Times New Roman" w:cs="Times New Roman"/>
          <w:sz w:val="28"/>
          <w:szCs w:val="28"/>
          <w:lang w:val="en-US"/>
        </w:rPr>
        <w:t>I</w:t>
      </w:r>
      <w:r w:rsidRPr="00B36041">
        <w:rPr>
          <w:rFonts w:ascii="Times New Roman" w:hAnsi="Times New Roman" w:cs="Times New Roman"/>
          <w:sz w:val="28"/>
          <w:szCs w:val="28"/>
        </w:rPr>
        <w:t xml:space="preserve"> </w:t>
      </w:r>
      <w:r w:rsidRPr="00B36041">
        <w:rPr>
          <w:rFonts w:ascii="Times New Roman" w:hAnsi="Times New Roman" w:cs="Times New Roman"/>
          <w:sz w:val="28"/>
          <w:szCs w:val="28"/>
          <w:lang w:val="en-US"/>
        </w:rPr>
        <w:t>α</w:t>
      </w:r>
      <w:r w:rsidRPr="00B36041">
        <w:rPr>
          <w:rFonts w:ascii="Times New Roman" w:hAnsi="Times New Roman" w:cs="Times New Roman"/>
          <w:sz w:val="28"/>
          <w:szCs w:val="28"/>
        </w:rPr>
        <w:t>=</w:t>
      </w:r>
      <m:oMath>
        <m:r>
          <w:rPr>
            <w:rFonts w:ascii="Cambria Math" w:hAnsi="Cambria Math" w:cs="Times New Roman"/>
            <w:sz w:val="28"/>
            <w:szCs w:val="28"/>
            <w:lang w:val="en-US"/>
          </w:rPr>
          <m:t>φ</m:t>
        </m:r>
        <m:r>
          <w:rPr>
            <w:rFonts w:ascii="Cambria Math" w:hAnsi="Times New Roman" w:cs="Times New Roman"/>
            <w:sz w:val="28"/>
            <w:szCs w:val="28"/>
          </w:rPr>
          <m:t>(</m:t>
        </m:r>
        <m:r>
          <w:rPr>
            <w:rFonts w:ascii="Cambria Math" w:hAnsi="Cambria Math" w:cs="Times New Roman"/>
            <w:sz w:val="28"/>
            <w:szCs w:val="28"/>
            <w:lang w:val="en-US"/>
          </w:rPr>
          <m:t>t</m:t>
        </m:r>
        <m:r>
          <w:rPr>
            <w:rFonts w:ascii="Cambria Math" w:hAnsi="Times New Roman" w:cs="Times New Roman"/>
            <w:sz w:val="28"/>
            <w:szCs w:val="28"/>
          </w:rPr>
          <m:t>)</m:t>
        </m:r>
      </m:oMath>
      <w:r w:rsidRPr="00B36041">
        <w:rPr>
          <w:rFonts w:ascii="Times New Roman" w:hAnsi="Times New Roman" w:cs="Times New Roman"/>
          <w:sz w:val="28"/>
          <w:szCs w:val="28"/>
        </w:rPr>
        <w:t>при заданих умовах експлуатації;</w:t>
      </w:r>
    </w:p>
    <w:p w:rsidR="00B36041" w:rsidRPr="00B36041" w:rsidRDefault="00B36041" w:rsidP="00B36041">
      <w:pPr>
        <w:spacing w:after="0"/>
        <w:jc w:val="both"/>
        <w:rPr>
          <w:rFonts w:ascii="Times New Roman" w:hAnsi="Times New Roman" w:cs="Times New Roman"/>
          <w:sz w:val="28"/>
          <w:szCs w:val="28"/>
        </w:rPr>
      </w:pPr>
      <w:r w:rsidRPr="00B36041">
        <w:rPr>
          <w:rFonts w:ascii="Times New Roman" w:hAnsi="Times New Roman" w:cs="Times New Roman"/>
          <w:sz w:val="28"/>
          <w:szCs w:val="28"/>
        </w:rPr>
        <w:t>Мета розрахунку - визначити залежність ймовірності безвідмовної роботи міжвиткової ізоляції обмотки від часу I при заданих умовах експлуатації.</w:t>
      </w:r>
    </w:p>
    <w:p w:rsidR="00B36041" w:rsidRPr="00B36041" w:rsidRDefault="00B36041" w:rsidP="00B36041">
      <w:pPr>
        <w:spacing w:after="0"/>
        <w:jc w:val="both"/>
        <w:rPr>
          <w:rFonts w:ascii="Times New Roman" w:hAnsi="Times New Roman" w:cs="Times New Roman"/>
          <w:sz w:val="28"/>
          <w:szCs w:val="28"/>
        </w:rPr>
      </w:pPr>
      <w:r w:rsidRPr="00B36041">
        <w:rPr>
          <w:rFonts w:ascii="Times New Roman" w:hAnsi="Times New Roman" w:cs="Times New Roman"/>
          <w:sz w:val="28"/>
          <w:szCs w:val="28"/>
        </w:rPr>
        <w:t>Порядок розрахунку.</w:t>
      </w:r>
    </w:p>
    <w:p w:rsidR="00B36041" w:rsidRPr="00B36041" w:rsidRDefault="00B36041" w:rsidP="00B36041">
      <w:pPr>
        <w:spacing w:after="0"/>
        <w:jc w:val="both"/>
        <w:rPr>
          <w:rFonts w:ascii="Times New Roman" w:hAnsi="Times New Roman" w:cs="Times New Roman"/>
          <w:sz w:val="28"/>
          <w:szCs w:val="28"/>
        </w:rPr>
      </w:pPr>
      <w:r w:rsidRPr="00B36041">
        <w:rPr>
          <w:rFonts w:ascii="Times New Roman" w:hAnsi="Times New Roman" w:cs="Times New Roman"/>
          <w:sz w:val="28"/>
          <w:szCs w:val="28"/>
        </w:rPr>
        <w:t xml:space="preserve">Визначають число ефективних провідників </w:t>
      </w:r>
      <w:proofErr w:type="gramStart"/>
      <w:r w:rsidRPr="00B36041">
        <w:rPr>
          <w:rFonts w:ascii="Times New Roman" w:hAnsi="Times New Roman" w:cs="Times New Roman"/>
          <w:sz w:val="28"/>
          <w:szCs w:val="28"/>
        </w:rPr>
        <w:t>в</w:t>
      </w:r>
      <w:proofErr w:type="gramEnd"/>
      <w:r w:rsidRPr="00B36041">
        <w:rPr>
          <w:rFonts w:ascii="Times New Roman" w:hAnsi="Times New Roman" w:cs="Times New Roman"/>
          <w:sz w:val="28"/>
          <w:szCs w:val="28"/>
        </w:rPr>
        <w:t xml:space="preserve"> обмотці електродвигуна</w:t>
      </w:r>
    </w:p>
    <w:p w:rsidR="00B36041" w:rsidRPr="00B36041" w:rsidRDefault="00B36041" w:rsidP="00B36041">
      <w:pPr>
        <w:pStyle w:val="a9"/>
        <w:tabs>
          <w:tab w:val="left" w:pos="4170"/>
        </w:tabs>
        <w:spacing w:after="0"/>
        <w:ind w:left="1080"/>
        <w:jc w:val="center"/>
        <w:rPr>
          <w:rFonts w:ascii="Times New Roman" w:hAnsi="Times New Roman" w:cs="Times New Roman"/>
          <w:sz w:val="28"/>
          <w:szCs w:val="28"/>
        </w:rPr>
      </w:pPr>
      <w:r w:rsidRPr="00B36041">
        <w:rPr>
          <w:rFonts w:ascii="Times New Roman" w:hAnsi="Times New Roman" w:cs="Times New Roman"/>
          <w:sz w:val="28"/>
          <w:szCs w:val="28"/>
          <w:lang w:val="en-US"/>
        </w:rPr>
        <w:t>N</w:t>
      </w:r>
      <w:r w:rsidRPr="00B36041">
        <w:rPr>
          <w:rFonts w:ascii="Times New Roman" w:hAnsi="Times New Roman" w:cs="Times New Roman"/>
          <w:sz w:val="28"/>
          <w:szCs w:val="28"/>
        </w:rPr>
        <w:t>=</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S</m:t>
            </m:r>
          </m:e>
          <m:sub>
            <m:r>
              <w:rPr>
                <w:rFonts w:ascii="Cambria Math" w:hAnsi="Cambria Math" w:cs="Times New Roman"/>
                <w:sz w:val="28"/>
                <w:szCs w:val="28"/>
                <w:lang w:val="en-US"/>
              </w:rPr>
              <m:t>cz</m:t>
            </m:r>
          </m:sub>
        </m:sSub>
      </m:oMath>
    </w:p>
    <w:p w:rsidR="00B36041" w:rsidRPr="00B36041" w:rsidRDefault="00B36041" w:rsidP="00B36041">
      <w:pPr>
        <w:spacing w:after="0"/>
        <w:jc w:val="both"/>
        <w:rPr>
          <w:rFonts w:ascii="Times New Roman" w:hAnsi="Times New Roman" w:cs="Times New Roman"/>
          <w:sz w:val="28"/>
          <w:szCs w:val="28"/>
        </w:rPr>
      </w:pPr>
      <w:r w:rsidRPr="00B36041">
        <w:rPr>
          <w:rFonts w:ascii="Times New Roman" w:hAnsi="Times New Roman" w:cs="Times New Roman"/>
          <w:sz w:val="28"/>
          <w:szCs w:val="28"/>
        </w:rPr>
        <w:t xml:space="preserve">Для одношарової обмотки </w:t>
      </w:r>
      <w:r w:rsidRPr="00B36041">
        <w:rPr>
          <w:rFonts w:ascii="Times New Roman" w:hAnsi="Times New Roman" w:cs="Times New Roman"/>
          <w:sz w:val="28"/>
          <w:szCs w:val="28"/>
          <w:lang w:val="en-US"/>
        </w:rPr>
        <w:t>c</w:t>
      </w:r>
      <w:r w:rsidRPr="00B36041">
        <w:rPr>
          <w:rFonts w:ascii="Times New Roman" w:hAnsi="Times New Roman" w:cs="Times New Roman"/>
          <w:sz w:val="28"/>
          <w:szCs w:val="28"/>
        </w:rPr>
        <w:t xml:space="preserve"> = 1. двошарової </w:t>
      </w:r>
      <w:r w:rsidRPr="00B36041">
        <w:rPr>
          <w:rFonts w:ascii="Times New Roman" w:hAnsi="Times New Roman" w:cs="Times New Roman"/>
          <w:sz w:val="28"/>
          <w:szCs w:val="28"/>
          <w:lang w:val="en-US"/>
        </w:rPr>
        <w:t>c</w:t>
      </w:r>
      <w:r w:rsidRPr="00B36041">
        <w:rPr>
          <w:rFonts w:ascii="Times New Roman" w:hAnsi="Times New Roman" w:cs="Times New Roman"/>
          <w:sz w:val="28"/>
          <w:szCs w:val="28"/>
        </w:rPr>
        <w:t xml:space="preserve"> = 2. 2. Знаходять число елементів моделі:</w:t>
      </w:r>
    </w:p>
    <w:p w:rsidR="00B36041" w:rsidRPr="00B36041" w:rsidRDefault="00B36041" w:rsidP="00B36041">
      <w:pPr>
        <w:spacing w:after="0"/>
        <w:jc w:val="center"/>
        <w:rPr>
          <w:rFonts w:ascii="Times New Roman" w:hAnsi="Times New Roman" w:cs="Times New Roman"/>
          <w:sz w:val="28"/>
          <w:szCs w:val="28"/>
        </w:rPr>
      </w:pPr>
      <w:r w:rsidRPr="00B36041">
        <w:rPr>
          <w:rFonts w:ascii="Times New Roman" w:hAnsi="Times New Roman" w:cs="Times New Roman"/>
          <w:sz w:val="28"/>
          <w:szCs w:val="28"/>
          <w:lang w:val="en-US"/>
        </w:rPr>
        <w:t>n</w:t>
      </w:r>
      <w:r w:rsidRPr="00B36041">
        <w:rPr>
          <w:rFonts w:ascii="Times New Roman" w:hAnsi="Times New Roman" w:cs="Times New Roman"/>
          <w:sz w:val="28"/>
          <w:szCs w:val="28"/>
        </w:rPr>
        <w:t>=2.7</w:t>
      </w:r>
      <w:r w:rsidRPr="00B36041">
        <w:rPr>
          <w:rFonts w:ascii="Times New Roman" w:hAnsi="Times New Roman" w:cs="Times New Roman"/>
          <w:sz w:val="28"/>
          <w:szCs w:val="28"/>
          <w:lang w:val="en-US"/>
        </w:rPr>
        <w:t>N</w:t>
      </w:r>
    </w:p>
    <w:p w:rsidR="00B36041" w:rsidRPr="00B36041" w:rsidRDefault="00B36041" w:rsidP="00B36041">
      <w:pPr>
        <w:spacing w:after="0"/>
        <w:jc w:val="both"/>
        <w:rPr>
          <w:rFonts w:ascii="Times New Roman" w:hAnsi="Times New Roman" w:cs="Times New Roman"/>
          <w:sz w:val="28"/>
          <w:szCs w:val="28"/>
        </w:rPr>
      </w:pPr>
      <w:r w:rsidRPr="00B36041">
        <w:rPr>
          <w:rFonts w:ascii="Times New Roman" w:hAnsi="Times New Roman" w:cs="Times New Roman"/>
          <w:sz w:val="28"/>
          <w:szCs w:val="28"/>
        </w:rPr>
        <w:t>Формула може бути отримана при розрахунку середнього числа провідників, з якими стикається кожен провідник в пазу.</w:t>
      </w:r>
    </w:p>
    <w:p w:rsidR="00B36041" w:rsidRPr="00B36041" w:rsidRDefault="00B36041" w:rsidP="00B36041">
      <w:pPr>
        <w:spacing w:after="0"/>
        <w:jc w:val="both"/>
        <w:rPr>
          <w:rFonts w:ascii="Times New Roman" w:hAnsi="Times New Roman" w:cs="Times New Roman"/>
          <w:sz w:val="28"/>
          <w:szCs w:val="28"/>
        </w:rPr>
      </w:pPr>
      <w:r w:rsidRPr="00B36041">
        <w:rPr>
          <w:rFonts w:ascii="Times New Roman" w:hAnsi="Times New Roman" w:cs="Times New Roman"/>
          <w:sz w:val="28"/>
          <w:szCs w:val="28"/>
        </w:rPr>
        <w:t xml:space="preserve">3. Загальний час </w:t>
      </w:r>
      <w:r w:rsidRPr="00B36041">
        <w:rPr>
          <w:rFonts w:ascii="Times New Roman" w:hAnsi="Times New Roman" w:cs="Times New Roman"/>
          <w:sz w:val="28"/>
          <w:szCs w:val="28"/>
          <w:lang w:val="en-US"/>
        </w:rPr>
        <w:t>t</w:t>
      </w:r>
      <w:r w:rsidRPr="00B36041">
        <w:rPr>
          <w:rFonts w:ascii="Times New Roman" w:hAnsi="Times New Roman" w:cs="Times New Roman"/>
          <w:sz w:val="28"/>
          <w:szCs w:val="28"/>
        </w:rPr>
        <w:t xml:space="preserve">. за яке слід визначити ймовірність безвідмовної роботи </w:t>
      </w:r>
      <m:oMath>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B</m:t>
            </m:r>
          </m:sub>
        </m:sSub>
      </m:oMath>
      <w:r w:rsidRPr="00B36041">
        <w:rPr>
          <w:rFonts w:ascii="Times New Roman" w:hAnsi="Times New Roman" w:cs="Times New Roman"/>
          <w:sz w:val="28"/>
          <w:szCs w:val="28"/>
        </w:rPr>
        <w:t>(</w:t>
      </w:r>
      <w:r w:rsidRPr="00B36041">
        <w:rPr>
          <w:rFonts w:ascii="Times New Roman" w:hAnsi="Times New Roman" w:cs="Times New Roman"/>
          <w:sz w:val="28"/>
          <w:szCs w:val="28"/>
          <w:lang w:val="en-US"/>
        </w:rPr>
        <w:t>t</w:t>
      </w:r>
      <w:r w:rsidRPr="00B36041">
        <w:rPr>
          <w:rFonts w:ascii="Times New Roman" w:hAnsi="Times New Roman" w:cs="Times New Roman"/>
          <w:sz w:val="28"/>
          <w:szCs w:val="28"/>
        </w:rPr>
        <w:t xml:space="preserve">) розбивають на ряд інтервалів </w:t>
      </w:r>
      <m:oMath>
        <m:r>
          <w:rPr>
            <w:rFonts w:ascii="Cambria Math" w:hAnsi="Cambria Math" w:cs="Times New Roman"/>
            <w:sz w:val="28"/>
            <w:szCs w:val="28"/>
          </w:rPr>
          <m:t>△t</m:t>
        </m:r>
      </m:oMath>
      <w:r w:rsidRPr="00B36041">
        <w:rPr>
          <w:rFonts w:ascii="Times New Roman" w:hAnsi="Times New Roman" w:cs="Times New Roman"/>
          <w:sz w:val="28"/>
          <w:szCs w:val="28"/>
        </w:rPr>
        <w:t xml:space="preserve"> таким чином, щоб значення статистик пробивної напруги міжвиткової ізоляції </w:t>
      </w:r>
      <w:r w:rsidRPr="00B36041">
        <w:rPr>
          <w:rFonts w:ascii="Times New Roman" w:hAnsi="Times New Roman" w:cs="Times New Roman"/>
          <w:sz w:val="28"/>
          <w:szCs w:val="28"/>
          <w:lang w:val="en-US"/>
        </w:rPr>
        <w:t>lg</w:t>
      </w:r>
      <m:oMath>
        <m:sSub>
          <m:sSubPr>
            <m:ctrlPr>
              <w:rPr>
                <w:rFonts w:ascii="Cambria Math" w:hAnsi="Times New Roman" w:cs="Times New Roman"/>
                <w:i/>
                <w:sz w:val="28"/>
                <w:szCs w:val="28"/>
                <w:lang w:val="en-US"/>
              </w:rPr>
            </m:ctrlPr>
          </m:sSubPr>
          <m:e>
            <m:r>
              <w:rPr>
                <w:rFonts w:ascii="Cambria Math" w:hAnsi="Times New Roman" w:cs="Times New Roman"/>
                <w:sz w:val="28"/>
                <w:szCs w:val="28"/>
              </w:rPr>
              <m:t xml:space="preserve"> </m:t>
            </m:r>
            <m:r>
              <w:rPr>
                <w:rFonts w:ascii="Cambria Math" w:hAnsi="Cambria Math" w:cs="Times New Roman"/>
                <w:sz w:val="28"/>
                <w:szCs w:val="28"/>
                <w:lang w:val="en-US"/>
              </w:rPr>
              <m:t>U</m:t>
            </m:r>
          </m:e>
          <m:sub>
            <m:r>
              <w:rPr>
                <w:rFonts w:ascii="Cambria Math" w:hAnsi="Times New Roman" w:cs="Times New Roman"/>
                <w:sz w:val="28"/>
                <w:szCs w:val="28"/>
              </w:rPr>
              <m:t>0</m:t>
            </m:r>
          </m:sub>
        </m:sSub>
      </m:oMath>
      <w:r w:rsidRPr="00B36041">
        <w:rPr>
          <w:rFonts w:ascii="Times New Roman" w:hAnsi="Times New Roman" w:cs="Times New Roman"/>
          <w:sz w:val="28"/>
          <w:szCs w:val="28"/>
        </w:rPr>
        <w:t xml:space="preserve"> і а в кожному інтервалі часу </w:t>
      </w:r>
      <m:oMath>
        <m:r>
          <w:rPr>
            <w:rFonts w:ascii="Cambria Math" w:hAnsi="Cambria Math" w:cs="Times New Roman"/>
            <w:sz w:val="28"/>
            <w:szCs w:val="28"/>
          </w:rPr>
          <m:t>△t</m:t>
        </m:r>
      </m:oMath>
      <w:r w:rsidRPr="00B36041">
        <w:rPr>
          <w:rFonts w:ascii="Times New Roman" w:hAnsi="Times New Roman" w:cs="Times New Roman"/>
          <w:sz w:val="28"/>
          <w:szCs w:val="28"/>
        </w:rPr>
        <w:t xml:space="preserve"> </w:t>
      </w:r>
      <w:proofErr w:type="gramStart"/>
      <w:r w:rsidRPr="00B36041">
        <w:rPr>
          <w:rFonts w:ascii="Times New Roman" w:hAnsi="Times New Roman" w:cs="Times New Roman"/>
          <w:sz w:val="28"/>
          <w:szCs w:val="28"/>
        </w:rPr>
        <w:t>могло</w:t>
      </w:r>
      <w:proofErr w:type="gramEnd"/>
      <w:r w:rsidRPr="00B36041">
        <w:rPr>
          <w:rFonts w:ascii="Times New Roman" w:hAnsi="Times New Roman" w:cs="Times New Roman"/>
          <w:sz w:val="28"/>
          <w:szCs w:val="28"/>
        </w:rPr>
        <w:t xml:space="preserve"> бути прийняте постійним.</w:t>
      </w:r>
    </w:p>
    <w:p w:rsidR="00B36041" w:rsidRPr="00B36041" w:rsidRDefault="00B36041" w:rsidP="00B36041">
      <w:pPr>
        <w:spacing w:after="0"/>
        <w:jc w:val="both"/>
        <w:rPr>
          <w:rFonts w:ascii="Times New Roman" w:hAnsi="Times New Roman" w:cs="Times New Roman"/>
          <w:sz w:val="28"/>
          <w:szCs w:val="28"/>
          <w:lang w:val="en-US"/>
        </w:rPr>
      </w:pPr>
      <w:r w:rsidRPr="00B36041">
        <w:rPr>
          <w:rFonts w:ascii="Times New Roman" w:hAnsi="Times New Roman" w:cs="Times New Roman"/>
          <w:sz w:val="28"/>
          <w:szCs w:val="28"/>
        </w:rPr>
        <w:t xml:space="preserve">4. Визначають ймовірність безвідмовної роботи міжвиткової ізоляції </w:t>
      </w:r>
      <w:proofErr w:type="gramStart"/>
      <w:r w:rsidRPr="00B36041">
        <w:rPr>
          <w:rFonts w:ascii="Times New Roman" w:hAnsi="Times New Roman" w:cs="Times New Roman"/>
          <w:sz w:val="28"/>
          <w:szCs w:val="28"/>
        </w:rPr>
        <w:t>посл</w:t>
      </w:r>
      <w:proofErr w:type="gramEnd"/>
      <w:r w:rsidRPr="00B36041">
        <w:rPr>
          <w:rFonts w:ascii="Times New Roman" w:hAnsi="Times New Roman" w:cs="Times New Roman"/>
          <w:sz w:val="28"/>
          <w:szCs w:val="28"/>
        </w:rPr>
        <w:t>ідовно для кожного інтервалу часу при одному включенні електродвигуна. Перетворимо формулу виразів з урахуванням:</w:t>
      </w:r>
    </w:p>
    <w:p w:rsidR="00B36041" w:rsidRPr="00B36041" w:rsidRDefault="00B36041" w:rsidP="00B36041">
      <w:pPr>
        <w:spacing w:after="0"/>
        <w:jc w:val="both"/>
        <w:rPr>
          <w:rFonts w:ascii="Times New Roman" w:hAnsi="Times New Roman" w:cs="Times New Roman"/>
          <w:sz w:val="28"/>
          <w:szCs w:val="28"/>
          <w:lang w:val="en-US"/>
        </w:rPr>
      </w:pPr>
      <w:r w:rsidRPr="00B36041">
        <w:rPr>
          <w:rFonts w:ascii="Times New Roman" w:hAnsi="Times New Roman" w:cs="Times New Roman"/>
          <w:noProof/>
          <w:sz w:val="28"/>
          <w:szCs w:val="28"/>
        </w:rPr>
        <w:drawing>
          <wp:inline distT="0" distB="0" distL="0" distR="0">
            <wp:extent cx="1171575" cy="285750"/>
            <wp:effectExtent l="19050" t="0" r="9525"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srcRect/>
                    <a:stretch>
                      <a:fillRect/>
                    </a:stretch>
                  </pic:blipFill>
                  <pic:spPr bwMode="auto">
                    <a:xfrm>
                      <a:off x="0" y="0"/>
                      <a:ext cx="1171575" cy="285750"/>
                    </a:xfrm>
                    <a:prstGeom prst="rect">
                      <a:avLst/>
                    </a:prstGeom>
                    <a:noFill/>
                    <a:ln w="9525">
                      <a:noFill/>
                      <a:miter lim="800000"/>
                      <a:headEnd/>
                      <a:tailEnd/>
                    </a:ln>
                  </pic:spPr>
                </pic:pic>
              </a:graphicData>
            </a:graphic>
          </wp:inline>
        </w:drawing>
      </w:r>
    </w:p>
    <w:p w:rsidR="00B36041" w:rsidRPr="00B36041" w:rsidRDefault="00B36041" w:rsidP="00B36041">
      <w:pPr>
        <w:jc w:val="both"/>
        <w:rPr>
          <w:rFonts w:ascii="Times New Roman" w:hAnsi="Times New Roman" w:cs="Times New Roman"/>
          <w:sz w:val="28"/>
          <w:szCs w:val="28"/>
          <w:lang w:val="en-US"/>
        </w:rPr>
      </w:pPr>
      <w:r w:rsidRPr="00B36041">
        <w:rPr>
          <w:rFonts w:ascii="Times New Roman" w:hAnsi="Times New Roman" w:cs="Times New Roman"/>
          <w:sz w:val="28"/>
          <w:szCs w:val="28"/>
        </w:rPr>
        <w:t>де</w:t>
      </w:r>
      <w:r w:rsidRPr="00B36041">
        <w:rPr>
          <w:rFonts w:ascii="Times New Roman" w:hAnsi="Times New Roman" w:cs="Times New Roman"/>
          <w:sz w:val="28"/>
          <w:szCs w:val="28"/>
          <w:lang w:val="en-US"/>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Mi</m:t>
            </m:r>
          </m:sub>
        </m:sSub>
      </m:oMath>
      <w:r w:rsidRPr="00B36041">
        <w:rPr>
          <w:rFonts w:ascii="Times New Roman" w:hAnsi="Times New Roman" w:cs="Times New Roman"/>
          <w:sz w:val="28"/>
          <w:szCs w:val="28"/>
          <w:lang w:val="en-US"/>
        </w:rPr>
        <w:t xml:space="preserve"> -</w:t>
      </w:r>
      <w:r w:rsidRPr="00B36041">
        <w:rPr>
          <w:rFonts w:ascii="Times New Roman" w:hAnsi="Times New Roman" w:cs="Times New Roman"/>
          <w:sz w:val="28"/>
          <w:szCs w:val="28"/>
        </w:rPr>
        <w:t>ймовірність</w:t>
      </w:r>
      <w:r w:rsidRPr="00B36041">
        <w:rPr>
          <w:rFonts w:ascii="Times New Roman" w:hAnsi="Times New Roman" w:cs="Times New Roman"/>
          <w:sz w:val="28"/>
          <w:szCs w:val="28"/>
          <w:lang w:val="en-US"/>
        </w:rPr>
        <w:t xml:space="preserve"> </w:t>
      </w:r>
      <w:r w:rsidRPr="00B36041">
        <w:rPr>
          <w:rFonts w:ascii="Times New Roman" w:hAnsi="Times New Roman" w:cs="Times New Roman"/>
          <w:sz w:val="28"/>
          <w:szCs w:val="28"/>
        </w:rPr>
        <w:t>відмови</w:t>
      </w:r>
      <w:r w:rsidRPr="00B36041">
        <w:rPr>
          <w:rFonts w:ascii="Times New Roman" w:hAnsi="Times New Roman" w:cs="Times New Roman"/>
          <w:sz w:val="28"/>
          <w:szCs w:val="28"/>
          <w:lang w:val="en-US"/>
        </w:rPr>
        <w:t>.</w:t>
      </w:r>
    </w:p>
    <w:p w:rsidR="00B36041" w:rsidRDefault="00B36041" w:rsidP="00B36041">
      <w:pPr>
        <w:jc w:val="center"/>
        <w:rPr>
          <w:lang w:val="en-US"/>
        </w:rPr>
      </w:pPr>
      <w:r>
        <w:rPr>
          <w:noProof/>
        </w:rPr>
        <w:drawing>
          <wp:inline distT="0" distB="0" distL="0" distR="0">
            <wp:extent cx="4086225" cy="2105025"/>
            <wp:effectExtent l="19050" t="0" r="952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srcRect/>
                    <a:stretch>
                      <a:fillRect/>
                    </a:stretch>
                  </pic:blipFill>
                  <pic:spPr bwMode="auto">
                    <a:xfrm>
                      <a:off x="0" y="0"/>
                      <a:ext cx="4086225" cy="2105025"/>
                    </a:xfrm>
                    <a:prstGeom prst="rect">
                      <a:avLst/>
                    </a:prstGeom>
                    <a:noFill/>
                    <a:ln w="9525">
                      <a:noFill/>
                      <a:miter lim="800000"/>
                      <a:headEnd/>
                      <a:tailEnd/>
                    </a:ln>
                  </pic:spPr>
                </pic:pic>
              </a:graphicData>
            </a:graphic>
          </wp:inline>
        </w:drawing>
      </w:r>
    </w:p>
    <w:p w:rsidR="00B36041" w:rsidRPr="00B36041" w:rsidRDefault="00B36041" w:rsidP="00B36041">
      <w:pPr>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lastRenderedPageBreak/>
        <w:t xml:space="preserve">Тут </w:t>
      </w:r>
      <w:r w:rsidRPr="00B36041">
        <w:rPr>
          <w:rFonts w:ascii="Times New Roman" w:hAnsi="Times New Roman" w:cs="Times New Roman"/>
          <w:sz w:val="28"/>
          <w:szCs w:val="28"/>
          <w:lang w:val="en-US"/>
        </w:rPr>
        <w:t>k</w:t>
      </w:r>
      <w:r w:rsidRPr="00B36041">
        <w:rPr>
          <w:rFonts w:ascii="Times New Roman" w:hAnsi="Times New Roman" w:cs="Times New Roman"/>
          <w:sz w:val="28"/>
          <w:szCs w:val="28"/>
          <w:lang w:val="uk-UA"/>
        </w:rPr>
        <w:t>-кратність комутаційних перенапруг</w:t>
      </w:r>
      <w:r w:rsidRPr="00B36041">
        <w:rPr>
          <w:rFonts w:ascii="Times New Roman" w:hAnsi="Times New Roman" w:cs="Times New Roman"/>
          <w:sz w:val="28"/>
          <w:szCs w:val="28"/>
        </w:rPr>
        <w:t>:</w:t>
      </w:r>
    </w:p>
    <w:p w:rsidR="00B36041" w:rsidRPr="00B36041" w:rsidRDefault="00B36041" w:rsidP="00B36041">
      <w:pPr>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1238250" cy="552450"/>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srcRect/>
                    <a:stretch>
                      <a:fillRect/>
                    </a:stretch>
                  </pic:blipFill>
                  <pic:spPr bwMode="auto">
                    <a:xfrm>
                      <a:off x="0" y="0"/>
                      <a:ext cx="1238250" cy="552450"/>
                    </a:xfrm>
                    <a:prstGeom prst="rect">
                      <a:avLst/>
                    </a:prstGeom>
                    <a:noFill/>
                    <a:ln w="9525">
                      <a:noFill/>
                      <a:miter lim="800000"/>
                      <a:headEnd/>
                      <a:tailEnd/>
                    </a:ln>
                  </pic:spPr>
                </pic:pic>
              </a:graphicData>
            </a:graphic>
          </wp:inline>
        </w:drawing>
      </w:r>
    </w:p>
    <w:p w:rsidR="00B36041" w:rsidRPr="00B36041" w:rsidRDefault="00B36041" w:rsidP="00B36041">
      <w:pPr>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 xml:space="preserve">Де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U</m:t>
            </m:r>
          </m:e>
          <m:sub>
            <m:r>
              <w:rPr>
                <w:rFonts w:ascii="Cambria Math" w:hAnsi="Times New Roman" w:cs="Times New Roman"/>
                <w:sz w:val="28"/>
                <w:szCs w:val="28"/>
                <w:lang w:val="uk-UA"/>
              </w:rPr>
              <m:t>ф</m:t>
            </m:r>
          </m:sub>
        </m:sSub>
      </m:oMath>
      <w:r w:rsidRPr="00B36041">
        <w:rPr>
          <w:rFonts w:ascii="Times New Roman" w:hAnsi="Times New Roman" w:cs="Times New Roman"/>
          <w:sz w:val="28"/>
          <w:szCs w:val="28"/>
          <w:lang w:val="en-US"/>
        </w:rPr>
        <w:t>max</w:t>
      </w:r>
      <w:r w:rsidRPr="00B36041">
        <w:rPr>
          <w:rFonts w:ascii="Times New Roman" w:hAnsi="Times New Roman" w:cs="Times New Roman"/>
          <w:sz w:val="28"/>
          <w:szCs w:val="28"/>
          <w:lang w:val="uk-UA"/>
        </w:rPr>
        <w:t>-амплітуда фазної напруги</w:t>
      </w:r>
      <w:r w:rsidRPr="00B36041">
        <w:rPr>
          <w:rFonts w:ascii="Times New Roman" w:hAnsi="Times New Roman" w:cs="Times New Roman"/>
          <w:sz w:val="28"/>
          <w:szCs w:val="28"/>
        </w:rPr>
        <w:t>;</w:t>
      </w:r>
    </w:p>
    <w:p w:rsidR="00B36041" w:rsidRPr="00B36041" w:rsidRDefault="00B36041" w:rsidP="00B36041">
      <w:pPr>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 xml:space="preserve">5. Знаходять можливість безвідмовної роботи для кожного інтервалу часу </w:t>
      </w:r>
      <m:oMath>
        <m:r>
          <w:rPr>
            <w:rFonts w:ascii="Cambria Math" w:hAnsi="Cambria Math" w:cs="Times New Roman"/>
            <w:sz w:val="28"/>
            <w:szCs w:val="28"/>
          </w:rPr>
          <m:t>△t</m:t>
        </m:r>
      </m:oMath>
      <w:r w:rsidRPr="00B36041">
        <w:rPr>
          <w:rFonts w:ascii="Times New Roman" w:hAnsi="Times New Roman" w:cs="Times New Roman"/>
          <w:sz w:val="28"/>
          <w:szCs w:val="28"/>
          <w:lang w:val="uk-UA"/>
        </w:rPr>
        <w:t xml:space="preserve">1 з урахуванням числа ввімкнення електродвигунів </w:t>
      </w:r>
      <w:r w:rsidRPr="00B36041">
        <w:rPr>
          <w:rFonts w:ascii="Times New Roman" w:hAnsi="Times New Roman" w:cs="Times New Roman"/>
          <w:sz w:val="28"/>
          <w:szCs w:val="28"/>
          <w:lang w:val="en-US"/>
        </w:rPr>
        <w:t>v</w:t>
      </w:r>
      <w:r w:rsidRPr="00B36041">
        <w:rPr>
          <w:rFonts w:ascii="Times New Roman" w:hAnsi="Times New Roman" w:cs="Times New Roman"/>
          <w:sz w:val="28"/>
          <w:szCs w:val="28"/>
        </w:rPr>
        <w:t xml:space="preserve"> </w:t>
      </w:r>
      <w:r w:rsidRPr="00B36041">
        <w:rPr>
          <w:rFonts w:ascii="Times New Roman" w:hAnsi="Times New Roman" w:cs="Times New Roman"/>
          <w:sz w:val="28"/>
          <w:szCs w:val="28"/>
          <w:lang w:val="uk-UA"/>
        </w:rPr>
        <w:t xml:space="preserve">за час </w:t>
      </w:r>
      <m:oMath>
        <m:r>
          <w:rPr>
            <w:rFonts w:ascii="Cambria Math" w:hAnsi="Cambria Math" w:cs="Times New Roman"/>
            <w:sz w:val="28"/>
            <w:szCs w:val="28"/>
          </w:rPr>
          <m:t>△t</m:t>
        </m:r>
      </m:oMath>
      <w:r w:rsidRPr="00B36041">
        <w:rPr>
          <w:rFonts w:ascii="Times New Roman" w:hAnsi="Times New Roman" w:cs="Times New Roman"/>
          <w:sz w:val="28"/>
          <w:szCs w:val="28"/>
          <w:lang w:val="uk-UA"/>
        </w:rPr>
        <w:t>1</w:t>
      </w:r>
      <w:r w:rsidRPr="00B36041">
        <w:rPr>
          <w:rFonts w:ascii="Times New Roman" w:hAnsi="Times New Roman" w:cs="Times New Roman"/>
          <w:sz w:val="28"/>
          <w:szCs w:val="28"/>
        </w:rPr>
        <w:t>:</w:t>
      </w:r>
    </w:p>
    <w:p w:rsidR="00B36041" w:rsidRPr="00B36041" w:rsidRDefault="00B36041" w:rsidP="00B36041">
      <w:pPr>
        <w:spacing w:after="0"/>
        <w:jc w:val="center"/>
        <w:rPr>
          <w:rFonts w:ascii="Times New Roman" w:hAnsi="Times New Roman" w:cs="Times New Roman"/>
          <w:i/>
          <w:sz w:val="28"/>
          <w:szCs w:val="28"/>
          <w:lang w:val="uk-UA"/>
        </w:rPr>
      </w:pPr>
      <w:r w:rsidRPr="00B36041">
        <w:rPr>
          <w:rFonts w:ascii="Times New Roman" w:hAnsi="Times New Roman" w:cs="Times New Roman"/>
          <w:i/>
          <w:noProof/>
          <w:sz w:val="28"/>
          <w:szCs w:val="28"/>
        </w:rPr>
        <w:drawing>
          <wp:inline distT="0" distB="0" distL="0" distR="0">
            <wp:extent cx="1733550" cy="619125"/>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srcRect/>
                    <a:stretch>
                      <a:fillRect/>
                    </a:stretch>
                  </pic:blipFill>
                  <pic:spPr bwMode="auto">
                    <a:xfrm>
                      <a:off x="0" y="0"/>
                      <a:ext cx="1733550" cy="619125"/>
                    </a:xfrm>
                    <a:prstGeom prst="rect">
                      <a:avLst/>
                    </a:prstGeom>
                    <a:noFill/>
                    <a:ln w="9525">
                      <a:noFill/>
                      <a:miter lim="800000"/>
                      <a:headEnd/>
                      <a:tailEnd/>
                    </a:ln>
                  </pic:spPr>
                </pic:pic>
              </a:graphicData>
            </a:graphic>
          </wp:inline>
        </w:drawing>
      </w:r>
    </w:p>
    <w:p w:rsidR="00B36041" w:rsidRPr="00B36041" w:rsidRDefault="00B36041" w:rsidP="00B36041">
      <w:pPr>
        <w:spacing w:after="0"/>
        <w:rPr>
          <w:rFonts w:ascii="Times New Roman" w:hAnsi="Times New Roman" w:cs="Times New Roman"/>
          <w:sz w:val="28"/>
          <w:szCs w:val="28"/>
        </w:rPr>
      </w:pPr>
      <w:r w:rsidRPr="00B36041">
        <w:rPr>
          <w:rFonts w:ascii="Times New Roman" w:hAnsi="Times New Roman" w:cs="Times New Roman"/>
          <w:sz w:val="28"/>
          <w:szCs w:val="28"/>
          <w:lang w:val="uk-UA"/>
        </w:rPr>
        <w:t xml:space="preserve">6. Розраховують можливість безвідмовної роботи в функції часу. Для цього послідовно перемножуємо значення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Times New Roman" w:hAnsi="Times New Roman" w:cs="Times New Roman"/>
                <w:sz w:val="28"/>
                <w:szCs w:val="28"/>
                <w:lang w:val="uk-UA"/>
              </w:rPr>
              <m:t>∆</m:t>
            </m:r>
            <m:r>
              <w:rPr>
                <w:rFonts w:ascii="Cambria Math" w:hAnsi="Cambria Math" w:cs="Times New Roman"/>
                <w:sz w:val="28"/>
                <w:szCs w:val="28"/>
                <w:lang w:val="uk-UA"/>
              </w:rPr>
              <m:t>ti</m:t>
            </m:r>
          </m:sub>
        </m:sSub>
      </m:oMath>
      <w:r w:rsidRPr="00B36041">
        <w:rPr>
          <w:rFonts w:ascii="Times New Roman" w:hAnsi="Times New Roman" w:cs="Times New Roman"/>
          <w:sz w:val="28"/>
          <w:szCs w:val="28"/>
        </w:rPr>
        <w:t xml:space="preserve"> </w:t>
      </w:r>
      <w:proofErr w:type="gramStart"/>
      <w:r w:rsidRPr="00B36041">
        <w:rPr>
          <w:rFonts w:ascii="Times New Roman" w:hAnsi="Times New Roman" w:cs="Times New Roman"/>
          <w:sz w:val="28"/>
          <w:szCs w:val="28"/>
          <w:lang w:val="en-US"/>
        </w:rPr>
        <w:t>I</w:t>
      </w:r>
      <w:r w:rsidRPr="00B36041">
        <w:rPr>
          <w:rFonts w:ascii="Times New Roman" w:hAnsi="Times New Roman" w:cs="Times New Roman"/>
          <w:sz w:val="28"/>
          <w:szCs w:val="28"/>
        </w:rPr>
        <w:t xml:space="preserve"> </w:t>
      </w:r>
      <m:oMath>
        <w:proofErr w:type="gramEnd"/>
        <m:sSub>
          <m:sSubPr>
            <m:ctrlPr>
              <w:rPr>
                <w:rFonts w:ascii="Cambria Math" w:hAnsi="Times New Roman"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i</m:t>
            </m:r>
          </m:sub>
        </m:sSub>
      </m:oMath>
      <w:r w:rsidRPr="00B36041">
        <w:rPr>
          <w:rFonts w:ascii="Times New Roman" w:hAnsi="Times New Roman" w:cs="Times New Roman"/>
          <w:sz w:val="28"/>
          <w:szCs w:val="28"/>
        </w:rPr>
        <w:t>;</w:t>
      </w:r>
    </w:p>
    <w:p w:rsidR="00B36041" w:rsidRPr="00B36041" w:rsidRDefault="00B36041" w:rsidP="00B36041">
      <w:pPr>
        <w:spacing w:after="0"/>
        <w:jc w:val="center"/>
        <w:rPr>
          <w:rFonts w:ascii="Times New Roman" w:hAnsi="Times New Roman" w:cs="Times New Roman"/>
          <w:sz w:val="28"/>
          <w:szCs w:val="28"/>
          <w:lang w:val="en-US"/>
        </w:rPr>
      </w:pPr>
      <w:r w:rsidRPr="00B36041">
        <w:rPr>
          <w:rFonts w:ascii="Times New Roman" w:hAnsi="Times New Roman" w:cs="Times New Roman"/>
          <w:noProof/>
          <w:sz w:val="28"/>
          <w:szCs w:val="28"/>
        </w:rPr>
        <w:drawing>
          <wp:inline distT="0" distB="0" distL="0" distR="0">
            <wp:extent cx="1990725" cy="485775"/>
            <wp:effectExtent l="19050" t="0" r="9525"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cstate="print"/>
                    <a:srcRect/>
                    <a:stretch>
                      <a:fillRect/>
                    </a:stretch>
                  </pic:blipFill>
                  <pic:spPr bwMode="auto">
                    <a:xfrm>
                      <a:off x="0" y="0"/>
                      <a:ext cx="1990725" cy="485775"/>
                    </a:xfrm>
                    <a:prstGeom prst="rect">
                      <a:avLst/>
                    </a:prstGeom>
                    <a:noFill/>
                    <a:ln w="9525">
                      <a:noFill/>
                      <a:miter lim="800000"/>
                      <a:headEnd/>
                      <a:tailEnd/>
                    </a:ln>
                  </pic:spPr>
                </pic:pic>
              </a:graphicData>
            </a:graphic>
          </wp:inline>
        </w:drawing>
      </w:r>
    </w:p>
    <w:p w:rsidR="00B36041" w:rsidRPr="00B36041" w:rsidRDefault="00B36041" w:rsidP="00B36041">
      <w:pPr>
        <w:spacing w:after="0"/>
        <w:rPr>
          <w:rFonts w:ascii="Times New Roman" w:hAnsi="Times New Roman" w:cs="Times New Roman"/>
          <w:sz w:val="28"/>
          <w:szCs w:val="28"/>
          <w:lang w:val="en-US"/>
        </w:rPr>
      </w:pPr>
      <w:r w:rsidRPr="00B36041">
        <w:rPr>
          <w:rFonts w:ascii="Times New Roman" w:hAnsi="Times New Roman" w:cs="Times New Roman"/>
          <w:sz w:val="28"/>
          <w:szCs w:val="28"/>
          <w:lang w:val="uk-UA"/>
        </w:rPr>
        <w:t xml:space="preserve">По викладеній методиці можно розрахувати залежність можливості безвідмовної роботи міжвитково\ ізоляції обмотки в функції часу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B</m:t>
            </m:r>
          </m:sub>
        </m:sSub>
      </m:oMath>
      <w:r w:rsidRPr="00B36041">
        <w:rPr>
          <w:rFonts w:ascii="Times New Roman" w:hAnsi="Times New Roman" w:cs="Times New Roman"/>
          <w:sz w:val="28"/>
          <w:szCs w:val="28"/>
          <w:lang w:val="en-US"/>
        </w:rPr>
        <w:t>=</w:t>
      </w:r>
      <w:proofErr w:type="gramStart"/>
      <w:r w:rsidRPr="00B36041">
        <w:rPr>
          <w:rFonts w:ascii="Times New Roman" w:hAnsi="Times New Roman" w:cs="Times New Roman"/>
          <w:sz w:val="28"/>
          <w:szCs w:val="28"/>
          <w:lang w:val="en-US"/>
        </w:rPr>
        <w:t>f(</w:t>
      </w:r>
      <w:proofErr w:type="gramEnd"/>
      <w:r w:rsidRPr="00B36041">
        <w:rPr>
          <w:rFonts w:ascii="Times New Roman" w:hAnsi="Times New Roman" w:cs="Times New Roman"/>
          <w:sz w:val="28"/>
          <w:szCs w:val="28"/>
          <w:lang w:val="en-US"/>
        </w:rPr>
        <w:t>t).</w:t>
      </w:r>
    </w:p>
    <w:p w:rsidR="00B36041" w:rsidRPr="00B36041" w:rsidRDefault="00B36041" w:rsidP="00B36041">
      <w:pPr>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 xml:space="preserve">Можливість безвідмовної роботи пазової, міжфазнї та міжсекціонної ізоляції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n</m:t>
            </m:r>
          </m:sub>
        </m:sSub>
      </m:oMath>
      <w:r w:rsidRPr="00B36041">
        <w:rPr>
          <w:rFonts w:ascii="Times New Roman" w:hAnsi="Times New Roman" w:cs="Times New Roman"/>
          <w:sz w:val="28"/>
          <w:szCs w:val="28"/>
          <w:lang w:val="en-US"/>
        </w:rPr>
        <w:t xml:space="preserve">(t),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v</m:t>
            </m:r>
          </m:sub>
        </m:sSub>
      </m:oMath>
      <w:r w:rsidRPr="00B36041">
        <w:rPr>
          <w:rFonts w:ascii="Times New Roman" w:hAnsi="Times New Roman" w:cs="Times New Roman"/>
          <w:sz w:val="28"/>
          <w:szCs w:val="28"/>
          <w:lang w:val="en-US"/>
        </w:rPr>
        <w:t xml:space="preserve">(t),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c</m:t>
            </m:r>
          </m:sub>
        </m:sSub>
      </m:oMath>
      <w:r w:rsidRPr="00B36041">
        <w:rPr>
          <w:rFonts w:ascii="Times New Roman" w:hAnsi="Times New Roman" w:cs="Times New Roman"/>
          <w:sz w:val="28"/>
          <w:szCs w:val="28"/>
          <w:lang w:val="en-US"/>
        </w:rPr>
        <w:t xml:space="preserve">(t) </w:t>
      </w:r>
      <w:r w:rsidRPr="00B36041">
        <w:rPr>
          <w:rFonts w:ascii="Times New Roman" w:hAnsi="Times New Roman" w:cs="Times New Roman"/>
          <w:sz w:val="28"/>
          <w:szCs w:val="28"/>
          <w:lang w:val="uk-UA"/>
        </w:rPr>
        <w:t>можливо визначити по методиці, виложеній в роботі 3. Тоді можливість безвідмовної роботи обмотки в функції часу експлуатації</w:t>
      </w:r>
      <w:r w:rsidRPr="00B36041">
        <w:rPr>
          <w:rFonts w:ascii="Times New Roman" w:hAnsi="Times New Roman" w:cs="Times New Roman"/>
          <w:sz w:val="28"/>
          <w:szCs w:val="28"/>
        </w:rPr>
        <w:t>:</w:t>
      </w:r>
    </w:p>
    <w:p w:rsidR="00B36041" w:rsidRPr="00B36041" w:rsidRDefault="00B36041" w:rsidP="00B36041">
      <w:pPr>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2171700" cy="276225"/>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srcRect/>
                    <a:stretch>
                      <a:fillRect/>
                    </a:stretch>
                  </pic:blipFill>
                  <pic:spPr bwMode="auto">
                    <a:xfrm>
                      <a:off x="0" y="0"/>
                      <a:ext cx="2171700" cy="276225"/>
                    </a:xfrm>
                    <a:prstGeom prst="rect">
                      <a:avLst/>
                    </a:prstGeom>
                    <a:noFill/>
                    <a:ln w="9525">
                      <a:noFill/>
                      <a:miter lim="800000"/>
                      <a:headEnd/>
                      <a:tailEnd/>
                    </a:ln>
                  </pic:spPr>
                </pic:pic>
              </a:graphicData>
            </a:graphic>
          </wp:inline>
        </w:drawing>
      </w:r>
    </w:p>
    <w:p w:rsidR="00B36041" w:rsidRPr="00B36041" w:rsidRDefault="00B36041" w:rsidP="00B36041">
      <w:pPr>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Для зпрощення розрахунків вихідна математична модель була модифікована, що визвао інших вихідних даних. В результаті виник другий варіант методики розрахунку.</w:t>
      </w:r>
    </w:p>
    <w:p w:rsidR="00B36041" w:rsidRPr="00B36041" w:rsidRDefault="00B36041" w:rsidP="00B36041">
      <w:pPr>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Відомо, що</w:t>
      </w:r>
      <w:r w:rsidRPr="00B36041">
        <w:rPr>
          <w:rFonts w:ascii="Times New Roman" w:hAnsi="Times New Roman" w:cs="Times New Roman"/>
          <w:sz w:val="28"/>
          <w:szCs w:val="28"/>
        </w:rPr>
        <w:t>:</w:t>
      </w:r>
    </w:p>
    <w:p w:rsidR="00B36041" w:rsidRPr="00B36041" w:rsidRDefault="00B36041" w:rsidP="00B36041">
      <w:pPr>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1162050" cy="504825"/>
            <wp:effectExtent l="19050" t="0" r="0"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cstate="print"/>
                    <a:srcRect/>
                    <a:stretch>
                      <a:fillRect/>
                    </a:stretch>
                  </pic:blipFill>
                  <pic:spPr bwMode="auto">
                    <a:xfrm>
                      <a:off x="0" y="0"/>
                      <a:ext cx="1162050" cy="504825"/>
                    </a:xfrm>
                    <a:prstGeom prst="rect">
                      <a:avLst/>
                    </a:prstGeom>
                    <a:noFill/>
                    <a:ln w="9525">
                      <a:noFill/>
                      <a:miter lim="800000"/>
                      <a:headEnd/>
                      <a:tailEnd/>
                    </a:ln>
                  </pic:spPr>
                </pic:pic>
              </a:graphicData>
            </a:graphic>
          </wp:inline>
        </w:drawing>
      </w:r>
    </w:p>
    <w:p w:rsidR="00B36041" w:rsidRPr="00B36041" w:rsidRDefault="00B36041" w:rsidP="00B36041">
      <w:pPr>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Для елементу міжвитковї ізоляції обмотки в даний момент часу інтенсивності відмов</w:t>
      </w:r>
      <w:r w:rsidRPr="00B36041">
        <w:rPr>
          <w:rFonts w:ascii="Times New Roman" w:hAnsi="Times New Roman" w:cs="Times New Roman"/>
          <w:sz w:val="28"/>
          <w:szCs w:val="28"/>
        </w:rPr>
        <w:t>:</w:t>
      </w:r>
    </w:p>
    <w:p w:rsidR="00B36041" w:rsidRPr="00B36041" w:rsidRDefault="00B36041" w:rsidP="00B36041">
      <w:pPr>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1819275" cy="542925"/>
            <wp:effectExtent l="19050" t="0" r="9525"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print"/>
                    <a:srcRect/>
                    <a:stretch>
                      <a:fillRect/>
                    </a:stretch>
                  </pic:blipFill>
                  <pic:spPr bwMode="auto">
                    <a:xfrm>
                      <a:off x="0" y="0"/>
                      <a:ext cx="1819275" cy="542925"/>
                    </a:xfrm>
                    <a:prstGeom prst="rect">
                      <a:avLst/>
                    </a:prstGeom>
                    <a:noFill/>
                    <a:ln w="9525">
                      <a:noFill/>
                      <a:miter lim="800000"/>
                      <a:headEnd/>
                      <a:tailEnd/>
                    </a:ln>
                  </pic:spPr>
                </pic:pic>
              </a:graphicData>
            </a:graphic>
          </wp:inline>
        </w:drawing>
      </w:r>
    </w:p>
    <w:p w:rsidR="00B36041" w:rsidRPr="00B36041" w:rsidRDefault="00B36041" w:rsidP="00B36041">
      <w:pPr>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деᶘ(</w:t>
      </w:r>
      <w:r w:rsidRPr="00B36041">
        <w:rPr>
          <w:rFonts w:ascii="Times New Roman" w:hAnsi="Times New Roman" w:cs="Times New Roman"/>
          <w:sz w:val="28"/>
          <w:szCs w:val="28"/>
          <w:lang w:val="en-US"/>
        </w:rPr>
        <w:t>U</w:t>
      </w:r>
      <w:r w:rsidRPr="00B36041">
        <w:rPr>
          <w:rFonts w:ascii="Times New Roman" w:hAnsi="Times New Roman" w:cs="Times New Roman"/>
          <w:sz w:val="28"/>
          <w:szCs w:val="28"/>
          <w:lang w:val="uk-UA"/>
        </w:rPr>
        <w:t>&gt;</w:t>
      </w:r>
      <w:r w:rsidRPr="00B36041">
        <w:rPr>
          <w:rFonts w:ascii="Times New Roman" w:hAnsi="Times New Roman" w:cs="Times New Roman"/>
          <w:sz w:val="28"/>
          <w:szCs w:val="28"/>
          <w:lang w:val="en-US"/>
        </w:rPr>
        <w:t>u</w:t>
      </w:r>
      <w:r w:rsidRPr="00B36041">
        <w:rPr>
          <w:rFonts w:ascii="Times New Roman" w:hAnsi="Times New Roman" w:cs="Times New Roman"/>
          <w:sz w:val="28"/>
          <w:szCs w:val="28"/>
          <w:lang w:val="uk-UA"/>
        </w:rPr>
        <w:t>) -функція розподілу впливу напруги, що перевищує деякий рівень: µ(</w:t>
      </w:r>
      <w:r w:rsidRPr="00B36041">
        <w:rPr>
          <w:rFonts w:ascii="Times New Roman" w:hAnsi="Times New Roman" w:cs="Times New Roman"/>
          <w:sz w:val="28"/>
          <w:szCs w:val="28"/>
          <w:lang w:val="en-US"/>
        </w:rPr>
        <w:t>u</w:t>
      </w:r>
      <w:r w:rsidRPr="00B36041">
        <w:rPr>
          <w:rFonts w:ascii="Times New Roman" w:hAnsi="Times New Roman" w:cs="Times New Roman"/>
          <w:sz w:val="28"/>
          <w:szCs w:val="28"/>
          <w:lang w:val="uk-UA"/>
        </w:rPr>
        <w:t>) - умовна щільність ймовірності пробивної напруги за умови, що при менших напругах пробою елемента не відбулося.</w:t>
      </w:r>
    </w:p>
    <w:p w:rsidR="00B36041" w:rsidRPr="00B36041" w:rsidRDefault="00B36041" w:rsidP="00B36041">
      <w:pPr>
        <w:spacing w:after="0"/>
        <w:rPr>
          <w:rFonts w:ascii="Times New Roman" w:hAnsi="Times New Roman" w:cs="Times New Roman"/>
          <w:sz w:val="28"/>
          <w:szCs w:val="28"/>
        </w:rPr>
      </w:pPr>
      <w:r w:rsidRPr="00B36041">
        <w:rPr>
          <w:rFonts w:ascii="Times New Roman" w:hAnsi="Times New Roman" w:cs="Times New Roman"/>
          <w:sz w:val="28"/>
          <w:szCs w:val="28"/>
          <w:lang w:val="uk-UA"/>
        </w:rPr>
        <w:t xml:space="preserve">Виділимо відрізок часу (наприклад, </w:t>
      </w:r>
      <w:r w:rsidRPr="00B36041">
        <w:rPr>
          <w:rFonts w:ascii="Times New Roman" w:hAnsi="Times New Roman" w:cs="Times New Roman"/>
          <w:sz w:val="28"/>
          <w:szCs w:val="28"/>
        </w:rPr>
        <w:t>1</w:t>
      </w:r>
      <w:r w:rsidRPr="00B36041">
        <w:rPr>
          <w:rFonts w:ascii="Times New Roman" w:hAnsi="Times New Roman" w:cs="Times New Roman"/>
          <w:sz w:val="28"/>
          <w:szCs w:val="28"/>
          <w:lang w:val="uk-UA"/>
        </w:rPr>
        <w:t xml:space="preserve"> год). протягом якого можна вважати, що не відбувається істотної зміни физическою стану елемента. Якщо за цей час здійснено V пусків, то можна вважати, що інтенсивність відмови елемента за цей час</w:t>
      </w:r>
      <w:r w:rsidRPr="00B36041">
        <w:rPr>
          <w:rFonts w:ascii="Times New Roman" w:hAnsi="Times New Roman" w:cs="Times New Roman"/>
          <w:sz w:val="28"/>
          <w:szCs w:val="28"/>
        </w:rPr>
        <w:t>:</w:t>
      </w:r>
    </w:p>
    <w:p w:rsidR="00B36041" w:rsidRPr="00B36041" w:rsidRDefault="00B36041" w:rsidP="00B36041">
      <w:pPr>
        <w:spacing w:after="0"/>
        <w:jc w:val="center"/>
        <w:rPr>
          <w:rFonts w:ascii="Times New Roman" w:hAnsi="Times New Roman" w:cs="Times New Roman"/>
          <w:sz w:val="28"/>
          <w:szCs w:val="28"/>
          <w:lang w:val="en-US"/>
        </w:rPr>
      </w:pPr>
      <w:r w:rsidRPr="00B36041">
        <w:rPr>
          <w:rFonts w:ascii="Times New Roman" w:hAnsi="Times New Roman" w:cs="Times New Roman"/>
          <w:noProof/>
          <w:sz w:val="28"/>
          <w:szCs w:val="28"/>
        </w:rPr>
        <w:drawing>
          <wp:inline distT="0" distB="0" distL="0" distR="0">
            <wp:extent cx="771525" cy="314325"/>
            <wp:effectExtent l="19050" t="0" r="9525"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cstate="print"/>
                    <a:srcRect/>
                    <a:stretch>
                      <a:fillRect/>
                    </a:stretch>
                  </pic:blipFill>
                  <pic:spPr bwMode="auto">
                    <a:xfrm>
                      <a:off x="0" y="0"/>
                      <a:ext cx="771525" cy="314325"/>
                    </a:xfrm>
                    <a:prstGeom prst="rect">
                      <a:avLst/>
                    </a:prstGeom>
                    <a:noFill/>
                    <a:ln w="9525">
                      <a:noFill/>
                      <a:miter lim="800000"/>
                      <a:headEnd/>
                      <a:tailEnd/>
                    </a:ln>
                  </pic:spPr>
                </pic:pic>
              </a:graphicData>
            </a:graphic>
          </wp:inline>
        </w:drawing>
      </w:r>
    </w:p>
    <w:p w:rsidR="00B36041" w:rsidRPr="00B36041" w:rsidRDefault="00ED711C" w:rsidP="00B36041">
      <w:pPr>
        <w:spacing w:after="0"/>
        <w:ind w:firstLine="567"/>
        <w:rPr>
          <w:rFonts w:ascii="Times New Roman" w:hAnsi="Times New Roman" w:cs="Times New Roman"/>
          <w:sz w:val="28"/>
          <w:szCs w:val="28"/>
        </w:rPr>
      </w:pP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івняння</w:t>
      </w:r>
      <w:r w:rsidR="00B36041" w:rsidRPr="00B36041">
        <w:rPr>
          <w:rFonts w:ascii="Times New Roman" w:hAnsi="Times New Roman" w:cs="Times New Roman"/>
          <w:sz w:val="28"/>
          <w:szCs w:val="28"/>
        </w:rPr>
        <w:t xml:space="preserve"> отримано з таких міркувань: при пусках електродвигуна виникають комутаційні перенапруги, тому кожен пуск можна розглядати як незалежне випробування на безвідмовність.</w:t>
      </w:r>
    </w:p>
    <w:p w:rsidR="00B36041" w:rsidRPr="00B36041" w:rsidRDefault="00B36041" w:rsidP="00B36041">
      <w:pPr>
        <w:spacing w:after="0"/>
        <w:rPr>
          <w:rFonts w:ascii="Times New Roman" w:hAnsi="Times New Roman" w:cs="Times New Roman"/>
          <w:sz w:val="28"/>
          <w:szCs w:val="28"/>
        </w:rPr>
      </w:pPr>
      <w:r w:rsidRPr="00B36041">
        <w:rPr>
          <w:rFonts w:ascii="Times New Roman" w:hAnsi="Times New Roman" w:cs="Times New Roman"/>
          <w:sz w:val="28"/>
          <w:szCs w:val="28"/>
        </w:rPr>
        <w:t>Раніше було показано, що пробивні напруги міжвиткової ізоляції розподіляються але закону Вейбулла.</w:t>
      </w:r>
    </w:p>
    <w:p w:rsidR="00B36041" w:rsidRPr="00B36041" w:rsidRDefault="00B36041" w:rsidP="00B36041">
      <w:pPr>
        <w:spacing w:after="0"/>
        <w:rPr>
          <w:rFonts w:ascii="Times New Roman" w:hAnsi="Times New Roman" w:cs="Times New Roman"/>
          <w:sz w:val="28"/>
          <w:szCs w:val="28"/>
        </w:rPr>
      </w:pPr>
      <w:r w:rsidRPr="00B36041">
        <w:rPr>
          <w:rFonts w:ascii="Times New Roman" w:hAnsi="Times New Roman" w:cs="Times New Roman"/>
          <w:sz w:val="28"/>
          <w:szCs w:val="28"/>
        </w:rPr>
        <w:lastRenderedPageBreak/>
        <w:t>Формулу (5.15) можна записати в іншому вигляді:</w:t>
      </w:r>
    </w:p>
    <w:p w:rsidR="00B36041" w:rsidRPr="00B36041" w:rsidRDefault="00B36041" w:rsidP="00B36041">
      <w:pPr>
        <w:spacing w:after="0"/>
        <w:jc w:val="center"/>
        <w:rPr>
          <w:rFonts w:ascii="Times New Roman" w:hAnsi="Times New Roman" w:cs="Times New Roman"/>
          <w:sz w:val="28"/>
          <w:szCs w:val="28"/>
          <w:lang w:val="en-US"/>
        </w:rPr>
      </w:pPr>
      <w:r w:rsidRPr="00B36041">
        <w:rPr>
          <w:rFonts w:ascii="Times New Roman" w:hAnsi="Times New Roman" w:cs="Times New Roman"/>
          <w:noProof/>
          <w:sz w:val="28"/>
          <w:szCs w:val="28"/>
        </w:rPr>
        <w:drawing>
          <wp:inline distT="0" distB="0" distL="0" distR="0">
            <wp:extent cx="1838325" cy="561975"/>
            <wp:effectExtent l="19050" t="0" r="9525" b="0"/>
            <wp:docPr id="29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cstate="print"/>
                    <a:srcRect/>
                    <a:stretch>
                      <a:fillRect/>
                    </a:stretch>
                  </pic:blipFill>
                  <pic:spPr bwMode="auto">
                    <a:xfrm>
                      <a:off x="0" y="0"/>
                      <a:ext cx="1838325" cy="561975"/>
                    </a:xfrm>
                    <a:prstGeom prst="rect">
                      <a:avLst/>
                    </a:prstGeom>
                    <a:noFill/>
                    <a:ln w="9525">
                      <a:noFill/>
                      <a:miter lim="800000"/>
                      <a:headEnd/>
                      <a:tailEnd/>
                    </a:ln>
                  </pic:spPr>
                </pic:pic>
              </a:graphicData>
            </a:graphic>
          </wp:inline>
        </w:drawing>
      </w:r>
    </w:p>
    <w:p w:rsidR="00B36041" w:rsidRPr="00B36041" w:rsidRDefault="00B36041" w:rsidP="00B36041">
      <w:p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B36041">
        <w:rPr>
          <w:rFonts w:ascii="Times New Roman" w:hAnsi="Times New Roman" w:cs="Times New Roman"/>
          <w:sz w:val="28"/>
          <w:szCs w:val="28"/>
          <w:lang w:val="uk-UA"/>
        </w:rPr>
        <w:t xml:space="preserve">α-параметр розподілу Вейбулла, характеризуючий форму розподілу, </w:t>
      </w:r>
      <w:r w:rsidRPr="00B36041">
        <w:rPr>
          <w:rFonts w:ascii="Times New Roman" w:hAnsi="Times New Roman" w:cs="Times New Roman"/>
          <w:sz w:val="28"/>
          <w:szCs w:val="28"/>
          <w:lang w:val="en-US"/>
        </w:rPr>
        <w:t>V</w:t>
      </w:r>
      <w:r w:rsidRPr="00B36041">
        <w:rPr>
          <w:rFonts w:ascii="Times New Roman" w:hAnsi="Times New Roman" w:cs="Times New Roman"/>
          <w:sz w:val="28"/>
          <w:szCs w:val="28"/>
          <w:lang w:val="uk-UA"/>
        </w:rPr>
        <w:t xml:space="preserve">-параметр положення(кількість при якому можливість відсутності пробою рівна </w:t>
      </w:r>
      <m:oMath>
        <m:sSup>
          <m:sSupPr>
            <m:ctrlPr>
              <w:rPr>
                <w:rFonts w:ascii="Cambria Math" w:hAnsi="Times New Roman" w:cs="Times New Roman"/>
                <w:i/>
                <w:sz w:val="28"/>
                <w:szCs w:val="28"/>
                <w:lang w:val="uk-UA"/>
              </w:rPr>
            </m:ctrlPr>
          </m:sSupPr>
          <m:e>
            <m:r>
              <w:rPr>
                <w:rFonts w:ascii="Times New Roman" w:hAnsi="Times New Roman" w:cs="Times New Roman"/>
                <w:sz w:val="28"/>
                <w:szCs w:val="28"/>
                <w:lang w:val="uk-UA"/>
              </w:rPr>
              <m:t>е</m:t>
            </m:r>
          </m:e>
          <m:sup>
            <m:r>
              <w:rPr>
                <w:rFonts w:ascii="Times New Roman" w:hAnsi="Times New Roman" w:cs="Times New Roman"/>
                <w:sz w:val="28"/>
                <w:szCs w:val="28"/>
                <w:lang w:val="uk-UA"/>
              </w:rPr>
              <m:t>-</m:t>
            </m:r>
            <m:r>
              <w:rPr>
                <w:rFonts w:ascii="Cambria Math" w:hAnsi="Times New Roman" w:cs="Times New Roman"/>
                <w:sz w:val="28"/>
                <w:szCs w:val="28"/>
                <w:lang w:val="uk-UA"/>
              </w:rPr>
              <m:t>1</m:t>
            </m:r>
          </m:sup>
        </m:sSup>
      </m:oMath>
      <w:r w:rsidRPr="00B36041">
        <w:rPr>
          <w:rFonts w:ascii="Times New Roman" w:hAnsi="Times New Roman" w:cs="Times New Roman"/>
          <w:sz w:val="28"/>
          <w:szCs w:val="28"/>
          <w:lang w:val="uk-UA"/>
        </w:rPr>
        <w:t>)</w:t>
      </w:r>
    </w:p>
    <w:p w:rsidR="00B36041" w:rsidRPr="00B36041" w:rsidRDefault="00B36041" w:rsidP="00B36041">
      <w:pPr>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Із формули можно отримати відносну плотность ймовірності</w:t>
      </w:r>
      <w:r w:rsidRPr="00B36041">
        <w:rPr>
          <w:rFonts w:ascii="Times New Roman" w:hAnsi="Times New Roman" w:cs="Times New Roman"/>
          <w:sz w:val="28"/>
          <w:szCs w:val="28"/>
        </w:rPr>
        <w:t>:</w:t>
      </w:r>
    </w:p>
    <w:p w:rsidR="00B36041" w:rsidRPr="00B36041" w:rsidRDefault="00B36041" w:rsidP="00B36041">
      <w:pPr>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1838325" cy="781050"/>
            <wp:effectExtent l="19050" t="0" r="9525" b="0"/>
            <wp:docPr id="29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cstate="print"/>
                    <a:srcRect/>
                    <a:stretch>
                      <a:fillRect/>
                    </a:stretch>
                  </pic:blipFill>
                  <pic:spPr bwMode="auto">
                    <a:xfrm>
                      <a:off x="0" y="0"/>
                      <a:ext cx="1838325" cy="781050"/>
                    </a:xfrm>
                    <a:prstGeom prst="rect">
                      <a:avLst/>
                    </a:prstGeom>
                    <a:noFill/>
                    <a:ln w="9525">
                      <a:noFill/>
                      <a:miter lim="800000"/>
                      <a:headEnd/>
                      <a:tailEnd/>
                    </a:ln>
                  </pic:spPr>
                </pic:pic>
              </a:graphicData>
            </a:graphic>
          </wp:inline>
        </w:drawing>
      </w:r>
    </w:p>
    <w:p w:rsidR="00B36041" w:rsidRPr="00B36041" w:rsidRDefault="00B36041" w:rsidP="00B36041">
      <w:pPr>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Складемо структурну схему надійності всипоної обмотки.Напруга, що приходиться на оди еле мент ізоляції</w:t>
      </w:r>
      <w:r w:rsidRPr="00B36041">
        <w:rPr>
          <w:rFonts w:ascii="Times New Roman" w:hAnsi="Times New Roman" w:cs="Times New Roman"/>
          <w:sz w:val="28"/>
          <w:szCs w:val="28"/>
        </w:rPr>
        <w:t>:</w:t>
      </w:r>
    </w:p>
    <w:p w:rsidR="00B36041" w:rsidRPr="00B36041" w:rsidRDefault="00B36041" w:rsidP="00B36041">
      <w:pPr>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933450" cy="333375"/>
            <wp:effectExtent l="19050" t="0" r="0" b="0"/>
            <wp:docPr id="29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cstate="print"/>
                    <a:srcRect/>
                    <a:stretch>
                      <a:fillRect/>
                    </a:stretch>
                  </pic:blipFill>
                  <pic:spPr bwMode="auto">
                    <a:xfrm>
                      <a:off x="0" y="0"/>
                      <a:ext cx="933450" cy="333375"/>
                    </a:xfrm>
                    <a:prstGeom prst="rect">
                      <a:avLst/>
                    </a:prstGeom>
                    <a:noFill/>
                    <a:ln w="9525">
                      <a:noFill/>
                      <a:miter lim="800000"/>
                      <a:headEnd/>
                      <a:tailEnd/>
                    </a:ln>
                  </pic:spPr>
                </pic:pic>
              </a:graphicData>
            </a:graphic>
          </wp:inline>
        </w:drawing>
      </w:r>
    </w:p>
    <w:p w:rsidR="00B36041" w:rsidRPr="00B36041" w:rsidRDefault="00B36041" w:rsidP="00B36041">
      <w:pPr>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 xml:space="preserve">Де </w:t>
      </w:r>
      <w:r w:rsidRPr="00B36041">
        <w:rPr>
          <w:rFonts w:ascii="Times New Roman" w:hAnsi="Times New Roman" w:cs="Times New Roman"/>
          <w:sz w:val="28"/>
          <w:szCs w:val="28"/>
          <w:lang w:val="en-US"/>
        </w:rPr>
        <w:t>U</w:t>
      </w:r>
      <w:r w:rsidRPr="00B36041">
        <w:rPr>
          <w:rFonts w:ascii="Times New Roman" w:hAnsi="Times New Roman" w:cs="Times New Roman"/>
          <w:sz w:val="28"/>
          <w:szCs w:val="28"/>
          <w:lang w:val="uk-UA"/>
        </w:rPr>
        <w:t>ф-номінальна фазна напруга</w:t>
      </w:r>
      <w:r w:rsidRPr="00B36041">
        <w:rPr>
          <w:rFonts w:ascii="Times New Roman" w:hAnsi="Times New Roman" w:cs="Times New Roman"/>
          <w:sz w:val="28"/>
          <w:szCs w:val="28"/>
        </w:rPr>
        <w:t>;</w:t>
      </w:r>
    </w:p>
    <w:p w:rsidR="00B36041" w:rsidRPr="00B36041" w:rsidRDefault="00B36041" w:rsidP="00B36041">
      <w:pPr>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Число елементів пазової ізоляції обмото, можно визначити за формулою</w:t>
      </w:r>
      <w:r w:rsidRPr="00B36041">
        <w:rPr>
          <w:rFonts w:ascii="Times New Roman" w:hAnsi="Times New Roman" w:cs="Times New Roman"/>
          <w:sz w:val="28"/>
          <w:szCs w:val="28"/>
        </w:rPr>
        <w:t>:</w:t>
      </w:r>
    </w:p>
    <w:p w:rsidR="00B36041" w:rsidRPr="00B36041" w:rsidRDefault="00B36041" w:rsidP="00B36041">
      <w:pPr>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1514475" cy="533400"/>
            <wp:effectExtent l="19050" t="0" r="9525" b="0"/>
            <wp:docPr id="29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cstate="print"/>
                    <a:srcRect/>
                    <a:stretch>
                      <a:fillRect/>
                    </a:stretch>
                  </pic:blipFill>
                  <pic:spPr bwMode="auto">
                    <a:xfrm>
                      <a:off x="0" y="0"/>
                      <a:ext cx="1514475" cy="533400"/>
                    </a:xfrm>
                    <a:prstGeom prst="rect">
                      <a:avLst/>
                    </a:prstGeom>
                    <a:noFill/>
                    <a:ln w="9525">
                      <a:noFill/>
                      <a:miter lim="800000"/>
                      <a:headEnd/>
                      <a:tailEnd/>
                    </a:ln>
                  </pic:spPr>
                </pic:pic>
              </a:graphicData>
            </a:graphic>
          </wp:inline>
        </w:drawing>
      </w:r>
    </w:p>
    <w:p w:rsidR="00B36041" w:rsidRPr="00B36041" w:rsidRDefault="00B36041" w:rsidP="00B36041">
      <w:pPr>
        <w:tabs>
          <w:tab w:val="left" w:pos="7485"/>
        </w:tabs>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 xml:space="preserve">Де П-периметр паза, </w:t>
      </w:r>
      <w:r w:rsidRPr="00B36041">
        <w:rPr>
          <w:rFonts w:ascii="Times New Roman" w:hAnsi="Times New Roman" w:cs="Times New Roman"/>
          <w:sz w:val="28"/>
          <w:szCs w:val="28"/>
          <w:lang w:val="en-US"/>
        </w:rPr>
        <w:t>k</w:t>
      </w:r>
      <w:r w:rsidRPr="00B36041">
        <w:rPr>
          <w:rFonts w:ascii="Times New Roman" w:hAnsi="Times New Roman" w:cs="Times New Roman"/>
          <w:sz w:val="28"/>
          <w:szCs w:val="28"/>
          <w:lang w:val="uk-UA"/>
        </w:rPr>
        <w:t xml:space="preserve">з -коефіцієнт заповнення свобідної площі паза,  </w:t>
      </w:r>
      <w:r w:rsidRPr="00B36041">
        <w:rPr>
          <w:rFonts w:ascii="Times New Roman" w:hAnsi="Times New Roman" w:cs="Times New Roman"/>
          <w:sz w:val="28"/>
          <w:szCs w:val="28"/>
          <w:lang w:val="en-US"/>
        </w:rPr>
        <w:t>d</w:t>
      </w:r>
      <w:r w:rsidRPr="00B36041">
        <w:rPr>
          <w:rFonts w:ascii="Times New Roman" w:hAnsi="Times New Roman" w:cs="Times New Roman"/>
          <w:sz w:val="28"/>
          <w:szCs w:val="28"/>
          <w:lang w:val="uk-UA"/>
        </w:rPr>
        <w:t>из –діаметр ізольованого провода</w:t>
      </w:r>
    </w:p>
    <w:p w:rsidR="00B36041" w:rsidRPr="00B36041" w:rsidRDefault="00B36041" w:rsidP="00B36041">
      <w:pPr>
        <w:tabs>
          <w:tab w:val="left" w:pos="7485"/>
        </w:tabs>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Число елементів міжвиткової ізоляції</w:t>
      </w:r>
      <w:r w:rsidRPr="00B36041">
        <w:rPr>
          <w:rFonts w:ascii="Times New Roman" w:hAnsi="Times New Roman" w:cs="Times New Roman"/>
          <w:sz w:val="28"/>
          <w:szCs w:val="28"/>
        </w:rPr>
        <w:t>:</w:t>
      </w:r>
    </w:p>
    <w:p w:rsidR="00B36041" w:rsidRPr="00B36041" w:rsidRDefault="00B36041" w:rsidP="00B36041">
      <w:pPr>
        <w:tabs>
          <w:tab w:val="left" w:pos="7485"/>
        </w:tabs>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1209675" cy="361950"/>
            <wp:effectExtent l="19050" t="0" r="9525" b="0"/>
            <wp:docPr id="29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cstate="print"/>
                    <a:srcRect/>
                    <a:stretch>
                      <a:fillRect/>
                    </a:stretch>
                  </pic:blipFill>
                  <pic:spPr bwMode="auto">
                    <a:xfrm>
                      <a:off x="0" y="0"/>
                      <a:ext cx="1209675" cy="361950"/>
                    </a:xfrm>
                    <a:prstGeom prst="rect">
                      <a:avLst/>
                    </a:prstGeom>
                    <a:noFill/>
                    <a:ln w="9525">
                      <a:noFill/>
                      <a:miter lim="800000"/>
                      <a:headEnd/>
                      <a:tailEnd/>
                    </a:ln>
                  </pic:spPr>
                </pic:pic>
              </a:graphicData>
            </a:graphic>
          </wp:inline>
        </w:drawing>
      </w:r>
    </w:p>
    <w:p w:rsidR="00B36041" w:rsidRPr="00B36041" w:rsidRDefault="00B36041" w:rsidP="00B36041">
      <w:pPr>
        <w:tabs>
          <w:tab w:val="left" w:pos="870"/>
        </w:tabs>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 xml:space="preserve">де </w:t>
      </w:r>
      <w:r w:rsidRPr="00B36041">
        <w:rPr>
          <w:rFonts w:ascii="Times New Roman" w:hAnsi="Times New Roman" w:cs="Times New Roman"/>
          <w:sz w:val="28"/>
          <w:szCs w:val="28"/>
          <w:lang w:val="en-US"/>
        </w:rPr>
        <w:t>b</w:t>
      </w:r>
      <w:r w:rsidRPr="00B36041">
        <w:rPr>
          <w:rFonts w:ascii="Times New Roman" w:hAnsi="Times New Roman" w:cs="Times New Roman"/>
          <w:sz w:val="28"/>
          <w:szCs w:val="28"/>
        </w:rPr>
        <w:tab/>
      </w:r>
      <w:r w:rsidRPr="00B36041">
        <w:rPr>
          <w:rFonts w:ascii="Times New Roman" w:hAnsi="Times New Roman" w:cs="Times New Roman"/>
          <w:sz w:val="28"/>
          <w:szCs w:val="28"/>
          <w:lang w:val="uk-UA"/>
        </w:rPr>
        <w:t>-середня ширина паза</w:t>
      </w:r>
      <w:r w:rsidRPr="00B36041">
        <w:rPr>
          <w:rFonts w:ascii="Times New Roman" w:hAnsi="Times New Roman" w:cs="Times New Roman"/>
          <w:sz w:val="28"/>
          <w:szCs w:val="28"/>
        </w:rPr>
        <w:t>;</w:t>
      </w:r>
    </w:p>
    <w:p w:rsidR="00B36041" w:rsidRPr="00B36041" w:rsidRDefault="00B36041" w:rsidP="00B36041">
      <w:pPr>
        <w:tabs>
          <w:tab w:val="left" w:pos="870"/>
        </w:tabs>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Напруга між елементами між фазної ізоляції</w:t>
      </w:r>
      <w:r w:rsidRPr="00B36041">
        <w:rPr>
          <w:rFonts w:ascii="Times New Roman" w:hAnsi="Times New Roman" w:cs="Times New Roman"/>
          <w:sz w:val="28"/>
          <w:szCs w:val="28"/>
        </w:rPr>
        <w:t>:</w:t>
      </w:r>
    </w:p>
    <w:p w:rsidR="00B36041" w:rsidRPr="00B36041" w:rsidRDefault="00B36041" w:rsidP="00B36041">
      <w:pPr>
        <w:tabs>
          <w:tab w:val="left" w:pos="870"/>
        </w:tabs>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952500" cy="266700"/>
            <wp:effectExtent l="19050" t="0" r="0" b="0"/>
            <wp:docPr id="29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8" cstate="print"/>
                    <a:srcRect/>
                    <a:stretch>
                      <a:fillRect/>
                    </a:stretch>
                  </pic:blipFill>
                  <pic:spPr bwMode="auto">
                    <a:xfrm>
                      <a:off x="0" y="0"/>
                      <a:ext cx="952500" cy="266700"/>
                    </a:xfrm>
                    <a:prstGeom prst="rect">
                      <a:avLst/>
                    </a:prstGeom>
                    <a:noFill/>
                    <a:ln w="9525">
                      <a:noFill/>
                      <a:miter lim="800000"/>
                      <a:headEnd/>
                      <a:tailEnd/>
                    </a:ln>
                  </pic:spPr>
                </pic:pic>
              </a:graphicData>
            </a:graphic>
          </wp:inline>
        </w:drawing>
      </w:r>
    </w:p>
    <w:p w:rsidR="00B36041" w:rsidRPr="00B36041" w:rsidRDefault="00B36041" w:rsidP="00B36041">
      <w:pPr>
        <w:tabs>
          <w:tab w:val="left" w:pos="870"/>
        </w:tabs>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Напруга між витками в корпусі катушки</w:t>
      </w:r>
      <w:r w:rsidRPr="00B36041">
        <w:rPr>
          <w:rFonts w:ascii="Times New Roman" w:hAnsi="Times New Roman" w:cs="Times New Roman"/>
          <w:sz w:val="28"/>
          <w:szCs w:val="28"/>
        </w:rPr>
        <w:t>:</w:t>
      </w:r>
    </w:p>
    <w:p w:rsidR="00B36041" w:rsidRPr="00B36041" w:rsidRDefault="00B36041" w:rsidP="00B36041">
      <w:pPr>
        <w:tabs>
          <w:tab w:val="left" w:pos="870"/>
        </w:tabs>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1495425" cy="266700"/>
            <wp:effectExtent l="19050" t="0" r="9525" b="0"/>
            <wp:docPr id="29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9" cstate="print"/>
                    <a:srcRect/>
                    <a:stretch>
                      <a:fillRect/>
                    </a:stretch>
                  </pic:blipFill>
                  <pic:spPr bwMode="auto">
                    <a:xfrm>
                      <a:off x="0" y="0"/>
                      <a:ext cx="1495425" cy="266700"/>
                    </a:xfrm>
                    <a:prstGeom prst="rect">
                      <a:avLst/>
                    </a:prstGeom>
                    <a:noFill/>
                    <a:ln w="9525">
                      <a:noFill/>
                      <a:miter lim="800000"/>
                      <a:headEnd/>
                      <a:tailEnd/>
                    </a:ln>
                  </pic:spPr>
                </pic:pic>
              </a:graphicData>
            </a:graphic>
          </wp:inline>
        </w:drawing>
      </w:r>
    </w:p>
    <w:p w:rsidR="00B36041" w:rsidRPr="00B36041" w:rsidRDefault="00B36041" w:rsidP="00B36041">
      <w:pPr>
        <w:tabs>
          <w:tab w:val="left" w:pos="870"/>
        </w:tabs>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Число елементів міжвиткової ізоляції з з різним номером</w:t>
      </w:r>
      <w:r w:rsidRPr="00B36041">
        <w:rPr>
          <w:rFonts w:ascii="Times New Roman" w:hAnsi="Times New Roman" w:cs="Times New Roman"/>
          <w:sz w:val="28"/>
          <w:szCs w:val="28"/>
        </w:rPr>
        <w:t>:</w:t>
      </w:r>
    </w:p>
    <w:p w:rsidR="00B36041" w:rsidRPr="00B36041" w:rsidRDefault="00B36041" w:rsidP="00B36041">
      <w:pPr>
        <w:tabs>
          <w:tab w:val="left" w:pos="870"/>
        </w:tabs>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1038225" cy="228600"/>
            <wp:effectExtent l="19050" t="0" r="9525" b="0"/>
            <wp:docPr id="30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cstate="print"/>
                    <a:srcRect/>
                    <a:stretch>
                      <a:fillRect/>
                    </a:stretch>
                  </pic:blipFill>
                  <pic:spPr bwMode="auto">
                    <a:xfrm>
                      <a:off x="0" y="0"/>
                      <a:ext cx="1038225" cy="228600"/>
                    </a:xfrm>
                    <a:prstGeom prst="rect">
                      <a:avLst/>
                    </a:prstGeom>
                    <a:noFill/>
                    <a:ln w="9525">
                      <a:noFill/>
                      <a:miter lim="800000"/>
                      <a:headEnd/>
                      <a:tailEnd/>
                    </a:ln>
                  </pic:spPr>
                </pic:pic>
              </a:graphicData>
            </a:graphic>
          </wp:inline>
        </w:drawing>
      </w:r>
    </w:p>
    <w:p w:rsidR="00B36041" w:rsidRPr="00B36041" w:rsidRDefault="00B36041" w:rsidP="00B36041">
      <w:pPr>
        <w:tabs>
          <w:tab w:val="left" w:pos="870"/>
        </w:tabs>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С урахуванням відношень формулу можно записати в наступному вигляді</w:t>
      </w:r>
      <w:r w:rsidRPr="00B36041">
        <w:rPr>
          <w:rFonts w:ascii="Times New Roman" w:hAnsi="Times New Roman" w:cs="Times New Roman"/>
          <w:sz w:val="28"/>
          <w:szCs w:val="28"/>
        </w:rPr>
        <w:t>:</w:t>
      </w:r>
    </w:p>
    <w:p w:rsidR="00B36041" w:rsidRPr="00B36041" w:rsidRDefault="00B36041" w:rsidP="00B36041">
      <w:pPr>
        <w:tabs>
          <w:tab w:val="left" w:pos="870"/>
        </w:tabs>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2867025" cy="619125"/>
            <wp:effectExtent l="19050" t="0" r="9525" b="0"/>
            <wp:docPr id="30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cstate="print"/>
                    <a:srcRect/>
                    <a:stretch>
                      <a:fillRect/>
                    </a:stretch>
                  </pic:blipFill>
                  <pic:spPr bwMode="auto">
                    <a:xfrm>
                      <a:off x="0" y="0"/>
                      <a:ext cx="2867025" cy="619125"/>
                    </a:xfrm>
                    <a:prstGeom prst="rect">
                      <a:avLst/>
                    </a:prstGeom>
                    <a:noFill/>
                    <a:ln w="9525">
                      <a:noFill/>
                      <a:miter lim="800000"/>
                      <a:headEnd/>
                      <a:tailEnd/>
                    </a:ln>
                  </pic:spPr>
                </pic:pic>
              </a:graphicData>
            </a:graphic>
          </wp:inline>
        </w:drawing>
      </w:r>
    </w:p>
    <w:p w:rsidR="00B36041" w:rsidRPr="00B36041" w:rsidRDefault="00B36041" w:rsidP="00B36041">
      <w:pPr>
        <w:tabs>
          <w:tab w:val="left" w:pos="870"/>
        </w:tabs>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Частину формули находячись в фігурних дужках, являються функцією α, тому можно записати</w:t>
      </w:r>
      <w:r w:rsidRPr="00B36041">
        <w:rPr>
          <w:rFonts w:ascii="Times New Roman" w:hAnsi="Times New Roman" w:cs="Times New Roman"/>
          <w:sz w:val="28"/>
          <w:szCs w:val="28"/>
        </w:rPr>
        <w:t>:</w:t>
      </w:r>
    </w:p>
    <w:p w:rsidR="00B36041" w:rsidRPr="00B36041" w:rsidRDefault="00B36041" w:rsidP="00B36041">
      <w:pPr>
        <w:tabs>
          <w:tab w:val="left" w:pos="870"/>
        </w:tabs>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1562100" cy="542925"/>
            <wp:effectExtent l="19050" t="0" r="0" b="0"/>
            <wp:docPr id="30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2" cstate="print"/>
                    <a:srcRect/>
                    <a:stretch>
                      <a:fillRect/>
                    </a:stretch>
                  </pic:blipFill>
                  <pic:spPr bwMode="auto">
                    <a:xfrm>
                      <a:off x="0" y="0"/>
                      <a:ext cx="1562100" cy="542925"/>
                    </a:xfrm>
                    <a:prstGeom prst="rect">
                      <a:avLst/>
                    </a:prstGeom>
                    <a:noFill/>
                    <a:ln w="9525">
                      <a:noFill/>
                      <a:miter lim="800000"/>
                      <a:headEnd/>
                      <a:tailEnd/>
                    </a:ln>
                  </pic:spPr>
                </pic:pic>
              </a:graphicData>
            </a:graphic>
          </wp:inline>
        </w:drawing>
      </w:r>
    </w:p>
    <w:p w:rsidR="00B36041" w:rsidRPr="00B36041" w:rsidRDefault="00B36041" w:rsidP="00B36041">
      <w:pPr>
        <w:tabs>
          <w:tab w:val="left" w:pos="870"/>
        </w:tabs>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Інтенсивність відмов группи елементів міжвиткової ізоляції з різницею номерів:</w:t>
      </w:r>
    </w:p>
    <w:p w:rsidR="00B36041" w:rsidRPr="00B36041" w:rsidRDefault="00B36041" w:rsidP="00B36041">
      <w:pPr>
        <w:tabs>
          <w:tab w:val="left" w:pos="870"/>
        </w:tabs>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3057525" cy="333375"/>
            <wp:effectExtent l="19050" t="0" r="9525" b="0"/>
            <wp:docPr id="30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cstate="print"/>
                    <a:srcRect/>
                    <a:stretch>
                      <a:fillRect/>
                    </a:stretch>
                  </pic:blipFill>
                  <pic:spPr bwMode="auto">
                    <a:xfrm>
                      <a:off x="0" y="0"/>
                      <a:ext cx="3057525" cy="333375"/>
                    </a:xfrm>
                    <a:prstGeom prst="rect">
                      <a:avLst/>
                    </a:prstGeom>
                    <a:noFill/>
                    <a:ln w="9525">
                      <a:noFill/>
                      <a:miter lim="800000"/>
                      <a:headEnd/>
                      <a:tailEnd/>
                    </a:ln>
                  </pic:spPr>
                </pic:pic>
              </a:graphicData>
            </a:graphic>
          </wp:inline>
        </w:drawing>
      </w:r>
    </w:p>
    <w:p w:rsidR="00B36041" w:rsidRDefault="00B36041" w:rsidP="00B36041">
      <w:pPr>
        <w:tabs>
          <w:tab w:val="left" w:pos="870"/>
        </w:tabs>
        <w:spacing w:after="0"/>
        <w:rPr>
          <w:rFonts w:ascii="Times New Roman" w:hAnsi="Times New Roman" w:cs="Times New Roman"/>
          <w:sz w:val="28"/>
          <w:szCs w:val="28"/>
          <w:lang w:val="uk-UA"/>
        </w:rPr>
      </w:pPr>
    </w:p>
    <w:p w:rsidR="00B36041" w:rsidRDefault="00B36041" w:rsidP="00B36041">
      <w:pPr>
        <w:tabs>
          <w:tab w:val="left" w:pos="870"/>
        </w:tabs>
        <w:spacing w:after="0"/>
        <w:rPr>
          <w:rFonts w:ascii="Times New Roman" w:hAnsi="Times New Roman" w:cs="Times New Roman"/>
          <w:sz w:val="28"/>
          <w:szCs w:val="28"/>
          <w:lang w:val="uk-UA"/>
        </w:rPr>
      </w:pPr>
    </w:p>
    <w:p w:rsidR="00B36041" w:rsidRDefault="00B36041" w:rsidP="00B36041">
      <w:pPr>
        <w:tabs>
          <w:tab w:val="left" w:pos="870"/>
        </w:tabs>
        <w:spacing w:after="0"/>
        <w:rPr>
          <w:rFonts w:ascii="Times New Roman" w:hAnsi="Times New Roman" w:cs="Times New Roman"/>
          <w:sz w:val="28"/>
          <w:szCs w:val="28"/>
          <w:lang w:val="uk-UA"/>
        </w:rPr>
      </w:pPr>
    </w:p>
    <w:p w:rsidR="00B36041" w:rsidRPr="00B36041" w:rsidRDefault="00B36041" w:rsidP="00B36041">
      <w:pPr>
        <w:tabs>
          <w:tab w:val="left" w:pos="870"/>
        </w:tabs>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lastRenderedPageBreak/>
        <w:t>Інтенсивність відмов котушки являє собою суму інтенсивності відмов всіх груп:</w:t>
      </w:r>
    </w:p>
    <w:p w:rsidR="00B36041" w:rsidRPr="00B36041" w:rsidRDefault="00B36041" w:rsidP="00B36041">
      <w:pPr>
        <w:tabs>
          <w:tab w:val="left" w:pos="870"/>
        </w:tabs>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3667125" cy="762000"/>
            <wp:effectExtent l="19050" t="0" r="9525" b="0"/>
            <wp:docPr id="30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4" cstate="print"/>
                    <a:srcRect/>
                    <a:stretch>
                      <a:fillRect/>
                    </a:stretch>
                  </pic:blipFill>
                  <pic:spPr bwMode="auto">
                    <a:xfrm>
                      <a:off x="0" y="0"/>
                      <a:ext cx="3667125" cy="762000"/>
                    </a:xfrm>
                    <a:prstGeom prst="rect">
                      <a:avLst/>
                    </a:prstGeom>
                    <a:noFill/>
                    <a:ln w="9525">
                      <a:noFill/>
                      <a:miter lim="800000"/>
                      <a:headEnd/>
                      <a:tailEnd/>
                    </a:ln>
                  </pic:spPr>
                </pic:pic>
              </a:graphicData>
            </a:graphic>
          </wp:inline>
        </w:drawing>
      </w:r>
    </w:p>
    <w:p w:rsidR="00B36041" w:rsidRPr="00B36041" w:rsidRDefault="00B36041" w:rsidP="00B36041">
      <w:pPr>
        <w:tabs>
          <w:tab w:val="left" w:pos="870"/>
        </w:tabs>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Інтенсивність відмов для міжвиткової ізоляції обмоток:</w:t>
      </w:r>
    </w:p>
    <w:p w:rsidR="00B36041" w:rsidRPr="00B36041" w:rsidRDefault="00B36041" w:rsidP="00B36041">
      <w:pPr>
        <w:tabs>
          <w:tab w:val="left" w:pos="870"/>
        </w:tabs>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3971925" cy="666750"/>
            <wp:effectExtent l="19050" t="0" r="9525" b="0"/>
            <wp:docPr id="30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5" cstate="print"/>
                    <a:srcRect/>
                    <a:stretch>
                      <a:fillRect/>
                    </a:stretch>
                  </pic:blipFill>
                  <pic:spPr bwMode="auto">
                    <a:xfrm>
                      <a:off x="0" y="0"/>
                      <a:ext cx="3971925" cy="666750"/>
                    </a:xfrm>
                    <a:prstGeom prst="rect">
                      <a:avLst/>
                    </a:prstGeom>
                    <a:noFill/>
                    <a:ln w="9525">
                      <a:noFill/>
                      <a:miter lim="800000"/>
                      <a:headEnd/>
                      <a:tailEnd/>
                    </a:ln>
                  </pic:spPr>
                </pic:pic>
              </a:graphicData>
            </a:graphic>
          </wp:inline>
        </w:drawing>
      </w:r>
    </w:p>
    <w:p w:rsidR="00B36041" w:rsidRPr="00B36041" w:rsidRDefault="00B36041" w:rsidP="00B36041">
      <w:pPr>
        <w:tabs>
          <w:tab w:val="left" w:pos="870"/>
        </w:tabs>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 xml:space="preserve">де </w:t>
      </w:r>
      <w:r w:rsidRPr="00B36041">
        <w:rPr>
          <w:rFonts w:ascii="Times New Roman" w:hAnsi="Times New Roman" w:cs="Times New Roman"/>
          <w:sz w:val="28"/>
          <w:szCs w:val="28"/>
          <w:lang w:val="en-US"/>
        </w:rPr>
        <w:t>Nk</w:t>
      </w:r>
      <w:r w:rsidRPr="00B36041">
        <w:rPr>
          <w:rFonts w:ascii="Times New Roman" w:hAnsi="Times New Roman" w:cs="Times New Roman"/>
          <w:sz w:val="28"/>
          <w:szCs w:val="28"/>
          <w:lang w:val="uk-UA"/>
        </w:rPr>
        <w:t xml:space="preserve"> –число котушок послідовнго зєднанних в фазі;</w:t>
      </w:r>
      <w:r w:rsidRPr="00B36041">
        <w:rPr>
          <w:rFonts w:ascii="Times New Roman" w:hAnsi="Times New Roman" w:cs="Times New Roman"/>
          <w:sz w:val="28"/>
          <w:szCs w:val="28"/>
        </w:rPr>
        <w:t xml:space="preserve"> </w:t>
      </w:r>
      <w:r w:rsidRPr="00B36041">
        <w:rPr>
          <w:rFonts w:ascii="Times New Roman" w:hAnsi="Times New Roman" w:cs="Times New Roman"/>
          <w:sz w:val="28"/>
          <w:szCs w:val="28"/>
          <w:lang w:val="en-US"/>
        </w:rPr>
        <w:t>n</w:t>
      </w:r>
      <w:r w:rsidRPr="00B36041">
        <w:rPr>
          <w:rFonts w:ascii="Times New Roman" w:hAnsi="Times New Roman" w:cs="Times New Roman"/>
          <w:sz w:val="28"/>
          <w:szCs w:val="28"/>
          <w:lang w:val="uk-UA"/>
        </w:rPr>
        <w:t>є –число елементарних провідників в одному ефективному;  а-число паралельних гілок;</w:t>
      </w:r>
    </w:p>
    <w:p w:rsidR="00B36041" w:rsidRPr="00B36041" w:rsidRDefault="00B36041" w:rsidP="00B36041">
      <w:pPr>
        <w:tabs>
          <w:tab w:val="left" w:pos="870"/>
        </w:tabs>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 xml:space="preserve">Вираз 3 </w:t>
      </w:r>
      <w:r w:rsidRPr="00B36041">
        <w:rPr>
          <w:rFonts w:ascii="Times New Roman" w:hAnsi="Times New Roman" w:cs="Times New Roman"/>
          <w:sz w:val="28"/>
          <w:szCs w:val="28"/>
          <w:lang w:val="en-US"/>
        </w:rPr>
        <w:t>Nkn</w:t>
      </w:r>
      <w:r w:rsidRPr="00B36041">
        <w:rPr>
          <w:rFonts w:ascii="Times New Roman" w:hAnsi="Times New Roman" w:cs="Times New Roman"/>
          <w:sz w:val="28"/>
          <w:szCs w:val="28"/>
          <w:lang w:val="uk-UA"/>
        </w:rPr>
        <w:t>э</w:t>
      </w:r>
      <w:r w:rsidRPr="00B36041">
        <w:rPr>
          <w:rFonts w:ascii="Times New Roman" w:hAnsi="Times New Roman" w:cs="Times New Roman"/>
          <w:sz w:val="28"/>
          <w:szCs w:val="28"/>
          <w:lang w:val="en-US"/>
        </w:rPr>
        <w:t>a</w:t>
      </w:r>
      <w:r w:rsidRPr="00B36041">
        <w:rPr>
          <w:rFonts w:ascii="Times New Roman" w:hAnsi="Times New Roman" w:cs="Times New Roman"/>
          <w:sz w:val="28"/>
          <w:szCs w:val="28"/>
          <w:lang w:val="uk-UA"/>
        </w:rPr>
        <w:t>2</w:t>
      </w:r>
      <w:r w:rsidRPr="00B36041">
        <w:rPr>
          <w:rFonts w:ascii="Times New Roman" w:hAnsi="Times New Roman" w:cs="Times New Roman"/>
          <w:sz w:val="28"/>
          <w:szCs w:val="28"/>
          <w:lang w:val="en-US"/>
        </w:rPr>
        <w:t>S</w:t>
      </w:r>
      <w:r w:rsidRPr="00B36041">
        <w:rPr>
          <w:rFonts w:ascii="Times New Roman" w:hAnsi="Times New Roman" w:cs="Times New Roman"/>
          <w:sz w:val="28"/>
          <w:szCs w:val="28"/>
          <w:lang w:val="uk-UA"/>
        </w:rPr>
        <w:t>- число елементів міжвиткової ізоляції:</w:t>
      </w:r>
    </w:p>
    <w:p w:rsidR="00B36041" w:rsidRPr="00B36041" w:rsidRDefault="00B36041" w:rsidP="00B36041">
      <w:pPr>
        <w:tabs>
          <w:tab w:val="left" w:pos="870"/>
        </w:tabs>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1171575" cy="247650"/>
            <wp:effectExtent l="19050" t="0" r="9525" b="0"/>
            <wp:docPr id="30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6" cstate="print"/>
                    <a:srcRect/>
                    <a:stretch>
                      <a:fillRect/>
                    </a:stretch>
                  </pic:blipFill>
                  <pic:spPr bwMode="auto">
                    <a:xfrm>
                      <a:off x="0" y="0"/>
                      <a:ext cx="1171575" cy="247650"/>
                    </a:xfrm>
                    <a:prstGeom prst="rect">
                      <a:avLst/>
                    </a:prstGeom>
                    <a:noFill/>
                    <a:ln w="9525">
                      <a:noFill/>
                      <a:miter lim="800000"/>
                      <a:headEnd/>
                      <a:tailEnd/>
                    </a:ln>
                  </pic:spPr>
                </pic:pic>
              </a:graphicData>
            </a:graphic>
          </wp:inline>
        </w:drawing>
      </w:r>
    </w:p>
    <w:p w:rsidR="00B36041" w:rsidRPr="00B36041" w:rsidRDefault="00B36041" w:rsidP="00B36041">
      <w:pPr>
        <w:tabs>
          <w:tab w:val="left" w:pos="870"/>
        </w:tabs>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 xml:space="preserve">Позначимо вираз знаком ∑функції </w:t>
      </w:r>
      <w:r w:rsidRPr="00B36041">
        <w:rPr>
          <w:rFonts w:ascii="Times New Roman" w:hAnsi="Cambria Math" w:cs="Times New Roman"/>
          <w:sz w:val="28"/>
          <w:szCs w:val="28"/>
          <w:lang w:val="uk-UA"/>
        </w:rPr>
        <w:t>⍵</w:t>
      </w:r>
      <w:r w:rsidRPr="00B36041">
        <w:rPr>
          <w:rFonts w:ascii="Times New Roman" w:hAnsi="Times New Roman" w:cs="Times New Roman"/>
          <w:sz w:val="28"/>
          <w:szCs w:val="28"/>
          <w:lang w:val="uk-UA"/>
        </w:rPr>
        <w:t>(</w:t>
      </w:r>
      <w:r w:rsidRPr="00B36041">
        <w:rPr>
          <w:rFonts w:ascii="Times New Roman" w:hAnsi="Times New Roman" w:cs="Times New Roman"/>
          <w:sz w:val="28"/>
          <w:szCs w:val="28"/>
          <w:lang w:val="en-US"/>
        </w:rPr>
        <w:t>a</w:t>
      </w:r>
      <w:r w:rsidRPr="00B36041">
        <w:rPr>
          <w:rFonts w:ascii="Times New Roman" w:hAnsi="Times New Roman" w:cs="Times New Roman"/>
          <w:sz w:val="28"/>
          <w:szCs w:val="28"/>
        </w:rPr>
        <w:t>, S)</w:t>
      </w:r>
      <w:r w:rsidRPr="00B36041">
        <w:rPr>
          <w:rFonts w:ascii="Times New Roman" w:hAnsi="Times New Roman" w:cs="Times New Roman"/>
          <w:sz w:val="28"/>
          <w:szCs w:val="28"/>
          <w:lang w:val="uk-UA"/>
        </w:rPr>
        <w:t xml:space="preserve"> тоді</w:t>
      </w:r>
      <w:r w:rsidRPr="00B36041">
        <w:rPr>
          <w:rFonts w:ascii="Times New Roman" w:hAnsi="Times New Roman" w:cs="Times New Roman"/>
          <w:sz w:val="28"/>
          <w:szCs w:val="28"/>
        </w:rPr>
        <w:t>:</w:t>
      </w:r>
    </w:p>
    <w:p w:rsidR="00B36041" w:rsidRPr="00B36041" w:rsidRDefault="00B36041" w:rsidP="00B36041">
      <w:pPr>
        <w:tabs>
          <w:tab w:val="left" w:pos="870"/>
        </w:tabs>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2314575" cy="323850"/>
            <wp:effectExtent l="19050" t="0" r="9525" b="0"/>
            <wp:docPr id="30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7" cstate="print"/>
                    <a:srcRect/>
                    <a:stretch>
                      <a:fillRect/>
                    </a:stretch>
                  </pic:blipFill>
                  <pic:spPr bwMode="auto">
                    <a:xfrm>
                      <a:off x="0" y="0"/>
                      <a:ext cx="2314575" cy="323850"/>
                    </a:xfrm>
                    <a:prstGeom prst="rect">
                      <a:avLst/>
                    </a:prstGeom>
                    <a:noFill/>
                    <a:ln w="9525">
                      <a:noFill/>
                      <a:miter lim="800000"/>
                      <a:headEnd/>
                      <a:tailEnd/>
                    </a:ln>
                  </pic:spPr>
                </pic:pic>
              </a:graphicData>
            </a:graphic>
          </wp:inline>
        </w:drawing>
      </w:r>
    </w:p>
    <w:p w:rsidR="00B36041" w:rsidRPr="00B36041" w:rsidRDefault="00B36041" w:rsidP="00B36041">
      <w:pPr>
        <w:tabs>
          <w:tab w:val="left" w:pos="870"/>
        </w:tabs>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Аналогічно інтенсивність відмов для пазової ізоляції обмотки:</w:t>
      </w:r>
    </w:p>
    <w:p w:rsidR="00B36041" w:rsidRPr="00B36041" w:rsidRDefault="00B36041" w:rsidP="00B36041">
      <w:pPr>
        <w:tabs>
          <w:tab w:val="left" w:pos="870"/>
        </w:tabs>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1924050" cy="333375"/>
            <wp:effectExtent l="19050" t="0" r="0" b="0"/>
            <wp:docPr id="30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8" cstate="print"/>
                    <a:srcRect/>
                    <a:stretch>
                      <a:fillRect/>
                    </a:stretch>
                  </pic:blipFill>
                  <pic:spPr bwMode="auto">
                    <a:xfrm>
                      <a:off x="0" y="0"/>
                      <a:ext cx="1924050" cy="333375"/>
                    </a:xfrm>
                    <a:prstGeom prst="rect">
                      <a:avLst/>
                    </a:prstGeom>
                    <a:noFill/>
                    <a:ln w="9525">
                      <a:noFill/>
                      <a:miter lim="800000"/>
                      <a:headEnd/>
                      <a:tailEnd/>
                    </a:ln>
                  </pic:spPr>
                </pic:pic>
              </a:graphicData>
            </a:graphic>
          </wp:inline>
        </w:drawing>
      </w:r>
    </w:p>
    <w:p w:rsidR="00B36041" w:rsidRPr="00B36041" w:rsidRDefault="00B36041" w:rsidP="00B36041">
      <w:pPr>
        <w:tabs>
          <w:tab w:val="left" w:pos="870"/>
        </w:tabs>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Інтенсивність відмов для між фазної ізоляції обмотки :</w:t>
      </w:r>
    </w:p>
    <w:p w:rsidR="00B36041" w:rsidRPr="00B36041" w:rsidRDefault="00B36041" w:rsidP="00B36041">
      <w:pPr>
        <w:tabs>
          <w:tab w:val="left" w:pos="870"/>
        </w:tabs>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1876425" cy="266700"/>
            <wp:effectExtent l="19050" t="0" r="9525" b="0"/>
            <wp:docPr id="30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9" cstate="print"/>
                    <a:srcRect/>
                    <a:stretch>
                      <a:fillRect/>
                    </a:stretch>
                  </pic:blipFill>
                  <pic:spPr bwMode="auto">
                    <a:xfrm>
                      <a:off x="0" y="0"/>
                      <a:ext cx="1876425" cy="266700"/>
                    </a:xfrm>
                    <a:prstGeom prst="rect">
                      <a:avLst/>
                    </a:prstGeom>
                    <a:noFill/>
                    <a:ln w="9525">
                      <a:noFill/>
                      <a:miter lim="800000"/>
                      <a:headEnd/>
                      <a:tailEnd/>
                    </a:ln>
                  </pic:spPr>
                </pic:pic>
              </a:graphicData>
            </a:graphic>
          </wp:inline>
        </w:drawing>
      </w:r>
    </w:p>
    <w:p w:rsidR="00B36041" w:rsidRPr="00B36041" w:rsidRDefault="00B36041" w:rsidP="00B36041">
      <w:pPr>
        <w:tabs>
          <w:tab w:val="left" w:pos="870"/>
        </w:tabs>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Інтенсивність відмов обмотки являє собою сумму інтенсивностей відмов міжвиткової, пазової і і між фазної ізоляції обмотки:</w:t>
      </w:r>
    </w:p>
    <w:p w:rsidR="00B36041" w:rsidRPr="00B36041" w:rsidRDefault="00B36041" w:rsidP="00B36041">
      <w:pPr>
        <w:tabs>
          <w:tab w:val="left" w:pos="870"/>
        </w:tabs>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1485900" cy="266700"/>
            <wp:effectExtent l="19050" t="0" r="0" b="0"/>
            <wp:docPr id="31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0" cstate="print"/>
                    <a:srcRect/>
                    <a:stretch>
                      <a:fillRect/>
                    </a:stretch>
                  </pic:blipFill>
                  <pic:spPr bwMode="auto">
                    <a:xfrm>
                      <a:off x="0" y="0"/>
                      <a:ext cx="1485900" cy="266700"/>
                    </a:xfrm>
                    <a:prstGeom prst="rect">
                      <a:avLst/>
                    </a:prstGeom>
                    <a:noFill/>
                    <a:ln w="9525">
                      <a:noFill/>
                      <a:miter lim="800000"/>
                      <a:headEnd/>
                      <a:tailEnd/>
                    </a:ln>
                  </pic:spPr>
                </pic:pic>
              </a:graphicData>
            </a:graphic>
          </wp:inline>
        </w:drawing>
      </w:r>
    </w:p>
    <w:p w:rsidR="00B36041" w:rsidRPr="00B36041" w:rsidRDefault="00B36041" w:rsidP="00B36041">
      <w:pPr>
        <w:tabs>
          <w:tab w:val="left" w:pos="870"/>
        </w:tabs>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Розглянемо зміну інтенсивності відмов обмотки в функції часу експлуатації. Якщо розраховувати надійність ізоляції обмотки після закінчення періода приработки, то можно записати співвідношення</w:t>
      </w:r>
      <w:r w:rsidRPr="00B36041">
        <w:rPr>
          <w:rFonts w:ascii="Times New Roman" w:hAnsi="Times New Roman" w:cs="Times New Roman"/>
          <w:sz w:val="28"/>
          <w:szCs w:val="28"/>
        </w:rPr>
        <w:t>:</w:t>
      </w:r>
    </w:p>
    <w:p w:rsidR="00B36041" w:rsidRPr="00B36041" w:rsidRDefault="00B36041" w:rsidP="00B36041">
      <w:pPr>
        <w:tabs>
          <w:tab w:val="left" w:pos="870"/>
        </w:tabs>
        <w:spacing w:after="0"/>
        <w:jc w:val="center"/>
        <w:rPr>
          <w:rFonts w:ascii="Times New Roman" w:hAnsi="Times New Roman" w:cs="Times New Roman"/>
          <w:sz w:val="28"/>
          <w:szCs w:val="28"/>
          <w:lang w:val="uk-UA"/>
        </w:rPr>
      </w:pPr>
      <w:r w:rsidRPr="00B36041">
        <w:rPr>
          <w:rFonts w:ascii="Times New Roman" w:hAnsi="Times New Roman" w:cs="Times New Roman"/>
          <w:noProof/>
          <w:sz w:val="28"/>
          <w:szCs w:val="28"/>
        </w:rPr>
        <w:drawing>
          <wp:inline distT="0" distB="0" distL="0" distR="0">
            <wp:extent cx="1609725" cy="219075"/>
            <wp:effectExtent l="19050" t="0" r="9525" b="0"/>
            <wp:docPr id="3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1" cstate="print"/>
                    <a:srcRect/>
                    <a:stretch>
                      <a:fillRect/>
                    </a:stretch>
                  </pic:blipFill>
                  <pic:spPr bwMode="auto">
                    <a:xfrm>
                      <a:off x="0" y="0"/>
                      <a:ext cx="1609725" cy="219075"/>
                    </a:xfrm>
                    <a:prstGeom prst="rect">
                      <a:avLst/>
                    </a:prstGeom>
                    <a:noFill/>
                    <a:ln w="9525">
                      <a:noFill/>
                      <a:miter lim="800000"/>
                      <a:headEnd/>
                      <a:tailEnd/>
                    </a:ln>
                  </pic:spPr>
                </pic:pic>
              </a:graphicData>
            </a:graphic>
          </wp:inline>
        </w:drawing>
      </w:r>
    </w:p>
    <w:p w:rsidR="00B36041" w:rsidRPr="00B36041" w:rsidRDefault="00B36041" w:rsidP="00B36041">
      <w:pPr>
        <w:tabs>
          <w:tab w:val="left" w:pos="870"/>
        </w:tabs>
        <w:spacing w:after="0"/>
        <w:rPr>
          <w:rFonts w:ascii="Times New Roman" w:hAnsi="Times New Roman" w:cs="Times New Roman"/>
          <w:sz w:val="28"/>
          <w:szCs w:val="28"/>
          <w:lang w:val="uk-UA"/>
        </w:rPr>
      </w:pPr>
      <w:r w:rsidRPr="00B36041">
        <w:rPr>
          <w:rFonts w:ascii="Times New Roman" w:hAnsi="Times New Roman" w:cs="Times New Roman"/>
          <w:sz w:val="28"/>
          <w:szCs w:val="28"/>
          <w:lang w:val="uk-UA"/>
        </w:rPr>
        <w:t xml:space="preserve">де </w:t>
      </w:r>
      <w:r w:rsidRPr="00B36041">
        <w:rPr>
          <w:rFonts w:ascii="Times New Roman" w:hAnsi="Times New Roman" w:cs="Times New Roman"/>
          <w:sz w:val="28"/>
          <w:szCs w:val="28"/>
          <w:lang w:val="en-US"/>
        </w:rPr>
        <w:t>k</w:t>
      </w:r>
      <w:r w:rsidRPr="00B36041">
        <w:rPr>
          <w:rFonts w:ascii="Times New Roman" w:hAnsi="Times New Roman" w:cs="Times New Roman"/>
          <w:sz w:val="28"/>
          <w:szCs w:val="28"/>
          <w:lang w:val="uk-UA"/>
        </w:rPr>
        <w:t>1 – швидкість старіння ізоляції після періода прироботки.</w:t>
      </w:r>
    </w:p>
    <w:p w:rsidR="00B36041" w:rsidRDefault="00B36041" w:rsidP="00B36041">
      <w:pPr>
        <w:spacing w:after="0"/>
        <w:ind w:firstLine="567"/>
        <w:jc w:val="both"/>
        <w:rPr>
          <w:rFonts w:ascii="Times New Roman" w:hAnsi="Times New Roman" w:cs="Times New Roman"/>
          <w:sz w:val="28"/>
          <w:szCs w:val="28"/>
          <w:lang w:val="uk-UA"/>
        </w:rPr>
      </w:pPr>
    </w:p>
    <w:p w:rsidR="00B36041" w:rsidRDefault="00B36041" w:rsidP="00B36041">
      <w:pPr>
        <w:spacing w:after="0"/>
        <w:ind w:firstLine="567"/>
        <w:jc w:val="both"/>
        <w:rPr>
          <w:rFonts w:ascii="Times New Roman" w:hAnsi="Times New Roman" w:cs="Times New Roman"/>
          <w:sz w:val="28"/>
          <w:szCs w:val="28"/>
          <w:lang w:val="uk-UA"/>
        </w:rPr>
      </w:pPr>
    </w:p>
    <w:p w:rsidR="005D7622" w:rsidRDefault="005D7622" w:rsidP="009657FC">
      <w:pPr>
        <w:jc w:val="center"/>
        <w:rPr>
          <w:rFonts w:ascii="Times New Roman" w:hAnsi="Times New Roman" w:cs="Times New Roman"/>
          <w:b/>
          <w:sz w:val="28"/>
          <w:szCs w:val="28"/>
          <w:lang w:val="uk-UA"/>
        </w:rPr>
      </w:pPr>
    </w:p>
    <w:p w:rsidR="005D7622" w:rsidRDefault="005D7622" w:rsidP="009657FC">
      <w:pPr>
        <w:jc w:val="center"/>
        <w:rPr>
          <w:rFonts w:ascii="Times New Roman" w:hAnsi="Times New Roman" w:cs="Times New Roman"/>
          <w:b/>
          <w:sz w:val="28"/>
          <w:szCs w:val="28"/>
          <w:lang w:val="uk-UA"/>
        </w:rPr>
      </w:pPr>
    </w:p>
    <w:p w:rsidR="005D7622" w:rsidRDefault="005D7622" w:rsidP="009657FC">
      <w:pPr>
        <w:jc w:val="center"/>
        <w:rPr>
          <w:rFonts w:ascii="Times New Roman" w:hAnsi="Times New Roman" w:cs="Times New Roman"/>
          <w:b/>
          <w:sz w:val="28"/>
          <w:szCs w:val="28"/>
          <w:lang w:val="uk-UA"/>
        </w:rPr>
      </w:pPr>
    </w:p>
    <w:p w:rsidR="00574100" w:rsidRPr="00797C20" w:rsidRDefault="00574100" w:rsidP="009657FC">
      <w:pPr>
        <w:jc w:val="center"/>
        <w:rPr>
          <w:rFonts w:ascii="Times New Roman" w:hAnsi="Times New Roman" w:cs="Times New Roman"/>
          <w:b/>
          <w:sz w:val="28"/>
          <w:szCs w:val="28"/>
          <w:lang w:val="uk-UA"/>
        </w:rPr>
      </w:pPr>
    </w:p>
    <w:p w:rsidR="00574100" w:rsidRPr="00797C20" w:rsidRDefault="00574100" w:rsidP="009657FC">
      <w:pPr>
        <w:jc w:val="center"/>
        <w:rPr>
          <w:rFonts w:ascii="Times New Roman" w:hAnsi="Times New Roman" w:cs="Times New Roman"/>
          <w:b/>
          <w:sz w:val="28"/>
          <w:szCs w:val="28"/>
          <w:lang w:val="uk-UA"/>
        </w:rPr>
      </w:pPr>
    </w:p>
    <w:p w:rsidR="00B36041" w:rsidRDefault="00B36041" w:rsidP="009657FC">
      <w:pPr>
        <w:jc w:val="center"/>
        <w:rPr>
          <w:rFonts w:ascii="Times New Roman" w:hAnsi="Times New Roman" w:cs="Times New Roman"/>
          <w:b/>
          <w:sz w:val="28"/>
          <w:szCs w:val="28"/>
          <w:lang w:val="uk-UA"/>
        </w:rPr>
      </w:pPr>
    </w:p>
    <w:p w:rsidR="00B36041" w:rsidRDefault="00B36041" w:rsidP="009657FC">
      <w:pPr>
        <w:jc w:val="center"/>
        <w:rPr>
          <w:rFonts w:ascii="Times New Roman" w:hAnsi="Times New Roman" w:cs="Times New Roman"/>
          <w:b/>
          <w:sz w:val="28"/>
          <w:szCs w:val="28"/>
          <w:lang w:val="uk-UA"/>
        </w:rPr>
      </w:pPr>
    </w:p>
    <w:p w:rsidR="00B36041" w:rsidRDefault="00B36041" w:rsidP="009657FC">
      <w:pPr>
        <w:jc w:val="center"/>
        <w:rPr>
          <w:rFonts w:ascii="Times New Roman" w:hAnsi="Times New Roman" w:cs="Times New Roman"/>
          <w:b/>
          <w:sz w:val="28"/>
          <w:szCs w:val="28"/>
          <w:lang w:val="uk-UA"/>
        </w:rPr>
      </w:pPr>
    </w:p>
    <w:p w:rsidR="00B36041" w:rsidRDefault="00B36041" w:rsidP="009657FC">
      <w:pPr>
        <w:jc w:val="center"/>
        <w:rPr>
          <w:rFonts w:ascii="Times New Roman" w:hAnsi="Times New Roman" w:cs="Times New Roman"/>
          <w:b/>
          <w:sz w:val="28"/>
          <w:szCs w:val="28"/>
          <w:lang w:val="uk-UA"/>
        </w:rPr>
      </w:pPr>
    </w:p>
    <w:p w:rsidR="00B36041" w:rsidRPr="001340E6" w:rsidRDefault="00B36041" w:rsidP="00B36041">
      <w:pPr>
        <w:jc w:val="center"/>
        <w:rPr>
          <w:rFonts w:ascii="Times New Roman" w:hAnsi="Times New Roman" w:cs="Times New Roman"/>
          <w:sz w:val="28"/>
          <w:szCs w:val="28"/>
          <w:lang w:val="uk-UA"/>
        </w:rPr>
      </w:pPr>
      <w:r>
        <w:rPr>
          <w:rFonts w:ascii="Times New Roman" w:hAnsi="Times New Roman" w:cs="Times New Roman"/>
          <w:b/>
          <w:sz w:val="28"/>
          <w:szCs w:val="28"/>
          <w:lang w:val="uk-UA"/>
        </w:rPr>
        <w:lastRenderedPageBreak/>
        <w:t>Самостійна робота №22</w:t>
      </w:r>
    </w:p>
    <w:p w:rsidR="00B36041" w:rsidRPr="001340E6" w:rsidRDefault="00B36041" w:rsidP="00B36041">
      <w:pPr>
        <w:spacing w:after="0"/>
        <w:rPr>
          <w:rFonts w:ascii="Times New Roman" w:hAnsi="Times New Roman" w:cs="Times New Roman"/>
          <w:sz w:val="28"/>
          <w:szCs w:val="28"/>
          <w:lang w:val="uk-UA"/>
        </w:rPr>
      </w:pPr>
      <w:r w:rsidRPr="001340E6">
        <w:rPr>
          <w:rFonts w:ascii="Times New Roman" w:hAnsi="Times New Roman" w:cs="Times New Roman"/>
          <w:b/>
          <w:sz w:val="28"/>
          <w:szCs w:val="28"/>
          <w:lang w:val="uk-UA"/>
        </w:rPr>
        <w:t>Тема:</w:t>
      </w:r>
      <w:r w:rsidRPr="001340E6">
        <w:rPr>
          <w:rFonts w:ascii="Times New Roman" w:hAnsi="Times New Roman" w:cs="Times New Roman"/>
          <w:sz w:val="28"/>
          <w:szCs w:val="28"/>
          <w:lang w:val="uk-UA"/>
        </w:rPr>
        <w:t xml:space="preserve"> </w:t>
      </w:r>
      <w:r w:rsidRPr="00B36041">
        <w:rPr>
          <w:rFonts w:ascii="Times New Roman" w:hAnsi="Times New Roman" w:cs="Times New Roman"/>
          <w:sz w:val="28"/>
          <w:szCs w:val="28"/>
          <w:lang w:val="uk-UA"/>
        </w:rPr>
        <w:t>Методи розрахунку надійності підшипникових вузлів електричних машин</w:t>
      </w:r>
    </w:p>
    <w:p w:rsidR="00B36041" w:rsidRDefault="00B36041" w:rsidP="00B36041">
      <w:pPr>
        <w:spacing w:after="0"/>
        <w:rPr>
          <w:rFonts w:ascii="Times New Roman" w:hAnsi="Times New Roman" w:cs="Times New Roman"/>
          <w:b/>
          <w:sz w:val="32"/>
          <w:szCs w:val="32"/>
          <w:lang w:val="uk-UA"/>
        </w:rPr>
      </w:pPr>
      <w:r w:rsidRPr="002E2ACE">
        <w:rPr>
          <w:rFonts w:ascii="Times New Roman" w:hAnsi="Times New Roman" w:cs="Times New Roman"/>
          <w:b/>
          <w:sz w:val="32"/>
          <w:szCs w:val="32"/>
          <w:lang w:val="uk-UA"/>
        </w:rPr>
        <w:t>Мета</w:t>
      </w:r>
      <w:r>
        <w:rPr>
          <w:rFonts w:ascii="Times New Roman" w:hAnsi="Times New Roman" w:cs="Times New Roman"/>
          <w:b/>
          <w:sz w:val="32"/>
          <w:szCs w:val="32"/>
          <w:lang w:val="uk-UA"/>
        </w:rPr>
        <w:t>:</w:t>
      </w:r>
      <w:r w:rsidRPr="001340E6">
        <w:rPr>
          <w:rFonts w:ascii="Times New Roman" w:hAnsi="Times New Roman" w:cs="Times New Roman"/>
          <w:sz w:val="28"/>
          <w:szCs w:val="28"/>
          <w:lang w:val="uk-UA"/>
        </w:rPr>
        <w:t xml:space="preserve">Ознайомитись з </w:t>
      </w:r>
      <w:r>
        <w:rPr>
          <w:rFonts w:ascii="Times New Roman" w:hAnsi="Times New Roman" w:cs="Times New Roman"/>
          <w:sz w:val="28"/>
          <w:szCs w:val="28"/>
          <w:lang w:val="uk-UA"/>
        </w:rPr>
        <w:t xml:space="preserve">методами розрахунку надійності </w:t>
      </w:r>
      <w:r w:rsidRPr="00B36041">
        <w:rPr>
          <w:rFonts w:ascii="Times New Roman" w:hAnsi="Times New Roman" w:cs="Times New Roman"/>
          <w:sz w:val="28"/>
          <w:szCs w:val="28"/>
          <w:lang w:val="uk-UA"/>
        </w:rPr>
        <w:t>підшипникових вузлів електричних машин</w:t>
      </w:r>
    </w:p>
    <w:p w:rsidR="00B36041" w:rsidRPr="003D6EA6" w:rsidRDefault="00B36041" w:rsidP="00B36041">
      <w:pPr>
        <w:spacing w:after="0"/>
        <w:jc w:val="center"/>
        <w:rPr>
          <w:rFonts w:ascii="Times New Roman" w:hAnsi="Times New Roman" w:cs="Times New Roman"/>
          <w:b/>
          <w:sz w:val="32"/>
          <w:szCs w:val="32"/>
        </w:rPr>
      </w:pPr>
    </w:p>
    <w:p w:rsidR="00B36041" w:rsidRPr="0005614B" w:rsidRDefault="00B36041" w:rsidP="00B36041">
      <w:pPr>
        <w:spacing w:after="0"/>
        <w:jc w:val="both"/>
        <w:rPr>
          <w:rFonts w:ascii="Times New Roman" w:eastAsia="Times New Roman" w:hAnsi="Times New Roman" w:cs="Times New Roman"/>
          <w:b/>
          <w:bCs/>
          <w:sz w:val="28"/>
          <w:szCs w:val="28"/>
          <w:lang w:val="uk-UA"/>
        </w:rPr>
      </w:pPr>
      <w:r w:rsidRPr="0005614B">
        <w:rPr>
          <w:rFonts w:ascii="Times New Roman" w:eastAsia="Times New Roman" w:hAnsi="Times New Roman" w:cs="Times New Roman"/>
          <w:b/>
          <w:bCs/>
          <w:sz w:val="28"/>
          <w:szCs w:val="28"/>
          <w:lang w:val="uk-UA"/>
        </w:rPr>
        <w:t>Питання, що виносяться на самостійне вивчення:</w:t>
      </w:r>
    </w:p>
    <w:p w:rsidR="00B36041" w:rsidRPr="00B36041" w:rsidRDefault="00B36041" w:rsidP="00B36041">
      <w:pPr>
        <w:spacing w:after="0"/>
        <w:jc w:val="both"/>
        <w:rPr>
          <w:rFonts w:ascii="Times New Roman" w:hAnsi="Times New Roman" w:cs="Times New Roman"/>
          <w:sz w:val="28"/>
          <w:szCs w:val="28"/>
          <w:lang w:val="uk-UA"/>
        </w:rPr>
      </w:pPr>
      <w:r w:rsidRPr="00B36041">
        <w:rPr>
          <w:rFonts w:ascii="Times New Roman" w:eastAsia="Times New Roman" w:hAnsi="Times New Roman" w:cs="Times New Roman"/>
          <w:bCs/>
          <w:sz w:val="28"/>
          <w:szCs w:val="28"/>
          <w:lang w:val="uk-UA"/>
        </w:rPr>
        <w:t xml:space="preserve">1 </w:t>
      </w:r>
      <w:r w:rsidRPr="00B36041">
        <w:rPr>
          <w:rFonts w:ascii="Times New Roman" w:hAnsi="Times New Roman" w:cs="Times New Roman"/>
          <w:sz w:val="28"/>
          <w:szCs w:val="28"/>
          <w:lang w:val="uk-UA"/>
        </w:rPr>
        <w:t xml:space="preserve">Причини відмов підшипникових вузлів. </w:t>
      </w:r>
    </w:p>
    <w:p w:rsidR="00B36041" w:rsidRPr="00B36041" w:rsidRDefault="00B36041" w:rsidP="00B36041">
      <w:pPr>
        <w:spacing w:after="0"/>
        <w:jc w:val="both"/>
        <w:rPr>
          <w:rFonts w:ascii="Times New Roman" w:eastAsia="Times New Roman" w:hAnsi="Times New Roman" w:cs="Times New Roman"/>
          <w:bCs/>
          <w:sz w:val="28"/>
          <w:szCs w:val="28"/>
          <w:lang w:val="uk-UA"/>
        </w:rPr>
      </w:pPr>
      <w:r w:rsidRPr="00B36041">
        <w:rPr>
          <w:rFonts w:ascii="Times New Roman" w:hAnsi="Times New Roman" w:cs="Times New Roman"/>
          <w:sz w:val="28"/>
          <w:szCs w:val="28"/>
          <w:lang w:val="uk-UA"/>
        </w:rPr>
        <w:t>2 Принцип розрахунку надійності підшипникових вузлів електричних машин.</w:t>
      </w:r>
    </w:p>
    <w:p w:rsidR="00B36041" w:rsidRDefault="00B36041" w:rsidP="00B36041">
      <w:pPr>
        <w:jc w:val="center"/>
        <w:rPr>
          <w:rFonts w:ascii="Times New Roman" w:eastAsia="Times New Roman" w:hAnsi="Times New Roman" w:cs="Times New Roman"/>
          <w:bCs/>
          <w:sz w:val="28"/>
          <w:szCs w:val="28"/>
          <w:lang w:val="uk-UA"/>
        </w:rPr>
      </w:pPr>
    </w:p>
    <w:p w:rsidR="00B36041" w:rsidRPr="001340E6" w:rsidRDefault="00B36041" w:rsidP="00B36041">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B36041" w:rsidRPr="001340E6" w:rsidRDefault="00B36041" w:rsidP="00B36041">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B36041" w:rsidRPr="001340E6" w:rsidRDefault="00B36041" w:rsidP="00B36041">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B36041" w:rsidRPr="001340E6" w:rsidRDefault="00B36041" w:rsidP="00B36041">
      <w:pPr>
        <w:rPr>
          <w:rFonts w:ascii="Times New Roman" w:eastAsia="Times New Roman" w:hAnsi="Times New Roman" w:cs="Times New Roman"/>
          <w:b/>
          <w:bCs/>
          <w:sz w:val="28"/>
          <w:lang w:val="uk-UA"/>
        </w:rPr>
      </w:pPr>
    </w:p>
    <w:p w:rsidR="00B36041" w:rsidRPr="001340E6" w:rsidRDefault="00B36041" w:rsidP="00B36041">
      <w:pPr>
        <w:jc w:val="center"/>
        <w:rPr>
          <w:rFonts w:ascii="Times New Roman" w:eastAsia="Times New Roman" w:hAnsi="Times New Roman" w:cs="Times New Roman"/>
          <w:b/>
          <w:bCs/>
          <w:sz w:val="28"/>
          <w:lang w:val="uk-UA"/>
        </w:rPr>
      </w:pPr>
    </w:p>
    <w:p w:rsidR="00B36041" w:rsidRPr="001340E6" w:rsidRDefault="00B36041" w:rsidP="00B36041">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B36041" w:rsidRDefault="00B36041" w:rsidP="00B36041">
      <w:pPr>
        <w:spacing w:after="0"/>
        <w:rPr>
          <w:rFonts w:ascii="Times New Roman" w:hAnsi="Times New Roman" w:cs="Times New Roman"/>
          <w:bCs/>
          <w:sz w:val="28"/>
          <w:lang w:val="uk-UA"/>
        </w:rPr>
      </w:pPr>
      <w:r w:rsidRPr="001340E6">
        <w:rPr>
          <w:rFonts w:ascii="Times New Roman" w:hAnsi="Times New Roman" w:cs="Times New Roman"/>
          <w:bCs/>
          <w:sz w:val="28"/>
          <w:lang w:val="uk-UA"/>
        </w:rPr>
        <w:t xml:space="preserve">1 Охарактеризувати </w:t>
      </w:r>
      <w:r w:rsidR="00AD7AFB">
        <w:rPr>
          <w:rFonts w:ascii="Times New Roman" w:hAnsi="Times New Roman" w:cs="Times New Roman"/>
          <w:bCs/>
          <w:sz w:val="28"/>
          <w:lang w:val="uk-UA"/>
        </w:rPr>
        <w:t>причини відмов підшипникових вузлів.</w:t>
      </w:r>
    </w:p>
    <w:p w:rsidR="00B36041" w:rsidRDefault="00AD7AFB" w:rsidP="00B36041">
      <w:pPr>
        <w:spacing w:after="0"/>
        <w:rPr>
          <w:rFonts w:ascii="Times New Roman" w:hAnsi="Times New Roman" w:cs="Times New Roman"/>
          <w:bCs/>
          <w:sz w:val="28"/>
          <w:lang w:val="uk-UA"/>
        </w:rPr>
      </w:pPr>
      <w:r>
        <w:rPr>
          <w:rFonts w:ascii="Times New Roman" w:hAnsi="Times New Roman" w:cs="Times New Roman"/>
          <w:bCs/>
          <w:sz w:val="28"/>
          <w:lang w:val="uk-UA"/>
        </w:rPr>
        <w:t>2 Обгрунтувати</w:t>
      </w:r>
      <w:r w:rsidR="00B36041">
        <w:rPr>
          <w:rFonts w:ascii="Times New Roman" w:hAnsi="Times New Roman" w:cs="Times New Roman"/>
          <w:bCs/>
          <w:sz w:val="28"/>
          <w:lang w:val="uk-UA"/>
        </w:rPr>
        <w:t xml:space="preserve"> </w:t>
      </w:r>
      <w:r>
        <w:rPr>
          <w:rFonts w:ascii="Times New Roman" w:hAnsi="Times New Roman" w:cs="Times New Roman"/>
          <w:sz w:val="28"/>
          <w:szCs w:val="28"/>
          <w:lang w:val="uk-UA"/>
        </w:rPr>
        <w:t>п</w:t>
      </w:r>
      <w:r w:rsidRPr="00B36041">
        <w:rPr>
          <w:rFonts w:ascii="Times New Roman" w:hAnsi="Times New Roman" w:cs="Times New Roman"/>
          <w:sz w:val="28"/>
          <w:szCs w:val="28"/>
          <w:lang w:val="uk-UA"/>
        </w:rPr>
        <w:t>ринцип розрахунку надійності підшипникових вузлів електричних машин</w:t>
      </w:r>
    </w:p>
    <w:p w:rsidR="00B36041" w:rsidRDefault="00B36041" w:rsidP="009657FC">
      <w:pPr>
        <w:jc w:val="center"/>
        <w:rPr>
          <w:rFonts w:ascii="Times New Roman" w:hAnsi="Times New Roman" w:cs="Times New Roman"/>
          <w:b/>
          <w:sz w:val="28"/>
          <w:szCs w:val="28"/>
          <w:lang w:val="uk-UA"/>
        </w:rPr>
      </w:pPr>
    </w:p>
    <w:p w:rsidR="00AD7AFB" w:rsidRDefault="00AD7AFB" w:rsidP="009657FC">
      <w:pPr>
        <w:jc w:val="center"/>
        <w:rPr>
          <w:rFonts w:ascii="Times New Roman" w:hAnsi="Times New Roman" w:cs="Times New Roman"/>
          <w:b/>
          <w:sz w:val="28"/>
          <w:szCs w:val="28"/>
          <w:lang w:val="uk-UA"/>
        </w:rPr>
      </w:pPr>
    </w:p>
    <w:p w:rsidR="00AD7AFB" w:rsidRDefault="00AD7AFB" w:rsidP="009657FC">
      <w:pPr>
        <w:jc w:val="center"/>
        <w:rPr>
          <w:rFonts w:ascii="Times New Roman" w:hAnsi="Times New Roman" w:cs="Times New Roman"/>
          <w:b/>
          <w:sz w:val="28"/>
          <w:szCs w:val="28"/>
          <w:lang w:val="uk-UA"/>
        </w:rPr>
      </w:pPr>
    </w:p>
    <w:p w:rsidR="00AD7AFB" w:rsidRDefault="00AD7AFB" w:rsidP="009657FC">
      <w:pPr>
        <w:jc w:val="center"/>
        <w:rPr>
          <w:rFonts w:ascii="Times New Roman" w:hAnsi="Times New Roman" w:cs="Times New Roman"/>
          <w:b/>
          <w:sz w:val="28"/>
          <w:szCs w:val="28"/>
          <w:lang w:val="uk-UA"/>
        </w:rPr>
      </w:pPr>
    </w:p>
    <w:p w:rsidR="00AD7AFB" w:rsidRDefault="00AD7AFB" w:rsidP="009657FC">
      <w:pPr>
        <w:jc w:val="center"/>
        <w:rPr>
          <w:rFonts w:ascii="Times New Roman" w:hAnsi="Times New Roman" w:cs="Times New Roman"/>
          <w:b/>
          <w:sz w:val="28"/>
          <w:szCs w:val="28"/>
          <w:lang w:val="uk-UA"/>
        </w:rPr>
      </w:pPr>
    </w:p>
    <w:p w:rsidR="00AD7AFB" w:rsidRDefault="00AD7AFB" w:rsidP="009657FC">
      <w:pPr>
        <w:jc w:val="center"/>
        <w:rPr>
          <w:rFonts w:ascii="Times New Roman" w:hAnsi="Times New Roman" w:cs="Times New Roman"/>
          <w:b/>
          <w:sz w:val="28"/>
          <w:szCs w:val="28"/>
          <w:lang w:val="uk-UA"/>
        </w:rPr>
      </w:pPr>
    </w:p>
    <w:p w:rsidR="00AD7AFB" w:rsidRDefault="00AD7AFB" w:rsidP="009657FC">
      <w:pPr>
        <w:jc w:val="center"/>
        <w:rPr>
          <w:rFonts w:ascii="Times New Roman" w:hAnsi="Times New Roman" w:cs="Times New Roman"/>
          <w:b/>
          <w:sz w:val="28"/>
          <w:szCs w:val="28"/>
          <w:lang w:val="uk-UA"/>
        </w:rPr>
      </w:pPr>
    </w:p>
    <w:p w:rsidR="00AD7AFB" w:rsidRDefault="00AD7AFB" w:rsidP="009657FC">
      <w:pPr>
        <w:jc w:val="center"/>
        <w:rPr>
          <w:rFonts w:ascii="Times New Roman" w:hAnsi="Times New Roman" w:cs="Times New Roman"/>
          <w:b/>
          <w:sz w:val="28"/>
          <w:szCs w:val="28"/>
          <w:lang w:val="uk-UA"/>
        </w:rPr>
      </w:pPr>
    </w:p>
    <w:p w:rsidR="00AD7AFB" w:rsidRDefault="00AD7AFB" w:rsidP="009657FC">
      <w:pPr>
        <w:jc w:val="center"/>
        <w:rPr>
          <w:rFonts w:ascii="Times New Roman" w:hAnsi="Times New Roman" w:cs="Times New Roman"/>
          <w:b/>
          <w:sz w:val="28"/>
          <w:szCs w:val="28"/>
          <w:lang w:val="uk-UA"/>
        </w:rPr>
      </w:pPr>
    </w:p>
    <w:p w:rsidR="00AD7AFB" w:rsidRDefault="00AD7AFB" w:rsidP="009657FC">
      <w:pPr>
        <w:jc w:val="center"/>
        <w:rPr>
          <w:rFonts w:ascii="Times New Roman" w:hAnsi="Times New Roman" w:cs="Times New Roman"/>
          <w:b/>
          <w:sz w:val="28"/>
          <w:szCs w:val="28"/>
          <w:lang w:val="uk-UA"/>
        </w:rPr>
      </w:pPr>
    </w:p>
    <w:p w:rsidR="00AD7AFB" w:rsidRDefault="00AD7AFB" w:rsidP="009657FC">
      <w:pPr>
        <w:jc w:val="center"/>
        <w:rPr>
          <w:rFonts w:ascii="Times New Roman" w:hAnsi="Times New Roman" w:cs="Times New Roman"/>
          <w:b/>
          <w:sz w:val="28"/>
          <w:szCs w:val="28"/>
          <w:lang w:val="uk-UA"/>
        </w:rPr>
      </w:pPr>
    </w:p>
    <w:p w:rsidR="00AD7AFB" w:rsidRDefault="00AD7AFB" w:rsidP="009657FC">
      <w:pPr>
        <w:jc w:val="center"/>
        <w:rPr>
          <w:rFonts w:ascii="Times New Roman" w:hAnsi="Times New Roman" w:cs="Times New Roman"/>
          <w:b/>
          <w:sz w:val="28"/>
          <w:szCs w:val="28"/>
          <w:lang w:val="uk-UA"/>
        </w:rPr>
      </w:pPr>
    </w:p>
    <w:p w:rsidR="00AD7AFB" w:rsidRDefault="00AD7AFB" w:rsidP="009657FC">
      <w:pPr>
        <w:jc w:val="center"/>
        <w:rPr>
          <w:rFonts w:ascii="Times New Roman" w:hAnsi="Times New Roman" w:cs="Times New Roman"/>
          <w:b/>
          <w:sz w:val="28"/>
          <w:szCs w:val="28"/>
          <w:lang w:val="uk-UA"/>
        </w:rPr>
      </w:pPr>
    </w:p>
    <w:p w:rsidR="00F40866" w:rsidRDefault="00F40866" w:rsidP="009657FC">
      <w:pPr>
        <w:jc w:val="center"/>
        <w:rPr>
          <w:rFonts w:ascii="Times New Roman" w:hAnsi="Times New Roman" w:cs="Times New Roman"/>
          <w:b/>
          <w:sz w:val="28"/>
          <w:szCs w:val="28"/>
          <w:lang w:val="uk-UA"/>
        </w:rPr>
      </w:pPr>
    </w:p>
    <w:p w:rsidR="00404D49" w:rsidRPr="00D57F79" w:rsidRDefault="00404D49" w:rsidP="00404D49">
      <w:pPr>
        <w:spacing w:after="0"/>
        <w:ind w:firstLine="567"/>
        <w:jc w:val="both"/>
        <w:rPr>
          <w:rFonts w:ascii="Times New Roman" w:hAnsi="Times New Roman" w:cs="Times New Roman"/>
          <w:sz w:val="28"/>
          <w:szCs w:val="28"/>
        </w:rPr>
      </w:pPr>
      <w:r w:rsidRPr="00404D49">
        <w:rPr>
          <w:rFonts w:ascii="Times New Roman" w:hAnsi="Times New Roman" w:cs="Times New Roman"/>
          <w:sz w:val="28"/>
          <w:szCs w:val="28"/>
          <w:lang w:val="uk-UA"/>
        </w:rPr>
        <w:lastRenderedPageBreak/>
        <w:t>Як зазначалося, відмови підшипникових вузлів займають друге місце після відмов обомоток, особливо в машинах малої і середньої потужност</w:t>
      </w:r>
      <w:r w:rsidRPr="00D57F79">
        <w:rPr>
          <w:rFonts w:ascii="Times New Roman" w:hAnsi="Times New Roman" w:cs="Times New Roman"/>
          <w:sz w:val="28"/>
          <w:szCs w:val="28"/>
          <w:lang w:val="en-US"/>
        </w:rPr>
        <w:t>i</w:t>
      </w:r>
      <w:r w:rsidRPr="00404D49">
        <w:rPr>
          <w:rFonts w:ascii="Times New Roman" w:hAnsi="Times New Roman" w:cs="Times New Roman"/>
          <w:sz w:val="28"/>
          <w:szCs w:val="28"/>
          <w:lang w:val="uk-UA"/>
        </w:rPr>
        <w:t xml:space="preserve">. </w:t>
      </w:r>
      <w:r w:rsidRPr="00D57F79">
        <w:rPr>
          <w:rFonts w:ascii="Times New Roman" w:hAnsi="Times New Roman" w:cs="Times New Roman"/>
          <w:sz w:val="28"/>
          <w:szCs w:val="28"/>
        </w:rPr>
        <w:t xml:space="preserve">Фактори, що впливають на працездатність </w:t>
      </w:r>
      <w:proofErr w:type="gramStart"/>
      <w:r w:rsidRPr="00D57F79">
        <w:rPr>
          <w:rFonts w:ascii="Times New Roman" w:hAnsi="Times New Roman" w:cs="Times New Roman"/>
          <w:sz w:val="28"/>
          <w:szCs w:val="28"/>
        </w:rPr>
        <w:t>п</w:t>
      </w:r>
      <w:proofErr w:type="gramEnd"/>
      <w:r w:rsidRPr="00D57F79">
        <w:rPr>
          <w:rFonts w:ascii="Times New Roman" w:hAnsi="Times New Roman" w:cs="Times New Roman"/>
          <w:sz w:val="28"/>
          <w:szCs w:val="28"/>
        </w:rPr>
        <w:t>ідшипників, детально викладені в роботі 7. Розглянемо головні їхні ні. Основним видом зносу подшипник</w:t>
      </w:r>
      <w:r w:rsidRPr="00D57F79">
        <w:rPr>
          <w:rFonts w:ascii="Times New Roman" w:hAnsi="Times New Roman" w:cs="Times New Roman"/>
          <w:sz w:val="28"/>
          <w:szCs w:val="28"/>
          <w:lang w:val="en-US"/>
        </w:rPr>
        <w:t>i</w:t>
      </w:r>
      <w:r w:rsidRPr="00D57F79">
        <w:rPr>
          <w:rFonts w:ascii="Times New Roman" w:hAnsi="Times New Roman" w:cs="Times New Roman"/>
          <w:sz w:val="28"/>
          <w:szCs w:val="28"/>
        </w:rPr>
        <w:t xml:space="preserve">в є викришування металу у вигляді </w:t>
      </w:r>
      <w:proofErr w:type="gramStart"/>
      <w:r w:rsidRPr="00D57F79">
        <w:rPr>
          <w:rFonts w:ascii="Times New Roman" w:hAnsi="Times New Roman" w:cs="Times New Roman"/>
          <w:sz w:val="28"/>
          <w:szCs w:val="28"/>
        </w:rPr>
        <w:t>др</w:t>
      </w:r>
      <w:proofErr w:type="gramEnd"/>
      <w:r w:rsidRPr="00D57F79">
        <w:rPr>
          <w:rFonts w:ascii="Times New Roman" w:hAnsi="Times New Roman" w:cs="Times New Roman"/>
          <w:sz w:val="28"/>
          <w:szCs w:val="28"/>
        </w:rPr>
        <w:t>ібних частинок, а також відшарування частинок металла.</w:t>
      </w:r>
      <w:r w:rsidRPr="00D57F79">
        <w:rPr>
          <w:sz w:val="28"/>
          <w:szCs w:val="28"/>
        </w:rPr>
        <w:t xml:space="preserve"> </w:t>
      </w:r>
      <w:r w:rsidRPr="00D57F79">
        <w:rPr>
          <w:rFonts w:ascii="Times New Roman" w:hAnsi="Times New Roman" w:cs="Times New Roman"/>
          <w:sz w:val="28"/>
          <w:szCs w:val="28"/>
        </w:rPr>
        <w:t xml:space="preserve">Втомне викришування робочих поверхонь кілець і тіл кочення відбувається </w:t>
      </w:r>
      <w:proofErr w:type="gramStart"/>
      <w:r w:rsidRPr="00D57F79">
        <w:rPr>
          <w:rFonts w:ascii="Times New Roman" w:hAnsi="Times New Roman" w:cs="Times New Roman"/>
          <w:sz w:val="28"/>
          <w:szCs w:val="28"/>
        </w:rPr>
        <w:t>п</w:t>
      </w:r>
      <w:proofErr w:type="gramEnd"/>
      <w:r w:rsidRPr="00D57F79">
        <w:rPr>
          <w:rFonts w:ascii="Times New Roman" w:hAnsi="Times New Roman" w:cs="Times New Roman"/>
          <w:sz w:val="28"/>
          <w:szCs w:val="28"/>
        </w:rPr>
        <w:t>ід впливом значних місцевих змінних напруг, що виникають при роботі п</w:t>
      </w:r>
      <w:r w:rsidRPr="00D57F79">
        <w:rPr>
          <w:rFonts w:ascii="Times New Roman" w:hAnsi="Times New Roman" w:cs="Times New Roman"/>
          <w:sz w:val="28"/>
          <w:szCs w:val="28"/>
          <w:lang w:val="en-US"/>
        </w:rPr>
        <w:t>i</w:t>
      </w:r>
      <w:r w:rsidRPr="00D57F79">
        <w:rPr>
          <w:rFonts w:ascii="Times New Roman" w:hAnsi="Times New Roman" w:cs="Times New Roman"/>
          <w:sz w:val="28"/>
          <w:szCs w:val="28"/>
        </w:rPr>
        <w:t xml:space="preserve">дшипника. Викрашування починається з появи поперечної (по відношенню до напрямку кочення) </w:t>
      </w:r>
      <w:proofErr w:type="gramStart"/>
      <w:r w:rsidRPr="00D57F79">
        <w:rPr>
          <w:rFonts w:ascii="Times New Roman" w:hAnsi="Times New Roman" w:cs="Times New Roman"/>
          <w:sz w:val="28"/>
          <w:szCs w:val="28"/>
        </w:rPr>
        <w:t>тр</w:t>
      </w:r>
      <w:proofErr w:type="gramEnd"/>
      <w:r w:rsidRPr="00D57F79">
        <w:rPr>
          <w:rFonts w:ascii="Times New Roman" w:hAnsi="Times New Roman" w:cs="Times New Roman"/>
          <w:sz w:val="28"/>
          <w:szCs w:val="28"/>
        </w:rPr>
        <w:t>іщини, що розповсюджується під малим кутом до поверхні деталі.</w:t>
      </w:r>
      <w:r w:rsidRPr="00D57F79">
        <w:rPr>
          <w:sz w:val="28"/>
          <w:szCs w:val="28"/>
        </w:rPr>
        <w:t xml:space="preserve"> </w:t>
      </w:r>
      <w:r w:rsidRPr="00D57F79">
        <w:rPr>
          <w:rFonts w:ascii="Times New Roman" w:hAnsi="Times New Roman" w:cs="Times New Roman"/>
          <w:sz w:val="28"/>
          <w:szCs w:val="28"/>
        </w:rPr>
        <w:t>розвиток тріщини призводить до відшарування лусочки металла. В подальшому відбувається розвиток утворилася раковини. Смазка у цьому процесі відіграє двоїсту роль</w:t>
      </w:r>
      <w:proofErr w:type="gramStart"/>
      <w:r w:rsidRPr="00D57F79">
        <w:rPr>
          <w:rFonts w:ascii="Times New Roman" w:hAnsi="Times New Roman" w:cs="Times New Roman"/>
          <w:sz w:val="28"/>
          <w:szCs w:val="28"/>
        </w:rPr>
        <w:t>.О</w:t>
      </w:r>
      <w:proofErr w:type="gramEnd"/>
      <w:r w:rsidRPr="00D57F79">
        <w:rPr>
          <w:rFonts w:ascii="Times New Roman" w:hAnsi="Times New Roman" w:cs="Times New Roman"/>
          <w:sz w:val="28"/>
          <w:szCs w:val="28"/>
        </w:rPr>
        <w:t xml:space="preserve">на зменшує тангенціальні зусилля, що діють на деталі підшипника, і сприяє відводу теплоти, покращуючи таким чином умови їх роботи. Однак якщо </w:t>
      </w:r>
      <w:proofErr w:type="gramStart"/>
      <w:r w:rsidRPr="00D57F79">
        <w:rPr>
          <w:rFonts w:ascii="Times New Roman" w:hAnsi="Times New Roman" w:cs="Times New Roman"/>
          <w:sz w:val="28"/>
          <w:szCs w:val="28"/>
        </w:rPr>
        <w:t>тр</w:t>
      </w:r>
      <w:proofErr w:type="gramEnd"/>
      <w:r w:rsidRPr="00D57F79">
        <w:rPr>
          <w:rFonts w:ascii="Times New Roman" w:hAnsi="Times New Roman" w:cs="Times New Roman"/>
          <w:sz w:val="28"/>
          <w:szCs w:val="28"/>
        </w:rPr>
        <w:t>іщина вже утворилася, то мастило, проникаючи в неї, надає розклинюючий дію і сприяє її розвитку .Пiдвищення чистоти обробки робочих поверхонь знижує інтенсивність втомного руйнування.</w:t>
      </w:r>
    </w:p>
    <w:p w:rsidR="00404D49" w:rsidRPr="00D57F79" w:rsidRDefault="00404D49" w:rsidP="00404D49">
      <w:pPr>
        <w:spacing w:after="0"/>
        <w:ind w:firstLine="567"/>
        <w:jc w:val="both"/>
        <w:rPr>
          <w:rFonts w:ascii="Times New Roman" w:hAnsi="Times New Roman" w:cs="Times New Roman"/>
          <w:sz w:val="28"/>
          <w:szCs w:val="28"/>
        </w:rPr>
      </w:pPr>
      <w:r w:rsidRPr="00D57F79">
        <w:rPr>
          <w:rFonts w:ascii="Times New Roman" w:hAnsi="Times New Roman" w:cs="Times New Roman"/>
          <w:sz w:val="28"/>
          <w:szCs w:val="28"/>
        </w:rPr>
        <w:t xml:space="preserve">У </w:t>
      </w:r>
      <w:proofErr w:type="gramStart"/>
      <w:r w:rsidRPr="00D57F79">
        <w:rPr>
          <w:rFonts w:ascii="Times New Roman" w:hAnsi="Times New Roman" w:cs="Times New Roman"/>
          <w:sz w:val="28"/>
          <w:szCs w:val="28"/>
        </w:rPr>
        <w:t>п</w:t>
      </w:r>
      <w:proofErr w:type="gramEnd"/>
      <w:r w:rsidRPr="00D57F79">
        <w:rPr>
          <w:rFonts w:ascii="Times New Roman" w:hAnsi="Times New Roman" w:cs="Times New Roman"/>
          <w:sz w:val="28"/>
          <w:szCs w:val="28"/>
        </w:rPr>
        <w:t xml:space="preserve">ідшипниках електричних машин переважаючою причиною відмов є абразивний знос. Проникнення в </w:t>
      </w:r>
      <w:proofErr w:type="gramStart"/>
      <w:r w:rsidRPr="00D57F79">
        <w:rPr>
          <w:rFonts w:ascii="Times New Roman" w:hAnsi="Times New Roman" w:cs="Times New Roman"/>
          <w:sz w:val="28"/>
          <w:szCs w:val="28"/>
        </w:rPr>
        <w:t>п</w:t>
      </w:r>
      <w:proofErr w:type="gramEnd"/>
      <w:r w:rsidRPr="00D57F79">
        <w:rPr>
          <w:rFonts w:ascii="Times New Roman" w:hAnsi="Times New Roman" w:cs="Times New Roman"/>
          <w:sz w:val="28"/>
          <w:szCs w:val="28"/>
        </w:rPr>
        <w:t xml:space="preserve">ідшипник пилу, дрібних твердих частинок, продуктів зносу щіток, а також продуктів корозії привід до поступового стирання робочих поверхонь і сепарати. Попадання в </w:t>
      </w:r>
      <w:proofErr w:type="gramStart"/>
      <w:r w:rsidRPr="00D57F79">
        <w:rPr>
          <w:rFonts w:ascii="Times New Roman" w:hAnsi="Times New Roman" w:cs="Times New Roman"/>
          <w:sz w:val="28"/>
          <w:szCs w:val="28"/>
        </w:rPr>
        <w:t>п</w:t>
      </w:r>
      <w:proofErr w:type="gramEnd"/>
      <w:r w:rsidRPr="00D57F79">
        <w:rPr>
          <w:rFonts w:ascii="Times New Roman" w:hAnsi="Times New Roman" w:cs="Times New Roman"/>
          <w:sz w:val="28"/>
          <w:szCs w:val="28"/>
        </w:rPr>
        <w:t>ідшипники сторонніх часток можливо вже при монтаж</w:t>
      </w:r>
      <w:r w:rsidRPr="00D57F79">
        <w:rPr>
          <w:rFonts w:ascii="Times New Roman" w:hAnsi="Times New Roman" w:cs="Times New Roman"/>
          <w:sz w:val="28"/>
          <w:szCs w:val="28"/>
          <w:lang w:val="en-US"/>
        </w:rPr>
        <w:t>i</w:t>
      </w:r>
      <w:r w:rsidRPr="00D57F79">
        <w:rPr>
          <w:rFonts w:ascii="Times New Roman" w:hAnsi="Times New Roman" w:cs="Times New Roman"/>
          <w:sz w:val="28"/>
          <w:szCs w:val="28"/>
        </w:rPr>
        <w:t xml:space="preserve"> через недбале зберігання підшипника, поганий його промивки, підігріву в забрудненій ванні, заправки брудної мастилом і т.д. Надалі проникнення абразивних часток відбувається як результат </w:t>
      </w:r>
      <w:proofErr w:type="gramStart"/>
      <w:r w:rsidRPr="00D57F79">
        <w:rPr>
          <w:rFonts w:ascii="Times New Roman" w:hAnsi="Times New Roman" w:cs="Times New Roman"/>
          <w:sz w:val="28"/>
          <w:szCs w:val="28"/>
        </w:rPr>
        <w:t>неправильного</w:t>
      </w:r>
      <w:proofErr w:type="gramEnd"/>
      <w:r w:rsidRPr="00D57F79">
        <w:rPr>
          <w:rFonts w:ascii="Times New Roman" w:hAnsi="Times New Roman" w:cs="Times New Roman"/>
          <w:sz w:val="28"/>
          <w:szCs w:val="28"/>
        </w:rPr>
        <w:t xml:space="preserve"> вибору виконання машини за умовами навколишнього середовища, поганої роботи ущільнень або невдалої їх конструкцію.</w:t>
      </w:r>
    </w:p>
    <w:p w:rsidR="00404D49" w:rsidRPr="00D57F79" w:rsidRDefault="00404D49" w:rsidP="00404D49">
      <w:pPr>
        <w:spacing w:after="0"/>
        <w:ind w:firstLine="567"/>
        <w:jc w:val="both"/>
        <w:rPr>
          <w:rFonts w:ascii="Times New Roman" w:hAnsi="Times New Roman" w:cs="Times New Roman"/>
          <w:sz w:val="28"/>
          <w:szCs w:val="28"/>
        </w:rPr>
      </w:pPr>
      <w:r w:rsidRPr="00D57F79">
        <w:rPr>
          <w:rFonts w:ascii="Times New Roman" w:hAnsi="Times New Roman" w:cs="Times New Roman"/>
          <w:sz w:val="28"/>
          <w:szCs w:val="28"/>
        </w:rPr>
        <w:t xml:space="preserve">Абразивне стирання кілька затримує появу первинних тріщин втомного характеру, але призводить до збільшення зазорів </w:t>
      </w:r>
      <w:proofErr w:type="gramStart"/>
      <w:r w:rsidRPr="00D57F79">
        <w:rPr>
          <w:rFonts w:ascii="Times New Roman" w:hAnsi="Times New Roman" w:cs="Times New Roman"/>
          <w:sz w:val="28"/>
          <w:szCs w:val="28"/>
        </w:rPr>
        <w:t>в</w:t>
      </w:r>
      <w:proofErr w:type="gramEnd"/>
      <w:r w:rsidRPr="00D57F79">
        <w:rPr>
          <w:rFonts w:ascii="Times New Roman" w:hAnsi="Times New Roman" w:cs="Times New Roman"/>
          <w:sz w:val="28"/>
          <w:szCs w:val="28"/>
        </w:rPr>
        <w:t xml:space="preserve"> підшипниках, підвищенню вібрації, зниження точності їх роботи. Знос </w:t>
      </w:r>
      <w:proofErr w:type="gramStart"/>
      <w:r w:rsidRPr="00D57F79">
        <w:rPr>
          <w:rFonts w:ascii="Times New Roman" w:hAnsi="Times New Roman" w:cs="Times New Roman"/>
          <w:sz w:val="28"/>
          <w:szCs w:val="28"/>
        </w:rPr>
        <w:t>п</w:t>
      </w:r>
      <w:proofErr w:type="gramEnd"/>
      <w:r w:rsidRPr="00D57F79">
        <w:rPr>
          <w:rFonts w:ascii="Times New Roman" w:hAnsi="Times New Roman" w:cs="Times New Roman"/>
          <w:sz w:val="28"/>
          <w:szCs w:val="28"/>
        </w:rPr>
        <w:t>ідшипників значно прискорюється при неправильному їх виборі для даних навантажень і швидкостей обертання, при неправильній експлуатації і наявності конструкційних дефектів підшипникових вузлів, зокрема поганому теплов</w:t>
      </w:r>
      <w:r w:rsidRPr="00D57F79">
        <w:rPr>
          <w:rFonts w:ascii="Times New Roman" w:hAnsi="Times New Roman" w:cs="Times New Roman"/>
          <w:sz w:val="28"/>
          <w:szCs w:val="28"/>
          <w:lang w:val="en-US"/>
        </w:rPr>
        <w:t>i</w:t>
      </w:r>
      <w:r w:rsidRPr="00D57F79">
        <w:rPr>
          <w:rFonts w:ascii="Times New Roman" w:hAnsi="Times New Roman" w:cs="Times New Roman"/>
          <w:sz w:val="28"/>
          <w:szCs w:val="28"/>
        </w:rPr>
        <w:t>двод</w:t>
      </w:r>
      <w:r w:rsidRPr="00D57F79">
        <w:rPr>
          <w:rFonts w:ascii="Times New Roman" w:hAnsi="Times New Roman" w:cs="Times New Roman"/>
          <w:sz w:val="28"/>
          <w:szCs w:val="28"/>
          <w:lang w:val="en-US"/>
        </w:rPr>
        <w:t>i</w:t>
      </w:r>
      <w:r w:rsidRPr="00D57F79">
        <w:rPr>
          <w:rFonts w:ascii="Times New Roman" w:hAnsi="Times New Roman" w:cs="Times New Roman"/>
          <w:sz w:val="28"/>
          <w:szCs w:val="28"/>
        </w:rPr>
        <w:t xml:space="preserve">. Найбільш важкі ушкодження </w:t>
      </w:r>
      <w:proofErr w:type="gramStart"/>
      <w:r w:rsidRPr="00D57F79">
        <w:rPr>
          <w:rFonts w:ascii="Times New Roman" w:hAnsi="Times New Roman" w:cs="Times New Roman"/>
          <w:sz w:val="28"/>
          <w:szCs w:val="28"/>
        </w:rPr>
        <w:t>п</w:t>
      </w:r>
      <w:proofErr w:type="gramEnd"/>
      <w:r w:rsidRPr="00D57F79">
        <w:rPr>
          <w:rFonts w:ascii="Times New Roman" w:hAnsi="Times New Roman" w:cs="Times New Roman"/>
          <w:sz w:val="28"/>
          <w:szCs w:val="28"/>
        </w:rPr>
        <w:t xml:space="preserve">ідшипників пов'язані зі зламом їх деталей. Останнє відбувається в результаті перевантаження, неоднорідності матеріалу деталей, неправильної термообробки, </w:t>
      </w:r>
      <w:proofErr w:type="gramStart"/>
      <w:r w:rsidRPr="00D57F79">
        <w:rPr>
          <w:rFonts w:ascii="Times New Roman" w:hAnsi="Times New Roman" w:cs="Times New Roman"/>
          <w:sz w:val="28"/>
          <w:szCs w:val="28"/>
        </w:rPr>
        <w:t>поганого</w:t>
      </w:r>
      <w:proofErr w:type="gramEnd"/>
      <w:r w:rsidRPr="00D57F79">
        <w:rPr>
          <w:rFonts w:ascii="Times New Roman" w:hAnsi="Times New Roman" w:cs="Times New Roman"/>
          <w:sz w:val="28"/>
          <w:szCs w:val="28"/>
        </w:rPr>
        <w:t xml:space="preserve"> монтажу. </w:t>
      </w:r>
      <w:proofErr w:type="gramStart"/>
      <w:r w:rsidRPr="00D57F79">
        <w:rPr>
          <w:rFonts w:ascii="Times New Roman" w:hAnsi="Times New Roman" w:cs="Times New Roman"/>
          <w:sz w:val="28"/>
          <w:szCs w:val="28"/>
        </w:rPr>
        <w:t>П</w:t>
      </w:r>
      <w:proofErr w:type="gramEnd"/>
      <w:r w:rsidRPr="00D57F79">
        <w:rPr>
          <w:rFonts w:ascii="Times New Roman" w:hAnsi="Times New Roman" w:cs="Times New Roman"/>
          <w:sz w:val="28"/>
          <w:szCs w:val="28"/>
        </w:rPr>
        <w:t>ідшипники кочення вельми чутливі до перевантажень. При зб</w:t>
      </w:r>
      <w:r w:rsidRPr="00D57F79">
        <w:rPr>
          <w:rFonts w:ascii="Times New Roman" w:hAnsi="Times New Roman" w:cs="Times New Roman"/>
          <w:sz w:val="28"/>
          <w:szCs w:val="28"/>
          <w:lang w:val="en-US"/>
        </w:rPr>
        <w:t>i</w:t>
      </w:r>
      <w:r w:rsidRPr="00D57F79">
        <w:rPr>
          <w:rFonts w:ascii="Times New Roman" w:hAnsi="Times New Roman" w:cs="Times New Roman"/>
          <w:sz w:val="28"/>
          <w:szCs w:val="28"/>
        </w:rPr>
        <w:t>льшенн</w:t>
      </w:r>
      <w:r w:rsidRPr="00D57F79">
        <w:rPr>
          <w:rFonts w:ascii="Times New Roman" w:hAnsi="Times New Roman" w:cs="Times New Roman"/>
          <w:sz w:val="28"/>
          <w:szCs w:val="28"/>
          <w:lang w:val="en-US"/>
        </w:rPr>
        <w:t>i</w:t>
      </w:r>
      <w:r w:rsidRPr="00D57F79">
        <w:rPr>
          <w:rFonts w:ascii="Times New Roman" w:hAnsi="Times New Roman" w:cs="Times New Roman"/>
          <w:sz w:val="28"/>
          <w:szCs w:val="28"/>
        </w:rPr>
        <w:t xml:space="preserve"> навантаження на </w:t>
      </w:r>
      <w:proofErr w:type="gramStart"/>
      <w:r w:rsidRPr="00D57F79">
        <w:rPr>
          <w:rFonts w:ascii="Times New Roman" w:hAnsi="Times New Roman" w:cs="Times New Roman"/>
          <w:sz w:val="28"/>
          <w:szCs w:val="28"/>
        </w:rPr>
        <w:t>п</w:t>
      </w:r>
      <w:proofErr w:type="gramEnd"/>
      <w:r w:rsidRPr="00D57F79">
        <w:rPr>
          <w:rFonts w:ascii="Times New Roman" w:hAnsi="Times New Roman" w:cs="Times New Roman"/>
          <w:sz w:val="28"/>
          <w:szCs w:val="28"/>
        </w:rPr>
        <w:t>ідшипник в 2 рази його довговічність зменшується приблизно в 10 разів. Тому дефекти монтажу підшипників є частою причиною відмов.</w:t>
      </w:r>
    </w:p>
    <w:p w:rsidR="00404D49" w:rsidRDefault="00404D49" w:rsidP="00404D49">
      <w:pPr>
        <w:spacing w:after="0"/>
        <w:ind w:firstLine="567"/>
        <w:jc w:val="both"/>
        <w:rPr>
          <w:rFonts w:ascii="Times New Roman" w:hAnsi="Times New Roman" w:cs="Times New Roman"/>
          <w:sz w:val="28"/>
          <w:szCs w:val="28"/>
        </w:rPr>
      </w:pPr>
      <w:r w:rsidRPr="00D57F79">
        <w:rPr>
          <w:rFonts w:ascii="Times New Roman" w:hAnsi="Times New Roman" w:cs="Times New Roman"/>
          <w:sz w:val="28"/>
          <w:szCs w:val="28"/>
        </w:rPr>
        <w:t xml:space="preserve">Навантаження на </w:t>
      </w:r>
      <w:proofErr w:type="gramStart"/>
      <w:r w:rsidRPr="00D57F79">
        <w:rPr>
          <w:rFonts w:ascii="Times New Roman" w:hAnsi="Times New Roman" w:cs="Times New Roman"/>
          <w:sz w:val="28"/>
          <w:szCs w:val="28"/>
        </w:rPr>
        <w:t>п</w:t>
      </w:r>
      <w:proofErr w:type="gramEnd"/>
      <w:r w:rsidRPr="00D57F79">
        <w:rPr>
          <w:rFonts w:ascii="Times New Roman" w:hAnsi="Times New Roman" w:cs="Times New Roman"/>
          <w:sz w:val="28"/>
          <w:szCs w:val="28"/>
        </w:rPr>
        <w:t xml:space="preserve">ідшипники зростають при перекосах і співвісності підшипникових щитів і фланців, при осьовому зміщенні підшипника, при вібрації ротора і т.д. </w:t>
      </w:r>
      <w:proofErr w:type="gramStart"/>
      <w:r w:rsidRPr="00D57F79">
        <w:rPr>
          <w:rFonts w:ascii="Times New Roman" w:hAnsi="Times New Roman" w:cs="Times New Roman"/>
          <w:sz w:val="28"/>
          <w:szCs w:val="28"/>
        </w:rPr>
        <w:t>П</w:t>
      </w:r>
      <w:proofErr w:type="gramEnd"/>
      <w:r w:rsidRPr="00D57F79">
        <w:rPr>
          <w:rFonts w:ascii="Times New Roman" w:hAnsi="Times New Roman" w:cs="Times New Roman"/>
          <w:sz w:val="28"/>
          <w:szCs w:val="28"/>
        </w:rPr>
        <w:t xml:space="preserve">ід впливом вібрації швидко прогресує утомлююче викришування металу на доріжках кочення, з'являються тріщини та вибоїни на робочих поверхнях, руйнуються сепаратори. Слабка посадка </w:t>
      </w:r>
      <w:proofErr w:type="gramStart"/>
      <w:r w:rsidRPr="00D57F79">
        <w:rPr>
          <w:rFonts w:ascii="Times New Roman" w:hAnsi="Times New Roman" w:cs="Times New Roman"/>
          <w:sz w:val="28"/>
          <w:szCs w:val="28"/>
        </w:rPr>
        <w:t>п</w:t>
      </w:r>
      <w:proofErr w:type="gramEnd"/>
      <w:r w:rsidRPr="00D57F79">
        <w:rPr>
          <w:rFonts w:ascii="Times New Roman" w:hAnsi="Times New Roman" w:cs="Times New Roman"/>
          <w:sz w:val="28"/>
          <w:szCs w:val="28"/>
        </w:rPr>
        <w:t xml:space="preserve">ідшипника на вал веде до прокручуванню внутрішнього кільця, що супроводжується контактної корозією, зносом вала, підвищенням температури підшипникового вузла. Посадка з надмірним натягом </w:t>
      </w:r>
    </w:p>
    <w:p w:rsidR="00404D49" w:rsidRPr="00D57F79" w:rsidRDefault="00404D49" w:rsidP="00404D49">
      <w:pPr>
        <w:spacing w:after="0"/>
        <w:jc w:val="both"/>
        <w:rPr>
          <w:rFonts w:ascii="Times New Roman" w:hAnsi="Times New Roman" w:cs="Times New Roman"/>
          <w:sz w:val="28"/>
          <w:szCs w:val="28"/>
        </w:rPr>
      </w:pPr>
      <w:r w:rsidRPr="00D57F79">
        <w:rPr>
          <w:rFonts w:ascii="Times New Roman" w:hAnsi="Times New Roman" w:cs="Times New Roman"/>
          <w:sz w:val="28"/>
          <w:szCs w:val="28"/>
        </w:rPr>
        <w:lastRenderedPageBreak/>
        <w:t>призводить до зменшення радіальних зазорів, защ</w:t>
      </w:r>
      <w:r w:rsidRPr="00D57F79">
        <w:rPr>
          <w:rFonts w:ascii="Times New Roman" w:hAnsi="Times New Roman" w:cs="Times New Roman"/>
          <w:sz w:val="28"/>
          <w:szCs w:val="28"/>
          <w:lang w:val="en-US"/>
        </w:rPr>
        <w:t>i</w:t>
      </w:r>
      <w:r w:rsidRPr="00D57F79">
        <w:rPr>
          <w:rFonts w:ascii="Times New Roman" w:hAnsi="Times New Roman" w:cs="Times New Roman"/>
          <w:sz w:val="28"/>
          <w:szCs w:val="28"/>
        </w:rPr>
        <w:t>мленню тіл кочення, швидкого зносу сепараторів. Бічні биття заплічок, порушення форми і розмі</w:t>
      </w:r>
      <w:proofErr w:type="gramStart"/>
      <w:r w:rsidRPr="00D57F79">
        <w:rPr>
          <w:rFonts w:ascii="Times New Roman" w:hAnsi="Times New Roman" w:cs="Times New Roman"/>
          <w:sz w:val="28"/>
          <w:szCs w:val="28"/>
        </w:rPr>
        <w:t>р</w:t>
      </w:r>
      <w:proofErr w:type="gramEnd"/>
      <w:r w:rsidRPr="00D57F79">
        <w:rPr>
          <w:rFonts w:ascii="Times New Roman" w:hAnsi="Times New Roman" w:cs="Times New Roman"/>
          <w:sz w:val="28"/>
          <w:szCs w:val="28"/>
        </w:rPr>
        <w:t>ів галтелей викликають перекіс і зсув внутрішнього кільця підшипника, що обумовлює зб</w:t>
      </w:r>
      <w:r w:rsidRPr="00D57F79">
        <w:rPr>
          <w:rFonts w:ascii="Times New Roman" w:hAnsi="Times New Roman" w:cs="Times New Roman"/>
          <w:sz w:val="28"/>
          <w:szCs w:val="28"/>
          <w:lang w:val="en-US"/>
        </w:rPr>
        <w:t>i</w:t>
      </w:r>
      <w:r w:rsidRPr="00D57F79">
        <w:rPr>
          <w:rFonts w:ascii="Times New Roman" w:hAnsi="Times New Roman" w:cs="Times New Roman"/>
          <w:sz w:val="28"/>
          <w:szCs w:val="28"/>
        </w:rPr>
        <w:t xml:space="preserve">льшення навантаження на підшипник і відповідно зниження терміну його служби. Неправильна, занадто туга або слабка, посадка </w:t>
      </w:r>
      <w:proofErr w:type="gramStart"/>
      <w:r w:rsidRPr="00D57F79">
        <w:rPr>
          <w:rFonts w:ascii="Times New Roman" w:hAnsi="Times New Roman" w:cs="Times New Roman"/>
          <w:sz w:val="28"/>
          <w:szCs w:val="28"/>
        </w:rPr>
        <w:t>п</w:t>
      </w:r>
      <w:proofErr w:type="gramEnd"/>
      <w:r w:rsidRPr="00D57F79">
        <w:rPr>
          <w:rFonts w:ascii="Times New Roman" w:hAnsi="Times New Roman" w:cs="Times New Roman"/>
          <w:sz w:val="28"/>
          <w:szCs w:val="28"/>
        </w:rPr>
        <w:t>ідшипника в щиті також призводить до передчасного його відмови.</w:t>
      </w:r>
    </w:p>
    <w:p w:rsidR="00404D49" w:rsidRPr="00036265" w:rsidRDefault="00404D49" w:rsidP="00404D49">
      <w:pPr>
        <w:spacing w:after="0" w:line="360" w:lineRule="auto"/>
        <w:ind w:firstLine="567"/>
        <w:jc w:val="both"/>
        <w:rPr>
          <w:rFonts w:ascii="Times New Roman" w:hAnsi="Times New Roman" w:cs="Times New Roman"/>
          <w:sz w:val="28"/>
          <w:szCs w:val="28"/>
        </w:rPr>
      </w:pPr>
      <w:proofErr w:type="gramStart"/>
      <w:r w:rsidRPr="00036265">
        <w:rPr>
          <w:rFonts w:ascii="Times New Roman" w:hAnsi="Times New Roman" w:cs="Times New Roman"/>
          <w:sz w:val="28"/>
          <w:szCs w:val="28"/>
        </w:rPr>
        <w:t>Р</w:t>
      </w:r>
      <w:proofErr w:type="gramEnd"/>
      <w:r w:rsidRPr="00036265">
        <w:rPr>
          <w:rFonts w:ascii="Times New Roman" w:hAnsi="Times New Roman" w:cs="Times New Roman"/>
          <w:sz w:val="28"/>
          <w:szCs w:val="28"/>
        </w:rPr>
        <w:t xml:space="preserve">ізко зменшують працездатність підшипника мікропошкодження робочих поверхонь. Зниження чистоти доріжок кочення з десятого класу до дев'ятого зменшує довговічність </w:t>
      </w:r>
      <w:proofErr w:type="gramStart"/>
      <w:r w:rsidRPr="00036265">
        <w:rPr>
          <w:rFonts w:ascii="Times New Roman" w:hAnsi="Times New Roman" w:cs="Times New Roman"/>
          <w:sz w:val="28"/>
          <w:szCs w:val="28"/>
        </w:rPr>
        <w:t>п</w:t>
      </w:r>
      <w:proofErr w:type="gramEnd"/>
      <w:r w:rsidRPr="00036265">
        <w:rPr>
          <w:rFonts w:ascii="Times New Roman" w:hAnsi="Times New Roman" w:cs="Times New Roman"/>
          <w:sz w:val="28"/>
          <w:szCs w:val="28"/>
        </w:rPr>
        <w:t xml:space="preserve">ідшипника в 2 рази. При подальшому зниженні чистоти довговічність скорочується ще швидше. Тому попадання в </w:t>
      </w:r>
      <w:proofErr w:type="gramStart"/>
      <w:r w:rsidRPr="00036265">
        <w:rPr>
          <w:rFonts w:ascii="Times New Roman" w:hAnsi="Times New Roman" w:cs="Times New Roman"/>
          <w:sz w:val="28"/>
          <w:szCs w:val="28"/>
        </w:rPr>
        <w:t>п</w:t>
      </w:r>
      <w:proofErr w:type="gramEnd"/>
      <w:r w:rsidRPr="00036265">
        <w:rPr>
          <w:rFonts w:ascii="Times New Roman" w:hAnsi="Times New Roman" w:cs="Times New Roman"/>
          <w:sz w:val="28"/>
          <w:szCs w:val="28"/>
        </w:rPr>
        <w:t xml:space="preserve">ідшипник твердих частинок призводить до зниження терміну його служби. Дефекти монтажу </w:t>
      </w:r>
      <w:proofErr w:type="gramStart"/>
      <w:r w:rsidRPr="00036265">
        <w:rPr>
          <w:rFonts w:ascii="Times New Roman" w:hAnsi="Times New Roman" w:cs="Times New Roman"/>
          <w:sz w:val="28"/>
          <w:szCs w:val="28"/>
        </w:rPr>
        <w:t>п</w:t>
      </w:r>
      <w:proofErr w:type="gramEnd"/>
      <w:r w:rsidRPr="00036265">
        <w:rPr>
          <w:rFonts w:ascii="Times New Roman" w:hAnsi="Times New Roman" w:cs="Times New Roman"/>
          <w:sz w:val="28"/>
          <w:szCs w:val="28"/>
        </w:rPr>
        <w:t xml:space="preserve">ідшипників не завжди легко виявити, тому що контроль зазвичай обмежується лише перевіркою легкості обертання валу, що не може служити надійною гарантією тривалої нормальної роботи підшипникового вузла в умовах експлуатації. Значний вплив на надійність підшипникових вузлів електричних машин надає вібрація. Підшипник збуджує вібрації в </w:t>
      </w:r>
      <w:proofErr w:type="gramStart"/>
      <w:r w:rsidRPr="00036265">
        <w:rPr>
          <w:rFonts w:ascii="Times New Roman" w:hAnsi="Times New Roman" w:cs="Times New Roman"/>
          <w:sz w:val="28"/>
          <w:szCs w:val="28"/>
        </w:rPr>
        <w:t>широкому</w:t>
      </w:r>
      <w:proofErr w:type="gramEnd"/>
      <w:r w:rsidRPr="00036265">
        <w:rPr>
          <w:rFonts w:ascii="Times New Roman" w:hAnsi="Times New Roman" w:cs="Times New Roman"/>
          <w:sz w:val="28"/>
          <w:szCs w:val="28"/>
        </w:rPr>
        <w:t xml:space="preserve"> діапазоні частот. Низькочастотні коливання викликаються ексцентриситетом і неврівноваженістю обертових мас, недосконалість </w:t>
      </w:r>
      <w:proofErr w:type="gramStart"/>
      <w:r w:rsidRPr="00036265">
        <w:rPr>
          <w:rFonts w:ascii="Times New Roman" w:hAnsi="Times New Roman" w:cs="Times New Roman"/>
          <w:sz w:val="28"/>
          <w:szCs w:val="28"/>
        </w:rPr>
        <w:t>п</w:t>
      </w:r>
      <w:proofErr w:type="gramEnd"/>
      <w:r w:rsidRPr="00036265">
        <w:rPr>
          <w:rFonts w:ascii="Times New Roman" w:hAnsi="Times New Roman" w:cs="Times New Roman"/>
          <w:sz w:val="28"/>
          <w:szCs w:val="28"/>
        </w:rPr>
        <w:t xml:space="preserve">ідшипників кочення. Середньочастотні коливання виникають внаслідок динамічної взаємодії між ротором і статором через вищих гармонік. При виготовленні деталей підшипників неминучі відхилення від геометричних форм і розмірів </w:t>
      </w:r>
      <w:proofErr w:type="gramStart"/>
      <w:r w:rsidRPr="00036265">
        <w:rPr>
          <w:rFonts w:ascii="Times New Roman" w:hAnsi="Times New Roman" w:cs="Times New Roman"/>
          <w:sz w:val="28"/>
          <w:szCs w:val="28"/>
        </w:rPr>
        <w:t>в</w:t>
      </w:r>
      <w:proofErr w:type="gramEnd"/>
      <w:r w:rsidRPr="00036265">
        <w:rPr>
          <w:rFonts w:ascii="Times New Roman" w:hAnsi="Times New Roman" w:cs="Times New Roman"/>
          <w:sz w:val="28"/>
          <w:szCs w:val="28"/>
        </w:rPr>
        <w:t xml:space="preserve"> межах допусків. Ці відхилення викликают вібрацію і, як наслідок, знос підшипникового вузла.</w:t>
      </w:r>
    </w:p>
    <w:p w:rsidR="00404D49" w:rsidRPr="00DD37F5" w:rsidRDefault="00404D49" w:rsidP="00404D49">
      <w:pPr>
        <w:spacing w:after="0" w:line="360" w:lineRule="auto"/>
        <w:ind w:firstLine="567"/>
        <w:jc w:val="both"/>
        <w:rPr>
          <w:rFonts w:ascii="Times New Roman" w:hAnsi="Times New Roman" w:cs="Times New Roman"/>
          <w:sz w:val="24"/>
          <w:szCs w:val="24"/>
        </w:rPr>
      </w:pPr>
      <w:r w:rsidRPr="00036265">
        <w:rPr>
          <w:rFonts w:ascii="Times New Roman" w:hAnsi="Times New Roman" w:cs="Times New Roman"/>
          <w:sz w:val="28"/>
          <w:szCs w:val="28"/>
        </w:rPr>
        <w:t>Найбільш істотно вібраціями є: овальність і гранн</w:t>
      </w:r>
      <w:r w:rsidRPr="00036265">
        <w:rPr>
          <w:rFonts w:ascii="Times New Roman" w:hAnsi="Times New Roman" w:cs="Times New Roman"/>
          <w:sz w:val="28"/>
          <w:szCs w:val="28"/>
          <w:lang w:val="en-US"/>
        </w:rPr>
        <w:t>i</w:t>
      </w:r>
      <w:r w:rsidRPr="00036265">
        <w:rPr>
          <w:rFonts w:ascii="Times New Roman" w:hAnsi="Times New Roman" w:cs="Times New Roman"/>
          <w:sz w:val="28"/>
          <w:szCs w:val="28"/>
        </w:rPr>
        <w:t>сть кульок, хвилястість і шереховат</w:t>
      </w:r>
      <w:r w:rsidRPr="00036265">
        <w:rPr>
          <w:rFonts w:ascii="Times New Roman" w:hAnsi="Times New Roman" w:cs="Times New Roman"/>
          <w:sz w:val="28"/>
          <w:szCs w:val="28"/>
          <w:lang w:val="en-US"/>
        </w:rPr>
        <w:t>i</w:t>
      </w:r>
      <w:r w:rsidRPr="00036265">
        <w:rPr>
          <w:rFonts w:ascii="Times New Roman" w:hAnsi="Times New Roman" w:cs="Times New Roman"/>
          <w:sz w:val="28"/>
          <w:szCs w:val="28"/>
        </w:rPr>
        <w:t xml:space="preserve">сть доріжок кочення, допуски в гніздах сепараторів, </w:t>
      </w:r>
      <w:proofErr w:type="gramStart"/>
      <w:r w:rsidRPr="00036265">
        <w:rPr>
          <w:rFonts w:ascii="Times New Roman" w:hAnsi="Times New Roman" w:cs="Times New Roman"/>
          <w:sz w:val="28"/>
          <w:szCs w:val="28"/>
        </w:rPr>
        <w:t>р</w:t>
      </w:r>
      <w:proofErr w:type="gramEnd"/>
      <w:r w:rsidRPr="00036265">
        <w:rPr>
          <w:rFonts w:ascii="Times New Roman" w:hAnsi="Times New Roman" w:cs="Times New Roman"/>
          <w:sz w:val="28"/>
          <w:szCs w:val="28"/>
        </w:rPr>
        <w:t>ізном</w:t>
      </w:r>
      <w:r w:rsidRPr="00036265">
        <w:rPr>
          <w:rFonts w:ascii="Times New Roman" w:hAnsi="Times New Roman" w:cs="Times New Roman"/>
          <w:sz w:val="28"/>
          <w:szCs w:val="28"/>
          <w:lang w:val="en-US"/>
        </w:rPr>
        <w:t>i</w:t>
      </w:r>
      <w:r w:rsidRPr="00036265">
        <w:rPr>
          <w:rFonts w:ascii="Times New Roman" w:hAnsi="Times New Roman" w:cs="Times New Roman"/>
          <w:sz w:val="28"/>
          <w:szCs w:val="28"/>
        </w:rPr>
        <w:t>рн</w:t>
      </w:r>
      <w:r w:rsidRPr="00036265">
        <w:rPr>
          <w:rFonts w:ascii="Times New Roman" w:hAnsi="Times New Roman" w:cs="Times New Roman"/>
          <w:sz w:val="28"/>
          <w:szCs w:val="28"/>
          <w:lang w:val="en-US"/>
        </w:rPr>
        <w:t>i</w:t>
      </w:r>
      <w:r w:rsidRPr="00036265">
        <w:rPr>
          <w:rFonts w:ascii="Times New Roman" w:hAnsi="Times New Roman" w:cs="Times New Roman"/>
          <w:sz w:val="28"/>
          <w:szCs w:val="28"/>
        </w:rPr>
        <w:t>сть кульок, гранн</w:t>
      </w:r>
      <w:r w:rsidRPr="00036265">
        <w:rPr>
          <w:rFonts w:ascii="Times New Roman" w:hAnsi="Times New Roman" w:cs="Times New Roman"/>
          <w:sz w:val="28"/>
          <w:szCs w:val="28"/>
          <w:lang w:val="en-US"/>
        </w:rPr>
        <w:t>i</w:t>
      </w:r>
      <w:r w:rsidRPr="00036265">
        <w:rPr>
          <w:rFonts w:ascii="Times New Roman" w:hAnsi="Times New Roman" w:cs="Times New Roman"/>
          <w:sz w:val="28"/>
          <w:szCs w:val="28"/>
        </w:rPr>
        <w:t xml:space="preserve">сть і конусність кілець, радіальне і осьове биття кілець, овальність. На вібрацію </w:t>
      </w:r>
      <w:proofErr w:type="gramStart"/>
      <w:r w:rsidRPr="00036265">
        <w:rPr>
          <w:rFonts w:ascii="Times New Roman" w:hAnsi="Times New Roman" w:cs="Times New Roman"/>
          <w:sz w:val="28"/>
          <w:szCs w:val="28"/>
        </w:rPr>
        <w:t>п</w:t>
      </w:r>
      <w:proofErr w:type="gramEnd"/>
      <w:r w:rsidRPr="00036265">
        <w:rPr>
          <w:rFonts w:ascii="Times New Roman" w:hAnsi="Times New Roman" w:cs="Times New Roman"/>
          <w:sz w:val="28"/>
          <w:szCs w:val="28"/>
        </w:rPr>
        <w:t xml:space="preserve">ідшипникових вузлів так само впливають зміни жорсткості підшипника при перекочування тіл кочення, радіальний зазор і навантаження на підшипник. Кожен з перерахованих джерел вібрацій має свою частоту, яку можна попередньо визначити за допомогою розрахунку і таким чином визначити причину вібрацій. Основними ознаками наближається відмови </w:t>
      </w:r>
      <w:proofErr w:type="gramStart"/>
      <w:r w:rsidRPr="00036265">
        <w:rPr>
          <w:rFonts w:ascii="Times New Roman" w:hAnsi="Times New Roman" w:cs="Times New Roman"/>
          <w:sz w:val="28"/>
          <w:szCs w:val="28"/>
        </w:rPr>
        <w:t>п</w:t>
      </w:r>
      <w:proofErr w:type="gramEnd"/>
      <w:r w:rsidRPr="00036265">
        <w:rPr>
          <w:rFonts w:ascii="Times New Roman" w:hAnsi="Times New Roman" w:cs="Times New Roman"/>
          <w:sz w:val="28"/>
          <w:szCs w:val="28"/>
        </w:rPr>
        <w:t xml:space="preserve">ідшипникового вузла є: підвищення температури зовнішнього кільця понад допустимого значення і підвищення загального рівня вібрації. За спектром вібрації підшипників вузла можна визначити причини вібрації: критерієм відмови також може служити змінений хімічний склад мастила, закладеної в підшипник. Для розрахунку і вибору </w:t>
      </w:r>
      <w:proofErr w:type="gramStart"/>
      <w:r w:rsidRPr="00036265">
        <w:rPr>
          <w:rFonts w:ascii="Times New Roman" w:hAnsi="Times New Roman" w:cs="Times New Roman"/>
          <w:sz w:val="28"/>
          <w:szCs w:val="28"/>
        </w:rPr>
        <w:t>п</w:t>
      </w:r>
      <w:proofErr w:type="gramEnd"/>
      <w:r w:rsidRPr="00036265">
        <w:rPr>
          <w:rFonts w:ascii="Times New Roman" w:hAnsi="Times New Roman" w:cs="Times New Roman"/>
          <w:sz w:val="28"/>
          <w:szCs w:val="28"/>
        </w:rPr>
        <w:t xml:space="preserve">ідшипників на заданий термін служби </w:t>
      </w:r>
      <w:r w:rsidRPr="00036265">
        <w:rPr>
          <w:rFonts w:ascii="Times New Roman" w:hAnsi="Times New Roman" w:cs="Times New Roman"/>
          <w:sz w:val="28"/>
          <w:szCs w:val="28"/>
          <w:lang w:val="en-US"/>
        </w:rPr>
        <w:t>L</w:t>
      </w:r>
      <w:r w:rsidRPr="00036265">
        <w:rPr>
          <w:rFonts w:ascii="Times New Roman" w:hAnsi="Times New Roman" w:cs="Times New Roman"/>
          <w:sz w:val="28"/>
          <w:szCs w:val="28"/>
        </w:rPr>
        <w:t xml:space="preserve"> насамперед повинні бути розраховані радіальні і аксіальні </w:t>
      </w:r>
      <w:r w:rsidRPr="00036265">
        <w:rPr>
          <w:rFonts w:ascii="Times New Roman" w:hAnsi="Times New Roman" w:cs="Times New Roman"/>
          <w:sz w:val="28"/>
          <w:szCs w:val="28"/>
        </w:rPr>
        <w:lastRenderedPageBreak/>
        <w:t xml:space="preserve">навантаження, що діють на підшипник. Зазвичай термін служби </w:t>
      </w:r>
      <w:r w:rsidRPr="00036265">
        <w:rPr>
          <w:rFonts w:ascii="Times New Roman" w:hAnsi="Times New Roman" w:cs="Times New Roman"/>
          <w:sz w:val="28"/>
          <w:szCs w:val="28"/>
          <w:lang w:val="en-US"/>
        </w:rPr>
        <w:t>L</w:t>
      </w:r>
      <w:r w:rsidRPr="00036265">
        <w:rPr>
          <w:rFonts w:ascii="Times New Roman" w:hAnsi="Times New Roman" w:cs="Times New Roman"/>
          <w:sz w:val="28"/>
          <w:szCs w:val="28"/>
        </w:rPr>
        <w:t xml:space="preserve"> визначають з довірчою ймовірністю 0,9. Розрахунок радіальних і аксіальних навантажень </w:t>
      </w:r>
      <w:proofErr w:type="gramStart"/>
      <w:r w:rsidRPr="00036265">
        <w:rPr>
          <w:rFonts w:ascii="Times New Roman" w:hAnsi="Times New Roman" w:cs="Times New Roman"/>
          <w:sz w:val="28"/>
          <w:szCs w:val="28"/>
        </w:rPr>
        <w:t>на</w:t>
      </w:r>
      <w:proofErr w:type="gramEnd"/>
      <w:r w:rsidRPr="00036265">
        <w:rPr>
          <w:rFonts w:ascii="Times New Roman" w:hAnsi="Times New Roman" w:cs="Times New Roman"/>
          <w:sz w:val="28"/>
          <w:szCs w:val="28"/>
        </w:rPr>
        <w:t xml:space="preserve"> підшипник може бути проведений після визначення сил, що впливають на прогин вала 4.Для розрахунку цих сил на рис. 5.10 приведений ескіз вала з позначення його основних розмірів, на якому позначені підшипники</w:t>
      </w:r>
      <w:proofErr w:type="gramStart"/>
      <w:r w:rsidRPr="00DD37F5">
        <w:rPr>
          <w:rFonts w:ascii="Times New Roman" w:hAnsi="Times New Roman" w:cs="Times New Roman"/>
          <w:sz w:val="24"/>
          <w:szCs w:val="24"/>
        </w:rPr>
        <w:t xml:space="preserve"> А</w:t>
      </w:r>
      <w:proofErr w:type="gramEnd"/>
      <w:r w:rsidRPr="00DD37F5">
        <w:rPr>
          <w:rFonts w:ascii="Times New Roman" w:hAnsi="Times New Roman" w:cs="Times New Roman"/>
          <w:sz w:val="24"/>
          <w:szCs w:val="24"/>
        </w:rPr>
        <w:t xml:space="preserve"> і В.</w:t>
      </w:r>
    </w:p>
    <w:p w:rsidR="00404D49" w:rsidRPr="00404D49" w:rsidRDefault="00404D49" w:rsidP="00404D49">
      <w:pPr>
        <w:spacing w:after="0"/>
        <w:ind w:firstLine="567"/>
        <w:jc w:val="both"/>
        <w:rPr>
          <w:rFonts w:ascii="Times New Roman" w:hAnsi="Times New Roman" w:cs="Times New Roman"/>
          <w:sz w:val="28"/>
          <w:szCs w:val="28"/>
        </w:rPr>
      </w:pPr>
      <w:r w:rsidRPr="00404D49">
        <w:rPr>
          <w:rFonts w:ascii="Times New Roman" w:hAnsi="Times New Roman" w:cs="Times New Roman"/>
          <w:sz w:val="28"/>
          <w:szCs w:val="28"/>
        </w:rPr>
        <w:t>Найбільша радіальне навантаження, Н, на підшипник</w:t>
      </w:r>
      <w:proofErr w:type="gramStart"/>
      <w:r w:rsidRPr="00404D49">
        <w:rPr>
          <w:rFonts w:ascii="Times New Roman" w:hAnsi="Times New Roman" w:cs="Times New Roman"/>
          <w:sz w:val="28"/>
          <w:szCs w:val="28"/>
        </w:rPr>
        <w:t xml:space="preserve"> А</w:t>
      </w:r>
      <w:proofErr w:type="gramEnd"/>
    </w:p>
    <w:p w:rsidR="00404D49" w:rsidRPr="00036265" w:rsidRDefault="00404D49" w:rsidP="00404D49">
      <w:pPr>
        <w:spacing w:after="0"/>
        <w:jc w:val="both"/>
        <w:rPr>
          <w:color w:val="000000"/>
          <w:sz w:val="24"/>
          <w:szCs w:val="24"/>
          <w:lang w:bidi="ru-RU"/>
        </w:rPr>
      </w:pPr>
      <w:r>
        <w:rPr>
          <w:color w:val="000000"/>
          <w:sz w:val="24"/>
          <w:szCs w:val="24"/>
          <w:lang w:val="en-US" w:bidi="ru-RU"/>
        </w:rPr>
        <w:t>R</w:t>
      </w:r>
      <w:r w:rsidRPr="004E2CF0">
        <w:rPr>
          <w:color w:val="000000"/>
          <w:sz w:val="16"/>
          <w:szCs w:val="16"/>
          <w:lang w:val="en-US" w:bidi="ru-RU"/>
        </w:rPr>
        <w:t>a</w:t>
      </w:r>
      <w:r w:rsidRPr="00036265">
        <w:rPr>
          <w:color w:val="000000"/>
          <w:sz w:val="24"/>
          <w:szCs w:val="24"/>
          <w:lang w:bidi="ru-RU"/>
        </w:rPr>
        <w:t xml:space="preserve"> = (</w:t>
      </w:r>
      <w:r>
        <w:rPr>
          <w:color w:val="000000"/>
          <w:sz w:val="24"/>
          <w:szCs w:val="24"/>
          <w:lang w:val="en-US" w:bidi="ru-RU"/>
        </w:rPr>
        <w:t>G</w:t>
      </w:r>
      <w:r w:rsidRPr="00036265">
        <w:rPr>
          <w:color w:val="000000"/>
          <w:sz w:val="16"/>
          <w:szCs w:val="16"/>
          <w:lang w:bidi="ru-RU"/>
        </w:rPr>
        <w:t>2</w:t>
      </w:r>
      <w:r w:rsidRPr="00036265">
        <w:rPr>
          <w:color w:val="000000"/>
          <w:sz w:val="24"/>
          <w:szCs w:val="24"/>
          <w:lang w:bidi="ru-RU"/>
        </w:rPr>
        <w:t>+</w:t>
      </w:r>
      <w:r>
        <w:rPr>
          <w:color w:val="000000"/>
          <w:sz w:val="24"/>
          <w:szCs w:val="24"/>
          <w:lang w:val="en-US" w:bidi="ru-RU"/>
        </w:rPr>
        <w:t>T</w:t>
      </w:r>
      <w:r w:rsidRPr="00036265">
        <w:rPr>
          <w:color w:val="000000"/>
          <w:sz w:val="16"/>
          <w:szCs w:val="16"/>
          <w:lang w:bidi="ru-RU"/>
        </w:rPr>
        <w:t>0</w:t>
      </w:r>
      <w:r w:rsidRPr="00036265">
        <w:rPr>
          <w:color w:val="000000"/>
          <w:sz w:val="24"/>
          <w:szCs w:val="24"/>
          <w:lang w:bidi="ru-RU"/>
        </w:rPr>
        <w:t>)</w:t>
      </w:r>
      <w:r w:rsidRPr="00036265">
        <w:rPr>
          <w:color w:val="000000"/>
          <w:sz w:val="16"/>
          <w:szCs w:val="16"/>
          <w:lang w:bidi="ru-RU"/>
        </w:rPr>
        <w:t xml:space="preserve"> </w:t>
      </w:r>
      <w:r>
        <w:rPr>
          <w:color w:val="000000"/>
          <w:sz w:val="24"/>
          <w:szCs w:val="24"/>
          <w:lang w:val="en-US" w:bidi="ru-RU"/>
        </w:rPr>
        <w:t>b</w:t>
      </w:r>
      <w:r w:rsidRPr="00036265">
        <w:rPr>
          <w:color w:val="000000"/>
          <w:sz w:val="24"/>
          <w:szCs w:val="24"/>
          <w:lang w:bidi="ru-RU"/>
        </w:rPr>
        <w:t xml:space="preserve"> /</w:t>
      </w:r>
      <w:r>
        <w:rPr>
          <w:color w:val="000000"/>
          <w:sz w:val="24"/>
          <w:szCs w:val="24"/>
          <w:lang w:val="en-US" w:bidi="ru-RU"/>
        </w:rPr>
        <w:t>l</w:t>
      </w:r>
      <w:r w:rsidRPr="00036265">
        <w:rPr>
          <w:color w:val="000000"/>
          <w:sz w:val="24"/>
          <w:szCs w:val="24"/>
          <w:lang w:bidi="ru-RU"/>
        </w:rPr>
        <w:t xml:space="preserve"> +</w:t>
      </w:r>
      <w:proofErr w:type="gramStart"/>
      <w:r>
        <w:rPr>
          <w:color w:val="000000"/>
          <w:sz w:val="24"/>
          <w:szCs w:val="24"/>
          <w:lang w:val="en-US" w:bidi="ru-RU"/>
        </w:rPr>
        <w:t>F</w:t>
      </w:r>
      <w:r w:rsidRPr="004E2CF0">
        <w:rPr>
          <w:color w:val="000000"/>
          <w:sz w:val="16"/>
          <w:szCs w:val="16"/>
          <w:lang w:val="en-US" w:bidi="ru-RU"/>
        </w:rPr>
        <w:t>n</w:t>
      </w:r>
      <w:proofErr w:type="gramEnd"/>
      <w:r w:rsidRPr="00036265">
        <w:rPr>
          <w:color w:val="000000"/>
          <w:sz w:val="24"/>
          <w:szCs w:val="24"/>
          <w:lang w:bidi="ru-RU"/>
        </w:rPr>
        <w:t xml:space="preserve"> </w:t>
      </w:r>
      <w:r>
        <w:rPr>
          <w:color w:val="000000"/>
          <w:sz w:val="24"/>
          <w:szCs w:val="24"/>
          <w:lang w:val="en-US" w:bidi="ru-RU"/>
        </w:rPr>
        <w:t>c</w:t>
      </w:r>
      <w:r>
        <w:rPr>
          <w:color w:val="000000"/>
          <w:sz w:val="24"/>
          <w:szCs w:val="24"/>
          <w:lang w:bidi="ru-RU"/>
        </w:rPr>
        <w:t>/</w:t>
      </w:r>
      <w:r>
        <w:rPr>
          <w:color w:val="000000"/>
          <w:sz w:val="24"/>
          <w:szCs w:val="24"/>
          <w:lang w:val="en-US" w:bidi="ru-RU"/>
        </w:rPr>
        <w:t>n</w:t>
      </w:r>
    </w:p>
    <w:p w:rsidR="00404D49" w:rsidRDefault="00404D49" w:rsidP="00404D49">
      <w:pPr>
        <w:spacing w:after="0"/>
        <w:ind w:firstLine="567"/>
        <w:jc w:val="both"/>
        <w:rPr>
          <w:rFonts w:ascii="Times New Roman" w:hAnsi="Times New Roman" w:cs="Times New Roman"/>
          <w:color w:val="000000"/>
          <w:sz w:val="28"/>
          <w:szCs w:val="28"/>
          <w:lang w:bidi="ru-RU"/>
        </w:rPr>
      </w:pPr>
      <w:r w:rsidRPr="00036265">
        <w:rPr>
          <w:rFonts w:ascii="Times New Roman" w:hAnsi="Times New Roman" w:cs="Times New Roman"/>
          <w:color w:val="000000"/>
          <w:sz w:val="28"/>
          <w:szCs w:val="28"/>
          <w:lang w:bidi="ru-RU"/>
        </w:rPr>
        <w:t xml:space="preserve">де </w:t>
      </w:r>
      <w:r w:rsidRPr="00036265">
        <w:rPr>
          <w:rFonts w:ascii="Times New Roman" w:hAnsi="Times New Roman" w:cs="Times New Roman"/>
          <w:color w:val="000000"/>
          <w:sz w:val="28"/>
          <w:szCs w:val="28"/>
          <w:lang w:val="en-US" w:bidi="ru-RU"/>
        </w:rPr>
        <w:t>G</w:t>
      </w:r>
      <w:r w:rsidRPr="00036265">
        <w:rPr>
          <w:rFonts w:ascii="Times New Roman" w:hAnsi="Times New Roman" w:cs="Times New Roman"/>
          <w:color w:val="000000"/>
          <w:sz w:val="28"/>
          <w:szCs w:val="28"/>
          <w:lang w:bidi="ru-RU"/>
        </w:rPr>
        <w:t xml:space="preserve">2 - сила тяжіння сердечника ротора з обмоткою, Н; </w:t>
      </w:r>
    </w:p>
    <w:p w:rsidR="00404D49" w:rsidRDefault="00404D49" w:rsidP="00404D49">
      <w:pPr>
        <w:spacing w:after="0"/>
        <w:ind w:firstLine="567"/>
        <w:jc w:val="both"/>
        <w:rPr>
          <w:rFonts w:ascii="Times New Roman" w:hAnsi="Times New Roman" w:cs="Times New Roman"/>
          <w:color w:val="000000"/>
          <w:sz w:val="28"/>
          <w:szCs w:val="28"/>
          <w:lang w:bidi="ru-RU"/>
        </w:rPr>
      </w:pPr>
      <w:r w:rsidRPr="00036265">
        <w:rPr>
          <w:rFonts w:ascii="Times New Roman" w:hAnsi="Times New Roman" w:cs="Times New Roman"/>
          <w:color w:val="000000"/>
          <w:sz w:val="28"/>
          <w:szCs w:val="28"/>
          <w:lang w:bidi="ru-RU"/>
        </w:rPr>
        <w:t>Т</w:t>
      </w:r>
      <w:proofErr w:type="gramStart"/>
      <w:r w:rsidRPr="00036265">
        <w:rPr>
          <w:rFonts w:ascii="Times New Roman" w:hAnsi="Times New Roman" w:cs="Times New Roman"/>
          <w:color w:val="000000"/>
          <w:sz w:val="28"/>
          <w:szCs w:val="28"/>
          <w:lang w:val="en-US" w:bidi="ru-RU"/>
        </w:rPr>
        <w:t>o</w:t>
      </w:r>
      <w:proofErr w:type="gramEnd"/>
      <w:r w:rsidRPr="00036265">
        <w:rPr>
          <w:rFonts w:ascii="Times New Roman" w:hAnsi="Times New Roman" w:cs="Times New Roman"/>
          <w:color w:val="000000"/>
          <w:sz w:val="28"/>
          <w:szCs w:val="28"/>
          <w:lang w:bidi="ru-RU"/>
        </w:rPr>
        <w:t xml:space="preserve"> - сила одностороннього магнітного притягання при змішанні сердечн</w:t>
      </w:r>
      <w:r>
        <w:rPr>
          <w:rFonts w:ascii="Times New Roman" w:hAnsi="Times New Roman" w:cs="Times New Roman"/>
          <w:color w:val="000000"/>
          <w:sz w:val="28"/>
          <w:szCs w:val="28"/>
          <w:lang w:bidi="ru-RU"/>
        </w:rPr>
        <w:t>и</w:t>
      </w:r>
      <w:r w:rsidRPr="00036265">
        <w:rPr>
          <w:rFonts w:ascii="Times New Roman" w:hAnsi="Times New Roman" w:cs="Times New Roman"/>
          <w:color w:val="000000"/>
          <w:sz w:val="28"/>
          <w:szCs w:val="28"/>
          <w:lang w:bidi="ru-RU"/>
        </w:rPr>
        <w:t xml:space="preserve">ка ротора. </w:t>
      </w:r>
    </w:p>
    <w:p w:rsidR="00404D49" w:rsidRPr="00036265" w:rsidRDefault="00404D49" w:rsidP="00404D49">
      <w:pPr>
        <w:spacing w:after="0"/>
        <w:ind w:firstLine="567"/>
        <w:jc w:val="both"/>
        <w:rPr>
          <w:rFonts w:ascii="Times New Roman" w:hAnsi="Times New Roman" w:cs="Times New Roman"/>
          <w:color w:val="000000"/>
          <w:sz w:val="28"/>
          <w:szCs w:val="28"/>
          <w:lang w:bidi="ru-RU"/>
        </w:rPr>
      </w:pPr>
      <w:r w:rsidRPr="00036265">
        <w:rPr>
          <w:rFonts w:ascii="Times New Roman" w:hAnsi="Times New Roman" w:cs="Times New Roman"/>
          <w:color w:val="000000"/>
          <w:sz w:val="28"/>
          <w:szCs w:val="28"/>
          <w:lang w:bidi="ru-RU"/>
        </w:rPr>
        <w:t xml:space="preserve">Н; </w:t>
      </w:r>
      <w:r>
        <w:rPr>
          <w:rFonts w:ascii="Times New Roman" w:hAnsi="Times New Roman" w:cs="Times New Roman"/>
          <w:color w:val="000000"/>
          <w:sz w:val="28"/>
          <w:szCs w:val="28"/>
          <w:lang w:val="en-US" w:bidi="ru-RU"/>
        </w:rPr>
        <w:t>b</w:t>
      </w:r>
      <w:r w:rsidRPr="00036265">
        <w:rPr>
          <w:rFonts w:ascii="Times New Roman" w:hAnsi="Times New Roman" w:cs="Times New Roman"/>
          <w:color w:val="000000"/>
          <w:sz w:val="28"/>
          <w:szCs w:val="28"/>
          <w:lang w:bidi="ru-RU"/>
        </w:rPr>
        <w:t>,</w:t>
      </w:r>
      <w:r>
        <w:rPr>
          <w:rFonts w:ascii="Times New Roman" w:hAnsi="Times New Roman" w:cs="Times New Roman"/>
          <w:color w:val="000000"/>
          <w:sz w:val="28"/>
          <w:szCs w:val="28"/>
          <w:lang w:bidi="ru-RU"/>
        </w:rPr>
        <w:t>с</w:t>
      </w:r>
      <w:r w:rsidRPr="00036265">
        <w:rPr>
          <w:rFonts w:ascii="Times New Roman" w:hAnsi="Times New Roman" w:cs="Times New Roman"/>
          <w:color w:val="000000"/>
          <w:sz w:val="28"/>
          <w:szCs w:val="28"/>
          <w:lang w:bidi="ru-RU"/>
        </w:rPr>
        <w:t xml:space="preserve">, </w:t>
      </w:r>
      <w:r w:rsidRPr="00036265">
        <w:rPr>
          <w:rFonts w:ascii="Times New Roman" w:hAnsi="Times New Roman" w:cs="Times New Roman"/>
          <w:color w:val="000000"/>
          <w:sz w:val="28"/>
          <w:szCs w:val="28"/>
          <w:lang w:val="en-US" w:bidi="ru-RU"/>
        </w:rPr>
        <w:t>I</w:t>
      </w:r>
      <w:r w:rsidRPr="00036265">
        <w:rPr>
          <w:rFonts w:ascii="Times New Roman" w:hAnsi="Times New Roman" w:cs="Times New Roman"/>
          <w:color w:val="000000"/>
          <w:sz w:val="28"/>
          <w:szCs w:val="28"/>
          <w:lang w:bidi="ru-RU"/>
        </w:rPr>
        <w:t xml:space="preserve"> - лінійні розміри вала </w:t>
      </w:r>
      <w:proofErr w:type="gramStart"/>
      <w:r w:rsidRPr="00036265">
        <w:rPr>
          <w:rFonts w:ascii="Times New Roman" w:hAnsi="Times New Roman" w:cs="Times New Roman"/>
          <w:color w:val="000000"/>
          <w:sz w:val="28"/>
          <w:szCs w:val="28"/>
          <w:lang w:bidi="ru-RU"/>
        </w:rPr>
        <w:t>(</w:t>
      </w:r>
      <w:r>
        <w:rPr>
          <w:rFonts w:ascii="Times New Roman" w:hAnsi="Times New Roman" w:cs="Times New Roman"/>
          <w:color w:val="000000"/>
          <w:sz w:val="28"/>
          <w:szCs w:val="28"/>
          <w:lang w:bidi="ru-RU"/>
        </w:rPr>
        <w:t xml:space="preserve"> </w:t>
      </w:r>
      <w:proofErr w:type="gramEnd"/>
      <w:r>
        <w:rPr>
          <w:rFonts w:ascii="Times New Roman" w:hAnsi="Times New Roman" w:cs="Times New Roman"/>
          <w:color w:val="000000"/>
          <w:sz w:val="28"/>
          <w:szCs w:val="28"/>
          <w:lang w:bidi="ru-RU"/>
        </w:rPr>
        <w:t>Рисунок 1</w:t>
      </w:r>
      <w:r w:rsidRPr="00036265">
        <w:rPr>
          <w:rFonts w:ascii="Times New Roman" w:hAnsi="Times New Roman" w:cs="Times New Roman"/>
          <w:color w:val="000000"/>
          <w:sz w:val="28"/>
          <w:szCs w:val="28"/>
          <w:lang w:bidi="ru-RU"/>
        </w:rPr>
        <w:t xml:space="preserve">.10); поперечна сила, що викликається передачею через пружну муфту або клиноремінною передачею, прикладеної до кінця валу.  Найбільша радіальне навантаження на </w:t>
      </w:r>
      <w:proofErr w:type="gramStart"/>
      <w:r w:rsidRPr="00036265">
        <w:rPr>
          <w:rFonts w:ascii="Times New Roman" w:hAnsi="Times New Roman" w:cs="Times New Roman"/>
          <w:color w:val="000000"/>
          <w:sz w:val="28"/>
          <w:szCs w:val="28"/>
          <w:lang w:bidi="ru-RU"/>
        </w:rPr>
        <w:t>п</w:t>
      </w:r>
      <w:proofErr w:type="gramEnd"/>
      <w:r w:rsidRPr="00036265">
        <w:rPr>
          <w:rFonts w:ascii="Times New Roman" w:hAnsi="Times New Roman" w:cs="Times New Roman"/>
          <w:color w:val="000000"/>
          <w:sz w:val="28"/>
          <w:szCs w:val="28"/>
          <w:lang w:bidi="ru-RU"/>
        </w:rPr>
        <w:t>ідшипник В.</w:t>
      </w:r>
    </w:p>
    <w:p w:rsidR="00404D49" w:rsidRPr="00404D49" w:rsidRDefault="00404D49" w:rsidP="00404D49">
      <w:pPr>
        <w:spacing w:after="0"/>
        <w:jc w:val="both"/>
        <w:rPr>
          <w:rFonts w:ascii="Times New Roman" w:hAnsi="Times New Roman" w:cs="Times New Roman"/>
          <w:color w:val="000000"/>
          <w:sz w:val="28"/>
          <w:szCs w:val="28"/>
          <w:lang w:bidi="ru-RU"/>
        </w:rPr>
      </w:pPr>
      <w:r w:rsidRPr="00404D49">
        <w:rPr>
          <w:rFonts w:ascii="Times New Roman" w:hAnsi="Times New Roman" w:cs="Times New Roman"/>
          <w:color w:val="000000"/>
          <w:sz w:val="28"/>
          <w:szCs w:val="28"/>
          <w:lang w:val="en-US" w:bidi="ru-RU"/>
        </w:rPr>
        <w:t>RB</w:t>
      </w:r>
      <w:r w:rsidRPr="00404D49">
        <w:rPr>
          <w:rFonts w:ascii="Times New Roman" w:hAnsi="Times New Roman" w:cs="Times New Roman"/>
          <w:color w:val="000000"/>
          <w:sz w:val="28"/>
          <w:szCs w:val="28"/>
          <w:lang w:bidi="ru-RU"/>
        </w:rPr>
        <w:t xml:space="preserve"> = (</w:t>
      </w:r>
      <w:r w:rsidRPr="00404D49">
        <w:rPr>
          <w:rFonts w:ascii="Times New Roman" w:hAnsi="Times New Roman" w:cs="Times New Roman"/>
          <w:color w:val="000000"/>
          <w:sz w:val="28"/>
          <w:szCs w:val="28"/>
          <w:lang w:val="en-US" w:bidi="ru-RU"/>
        </w:rPr>
        <w:t>G</w:t>
      </w:r>
      <w:r w:rsidRPr="00404D49">
        <w:rPr>
          <w:rFonts w:ascii="Times New Roman" w:hAnsi="Times New Roman" w:cs="Times New Roman"/>
          <w:color w:val="000000"/>
          <w:sz w:val="28"/>
          <w:szCs w:val="28"/>
          <w:lang w:bidi="ru-RU"/>
        </w:rPr>
        <w:t>2+</w:t>
      </w:r>
      <w:r w:rsidRPr="00404D49">
        <w:rPr>
          <w:rFonts w:ascii="Times New Roman" w:hAnsi="Times New Roman" w:cs="Times New Roman"/>
          <w:color w:val="000000"/>
          <w:sz w:val="28"/>
          <w:szCs w:val="28"/>
          <w:lang w:val="en-US" w:bidi="ru-RU"/>
        </w:rPr>
        <w:t>T</w:t>
      </w:r>
      <w:r w:rsidRPr="00404D49">
        <w:rPr>
          <w:rFonts w:ascii="Times New Roman" w:hAnsi="Times New Roman" w:cs="Times New Roman"/>
          <w:color w:val="000000"/>
          <w:sz w:val="28"/>
          <w:szCs w:val="28"/>
          <w:lang w:bidi="ru-RU"/>
        </w:rPr>
        <w:t xml:space="preserve">0) </w:t>
      </w:r>
      <w:r w:rsidRPr="00404D49">
        <w:rPr>
          <w:rFonts w:ascii="Times New Roman" w:hAnsi="Times New Roman" w:cs="Times New Roman"/>
          <w:color w:val="000000"/>
          <w:sz w:val="28"/>
          <w:szCs w:val="28"/>
          <w:lang w:val="en-US" w:bidi="ru-RU"/>
        </w:rPr>
        <w:t>a</w:t>
      </w:r>
      <w:r w:rsidRPr="00404D49">
        <w:rPr>
          <w:rFonts w:ascii="Times New Roman" w:hAnsi="Times New Roman" w:cs="Times New Roman"/>
          <w:color w:val="000000"/>
          <w:sz w:val="28"/>
          <w:szCs w:val="28"/>
          <w:lang w:bidi="ru-RU"/>
        </w:rPr>
        <w:t xml:space="preserve"> /</w:t>
      </w:r>
      <w:r w:rsidRPr="00404D49">
        <w:rPr>
          <w:rFonts w:ascii="Times New Roman" w:hAnsi="Times New Roman" w:cs="Times New Roman"/>
          <w:color w:val="000000"/>
          <w:sz w:val="28"/>
          <w:szCs w:val="28"/>
          <w:lang w:val="en-US" w:bidi="ru-RU"/>
        </w:rPr>
        <w:t>l</w:t>
      </w:r>
      <w:r w:rsidRPr="00404D49">
        <w:rPr>
          <w:rFonts w:ascii="Times New Roman" w:hAnsi="Times New Roman" w:cs="Times New Roman"/>
          <w:color w:val="000000"/>
          <w:sz w:val="28"/>
          <w:szCs w:val="28"/>
          <w:lang w:bidi="ru-RU"/>
        </w:rPr>
        <w:t xml:space="preserve"> +</w:t>
      </w:r>
      <w:proofErr w:type="gramStart"/>
      <w:r w:rsidRPr="00404D49">
        <w:rPr>
          <w:rFonts w:ascii="Times New Roman" w:hAnsi="Times New Roman" w:cs="Times New Roman"/>
          <w:color w:val="000000"/>
          <w:sz w:val="28"/>
          <w:szCs w:val="28"/>
          <w:lang w:val="en-US" w:bidi="ru-RU"/>
        </w:rPr>
        <w:t>Fn</w:t>
      </w:r>
      <w:proofErr w:type="gramEnd"/>
      <w:r w:rsidRPr="00404D49">
        <w:rPr>
          <w:rFonts w:ascii="Times New Roman" w:hAnsi="Times New Roman" w:cs="Times New Roman"/>
          <w:color w:val="000000"/>
          <w:sz w:val="28"/>
          <w:szCs w:val="28"/>
          <w:lang w:bidi="ru-RU"/>
        </w:rPr>
        <w:t xml:space="preserve"> </w:t>
      </w:r>
      <w:r w:rsidRPr="00404D49">
        <w:rPr>
          <w:rFonts w:ascii="Times New Roman" w:hAnsi="Times New Roman" w:cs="Times New Roman"/>
          <w:color w:val="000000"/>
          <w:sz w:val="28"/>
          <w:szCs w:val="28"/>
          <w:lang w:val="en-US" w:bidi="ru-RU"/>
        </w:rPr>
        <w:t>c</w:t>
      </w:r>
      <w:r w:rsidRPr="00404D49">
        <w:rPr>
          <w:rFonts w:ascii="Times New Roman" w:hAnsi="Times New Roman" w:cs="Times New Roman"/>
          <w:color w:val="000000"/>
          <w:sz w:val="28"/>
          <w:szCs w:val="28"/>
          <w:lang w:bidi="ru-RU"/>
        </w:rPr>
        <w:t>/</w:t>
      </w:r>
      <w:r w:rsidRPr="00404D49">
        <w:rPr>
          <w:rFonts w:ascii="Times New Roman" w:hAnsi="Times New Roman" w:cs="Times New Roman"/>
          <w:color w:val="000000"/>
          <w:sz w:val="28"/>
          <w:szCs w:val="28"/>
          <w:lang w:val="en-US" w:bidi="ru-RU"/>
        </w:rPr>
        <w:t>n</w:t>
      </w:r>
    </w:p>
    <w:p w:rsidR="00404D49" w:rsidRPr="00D57F79" w:rsidRDefault="00404D49" w:rsidP="00404D49">
      <w:pPr>
        <w:spacing w:after="0"/>
        <w:jc w:val="both"/>
        <w:rPr>
          <w:color w:val="000000"/>
          <w:sz w:val="24"/>
          <w:szCs w:val="24"/>
          <w:lang w:bidi="ru-RU"/>
        </w:rPr>
      </w:pPr>
      <w:r w:rsidRPr="00D57F79">
        <w:rPr>
          <w:rFonts w:ascii="Times New Roman" w:hAnsi="Times New Roman" w:cs="Times New Roman"/>
          <w:color w:val="000000"/>
          <w:sz w:val="28"/>
          <w:szCs w:val="28"/>
          <w:lang w:bidi="ru-RU"/>
        </w:rPr>
        <w:t>де а - лінійний розмі</w:t>
      </w:r>
      <w:proofErr w:type="gramStart"/>
      <w:r w:rsidRPr="00D57F79">
        <w:rPr>
          <w:rFonts w:ascii="Times New Roman" w:hAnsi="Times New Roman" w:cs="Times New Roman"/>
          <w:color w:val="000000"/>
          <w:sz w:val="28"/>
          <w:szCs w:val="28"/>
          <w:lang w:bidi="ru-RU"/>
        </w:rPr>
        <w:t>р</w:t>
      </w:r>
      <w:proofErr w:type="gramEnd"/>
      <w:r w:rsidRPr="00D57F79">
        <w:rPr>
          <w:rFonts w:ascii="Times New Roman" w:hAnsi="Times New Roman" w:cs="Times New Roman"/>
          <w:color w:val="000000"/>
          <w:sz w:val="28"/>
          <w:szCs w:val="28"/>
          <w:lang w:bidi="ru-RU"/>
        </w:rPr>
        <w:t xml:space="preserve"> ва</w:t>
      </w:r>
      <w:r w:rsidRPr="00036265">
        <w:rPr>
          <w:rFonts w:ascii="Times New Roman" w:hAnsi="Times New Roman" w:cs="Times New Roman"/>
          <w:color w:val="000000"/>
          <w:sz w:val="28"/>
          <w:szCs w:val="28"/>
          <w:lang w:bidi="ru-RU"/>
        </w:rPr>
        <w:t>л</w:t>
      </w:r>
      <w:r w:rsidRPr="00D57F79">
        <w:rPr>
          <w:rFonts w:ascii="Times New Roman" w:hAnsi="Times New Roman" w:cs="Times New Roman"/>
          <w:color w:val="000000"/>
          <w:sz w:val="28"/>
          <w:szCs w:val="28"/>
          <w:lang w:bidi="ru-RU"/>
        </w:rPr>
        <w:t>а</w:t>
      </w:r>
      <w:r w:rsidRPr="00D57F79">
        <w:rPr>
          <w:color w:val="000000"/>
          <w:sz w:val="24"/>
          <w:szCs w:val="24"/>
          <w:lang w:bidi="ru-RU"/>
        </w:rPr>
        <w:t>.</w:t>
      </w:r>
    </w:p>
    <w:p w:rsidR="00404D49" w:rsidRPr="00D57F79" w:rsidRDefault="00404D49" w:rsidP="00404D49">
      <w:pPr>
        <w:spacing w:after="0"/>
        <w:jc w:val="both"/>
        <w:rPr>
          <w:color w:val="000000"/>
          <w:sz w:val="24"/>
          <w:szCs w:val="24"/>
          <w:lang w:bidi="ru-RU"/>
        </w:rPr>
      </w:pPr>
    </w:p>
    <w:p w:rsidR="00404D49" w:rsidRPr="00D57F79" w:rsidRDefault="00404D49" w:rsidP="00404D49">
      <w:pPr>
        <w:spacing w:after="0"/>
        <w:jc w:val="both"/>
        <w:rPr>
          <w:color w:val="000000"/>
          <w:sz w:val="24"/>
          <w:szCs w:val="24"/>
          <w:lang w:bidi="ru-RU"/>
        </w:rPr>
      </w:pPr>
    </w:p>
    <w:p w:rsidR="00404D49" w:rsidRDefault="00404D49" w:rsidP="00404D49">
      <w:pPr>
        <w:spacing w:after="0"/>
        <w:jc w:val="center"/>
        <w:rPr>
          <w:color w:val="000000"/>
          <w:sz w:val="24"/>
          <w:szCs w:val="24"/>
          <w:lang w:val="en-US" w:bidi="ru-RU"/>
        </w:rPr>
      </w:pPr>
      <w:r w:rsidRPr="004E2CF0">
        <w:rPr>
          <w:noProof/>
          <w:sz w:val="24"/>
          <w:szCs w:val="24"/>
        </w:rPr>
        <w:drawing>
          <wp:inline distT="0" distB="0" distL="0" distR="0">
            <wp:extent cx="3992187" cy="1980000"/>
            <wp:effectExtent l="0" t="0" r="8890" b="1270"/>
            <wp:docPr id="317" name="Рисунок 1" descr="D:\Documents and Settings\Рома\Рабочий стол\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Рома\Рабочий стол\media\image1.jpeg"/>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2187" cy="1980000"/>
                    </a:xfrm>
                    <a:prstGeom prst="rect">
                      <a:avLst/>
                    </a:prstGeom>
                    <a:noFill/>
                    <a:ln>
                      <a:noFill/>
                    </a:ln>
                  </pic:spPr>
                </pic:pic>
              </a:graphicData>
            </a:graphic>
          </wp:inline>
        </w:drawing>
      </w:r>
    </w:p>
    <w:p w:rsidR="00404D49" w:rsidRPr="00036265" w:rsidRDefault="00404D49" w:rsidP="00404D49">
      <w:pPr>
        <w:spacing w:after="0"/>
        <w:jc w:val="center"/>
        <w:rPr>
          <w:rFonts w:ascii="Times New Roman" w:hAnsi="Times New Roman" w:cs="Times New Roman"/>
          <w:color w:val="000000"/>
          <w:sz w:val="28"/>
          <w:szCs w:val="28"/>
          <w:lang w:bidi="ru-RU"/>
        </w:rPr>
      </w:pPr>
      <w:r>
        <w:rPr>
          <w:rFonts w:ascii="Times New Roman" w:hAnsi="Times New Roman" w:cs="Times New Roman"/>
          <w:color w:val="000000"/>
          <w:sz w:val="28"/>
          <w:szCs w:val="28"/>
          <w:lang w:bidi="ru-RU"/>
        </w:rPr>
        <w:t>Рисунок 1.10 -</w:t>
      </w:r>
      <w:r w:rsidRPr="00036265">
        <w:rPr>
          <w:rFonts w:ascii="Times New Roman" w:hAnsi="Times New Roman" w:cs="Times New Roman"/>
          <w:color w:val="000000"/>
          <w:sz w:val="28"/>
          <w:szCs w:val="28"/>
          <w:lang w:bidi="ru-RU"/>
        </w:rPr>
        <w:t xml:space="preserve"> Ескіз до механічного розрахунку вала</w:t>
      </w:r>
    </w:p>
    <w:p w:rsidR="00404D49" w:rsidRPr="00036265" w:rsidRDefault="00404D49" w:rsidP="00404D49">
      <w:pPr>
        <w:spacing w:after="0"/>
        <w:ind w:firstLine="567"/>
        <w:jc w:val="both"/>
        <w:rPr>
          <w:rFonts w:ascii="Times New Roman" w:hAnsi="Times New Roman" w:cs="Times New Roman"/>
          <w:color w:val="000000"/>
          <w:sz w:val="28"/>
          <w:szCs w:val="28"/>
          <w:lang w:bidi="ru-RU"/>
        </w:rPr>
      </w:pPr>
      <w:r w:rsidRPr="00036265">
        <w:rPr>
          <w:rFonts w:ascii="Times New Roman" w:hAnsi="Times New Roman" w:cs="Times New Roman"/>
          <w:color w:val="000000"/>
          <w:sz w:val="28"/>
          <w:szCs w:val="28"/>
          <w:lang w:bidi="ru-RU"/>
        </w:rPr>
        <w:t xml:space="preserve">Динамічна </w:t>
      </w:r>
      <w:proofErr w:type="gramStart"/>
      <w:r w:rsidRPr="00036265">
        <w:rPr>
          <w:rFonts w:ascii="Times New Roman" w:hAnsi="Times New Roman" w:cs="Times New Roman"/>
          <w:color w:val="000000"/>
          <w:sz w:val="28"/>
          <w:szCs w:val="28"/>
          <w:lang w:bidi="ru-RU"/>
        </w:rPr>
        <w:t>наведена</w:t>
      </w:r>
      <w:proofErr w:type="gramEnd"/>
      <w:r w:rsidRPr="00036265">
        <w:rPr>
          <w:rFonts w:ascii="Times New Roman" w:hAnsi="Times New Roman" w:cs="Times New Roman"/>
          <w:color w:val="000000"/>
          <w:sz w:val="28"/>
          <w:szCs w:val="28"/>
          <w:lang w:bidi="ru-RU"/>
        </w:rPr>
        <w:t xml:space="preserve"> навантаження, Н:</w:t>
      </w:r>
    </w:p>
    <w:p w:rsidR="00404D49" w:rsidRPr="00036265" w:rsidRDefault="00404D49" w:rsidP="00404D49">
      <w:pPr>
        <w:spacing w:after="0"/>
        <w:jc w:val="both"/>
        <w:rPr>
          <w:rFonts w:ascii="Times New Roman" w:hAnsi="Times New Roman" w:cs="Times New Roman"/>
          <w:color w:val="000000"/>
          <w:sz w:val="28"/>
          <w:szCs w:val="28"/>
          <w:lang w:bidi="ru-RU"/>
        </w:rPr>
      </w:pPr>
      <w:r w:rsidRPr="00036265">
        <w:rPr>
          <w:rFonts w:ascii="Times New Roman" w:hAnsi="Times New Roman" w:cs="Times New Roman"/>
          <w:color w:val="000000"/>
          <w:sz w:val="28"/>
          <w:szCs w:val="28"/>
          <w:lang w:bidi="ru-RU"/>
        </w:rPr>
        <w:t xml:space="preserve">• для шарикопідшипника </w:t>
      </w:r>
      <w:proofErr w:type="gramStart"/>
      <w:r w:rsidRPr="00036265">
        <w:rPr>
          <w:rFonts w:ascii="Times New Roman" w:hAnsi="Times New Roman" w:cs="Times New Roman"/>
          <w:color w:val="000000"/>
          <w:sz w:val="28"/>
          <w:szCs w:val="28"/>
          <w:lang w:bidi="ru-RU"/>
        </w:rPr>
        <w:t>однорядного</w:t>
      </w:r>
      <w:proofErr w:type="gramEnd"/>
      <w:r w:rsidRPr="00036265">
        <w:rPr>
          <w:rFonts w:ascii="Times New Roman" w:hAnsi="Times New Roman" w:cs="Times New Roman"/>
          <w:color w:val="000000"/>
          <w:sz w:val="28"/>
          <w:szCs w:val="28"/>
          <w:lang w:bidi="ru-RU"/>
        </w:rPr>
        <w:t xml:space="preserve"> радіальні</w:t>
      </w:r>
      <w:r>
        <w:rPr>
          <w:rFonts w:ascii="Times New Roman" w:hAnsi="Times New Roman" w:cs="Times New Roman"/>
          <w:color w:val="000000"/>
          <w:sz w:val="28"/>
          <w:szCs w:val="28"/>
          <w:lang w:bidi="ru-RU"/>
        </w:rPr>
        <w:t>:</w:t>
      </w:r>
    </w:p>
    <w:p w:rsidR="00404D49" w:rsidRPr="00036265" w:rsidRDefault="00404D49" w:rsidP="00404D49">
      <w:pPr>
        <w:spacing w:after="0"/>
        <w:jc w:val="both"/>
        <w:rPr>
          <w:rFonts w:ascii="Times New Roman" w:hAnsi="Times New Roman" w:cs="Times New Roman"/>
          <w:color w:val="000000"/>
          <w:sz w:val="28"/>
          <w:szCs w:val="28"/>
          <w:lang w:bidi="ru-RU"/>
        </w:rPr>
      </w:pPr>
      <w:r w:rsidRPr="00036265">
        <w:rPr>
          <w:rFonts w:ascii="Times New Roman" w:hAnsi="Times New Roman" w:cs="Times New Roman"/>
          <w:color w:val="000000"/>
          <w:sz w:val="28"/>
          <w:szCs w:val="28"/>
          <w:lang w:val="en-US" w:bidi="ru-RU"/>
        </w:rPr>
        <w:t>Q</w:t>
      </w:r>
      <w:r w:rsidRPr="00036265">
        <w:rPr>
          <w:rFonts w:ascii="Times New Roman" w:hAnsi="Times New Roman" w:cs="Times New Roman"/>
          <w:color w:val="000000"/>
          <w:sz w:val="28"/>
          <w:szCs w:val="28"/>
          <w:lang w:bidi="ru-RU"/>
        </w:rPr>
        <w:t xml:space="preserve"> = </w:t>
      </w:r>
      <w:r w:rsidRPr="00036265">
        <w:rPr>
          <w:rFonts w:ascii="Times New Roman" w:hAnsi="Times New Roman" w:cs="Times New Roman"/>
          <w:color w:val="000000"/>
          <w:sz w:val="28"/>
          <w:szCs w:val="28"/>
          <w:lang w:val="en-US" w:bidi="ru-RU"/>
        </w:rPr>
        <w:t>k</w:t>
      </w:r>
      <w:r w:rsidRPr="00036265">
        <w:rPr>
          <w:rFonts w:ascii="Times New Roman" w:hAnsi="Times New Roman" w:cs="Times New Roman"/>
          <w:color w:val="000000"/>
          <w:sz w:val="28"/>
          <w:szCs w:val="28"/>
          <w:lang w:bidi="ru-RU"/>
        </w:rPr>
        <w:t>б</w:t>
      </w:r>
      <w:r w:rsidRPr="00036265">
        <w:rPr>
          <w:rFonts w:ascii="Times New Roman" w:hAnsi="Times New Roman" w:cs="Times New Roman"/>
          <w:color w:val="000000"/>
          <w:sz w:val="28"/>
          <w:szCs w:val="28"/>
          <w:lang w:val="en-US" w:bidi="ru-RU"/>
        </w:rPr>
        <w:t>R</w:t>
      </w:r>
      <w:r w:rsidRPr="00036265">
        <w:rPr>
          <w:rFonts w:ascii="Times New Roman" w:hAnsi="Times New Roman" w:cs="Times New Roman"/>
          <w:color w:val="000000"/>
          <w:sz w:val="28"/>
          <w:szCs w:val="28"/>
          <w:lang w:bidi="ru-RU"/>
        </w:rPr>
        <w:t xml:space="preserve"> при А/</w:t>
      </w:r>
      <w:r w:rsidRPr="00036265">
        <w:rPr>
          <w:rFonts w:ascii="Times New Roman" w:hAnsi="Times New Roman" w:cs="Times New Roman"/>
          <w:color w:val="000000"/>
          <w:sz w:val="28"/>
          <w:szCs w:val="28"/>
          <w:lang w:val="en-US" w:bidi="ru-RU"/>
        </w:rPr>
        <w:t>R</w:t>
      </w:r>
      <w:r w:rsidRPr="00036265">
        <w:rPr>
          <w:rFonts w:ascii="Times New Roman" w:hAnsi="Times New Roman" w:cs="Times New Roman"/>
          <w:color w:val="000000"/>
          <w:sz w:val="28"/>
          <w:szCs w:val="28"/>
          <w:lang w:bidi="ru-RU"/>
        </w:rPr>
        <w:t xml:space="preserve"> ≤ е,                                                                                                                               </w:t>
      </w:r>
    </w:p>
    <w:p w:rsidR="00404D49" w:rsidRPr="00036265" w:rsidRDefault="00404D49" w:rsidP="00404D49">
      <w:pPr>
        <w:spacing w:after="0"/>
        <w:jc w:val="both"/>
        <w:rPr>
          <w:rFonts w:ascii="Times New Roman" w:hAnsi="Times New Roman" w:cs="Times New Roman"/>
          <w:color w:val="000000"/>
          <w:sz w:val="28"/>
          <w:szCs w:val="28"/>
          <w:lang w:bidi="ru-RU"/>
        </w:rPr>
      </w:pPr>
      <w:r w:rsidRPr="00036265">
        <w:rPr>
          <w:rFonts w:ascii="Times New Roman" w:hAnsi="Times New Roman" w:cs="Times New Roman"/>
          <w:color w:val="000000"/>
          <w:sz w:val="28"/>
          <w:szCs w:val="28"/>
          <w:lang w:val="en-US" w:bidi="ru-RU"/>
        </w:rPr>
        <w:t>Q</w:t>
      </w:r>
      <w:r w:rsidRPr="00036265">
        <w:rPr>
          <w:rFonts w:ascii="Times New Roman" w:hAnsi="Times New Roman" w:cs="Times New Roman"/>
          <w:color w:val="000000"/>
          <w:sz w:val="28"/>
          <w:szCs w:val="28"/>
          <w:lang w:bidi="ru-RU"/>
        </w:rPr>
        <w:t xml:space="preserve"> = </w:t>
      </w:r>
      <w:r w:rsidRPr="00036265">
        <w:rPr>
          <w:rFonts w:ascii="Times New Roman" w:hAnsi="Times New Roman" w:cs="Times New Roman"/>
          <w:color w:val="000000"/>
          <w:sz w:val="28"/>
          <w:szCs w:val="28"/>
          <w:lang w:val="en-US" w:bidi="ru-RU"/>
        </w:rPr>
        <w:t>k</w:t>
      </w:r>
      <w:r w:rsidRPr="00036265">
        <w:rPr>
          <w:rFonts w:ascii="Times New Roman" w:hAnsi="Times New Roman" w:cs="Times New Roman"/>
          <w:color w:val="000000"/>
          <w:sz w:val="28"/>
          <w:szCs w:val="28"/>
          <w:lang w:bidi="ru-RU"/>
        </w:rPr>
        <w:t>б</w:t>
      </w:r>
      <w:r w:rsidRPr="00036265">
        <w:rPr>
          <w:rFonts w:ascii="Times New Roman" w:hAnsi="Times New Roman" w:cs="Times New Roman"/>
          <w:color w:val="000000"/>
          <w:sz w:val="28"/>
          <w:szCs w:val="28"/>
          <w:lang w:val="en-US" w:bidi="ru-RU"/>
        </w:rPr>
        <w:t>R</w:t>
      </w:r>
      <w:r w:rsidRPr="00036265">
        <w:rPr>
          <w:rFonts w:ascii="Times New Roman" w:hAnsi="Times New Roman" w:cs="Times New Roman"/>
          <w:color w:val="000000"/>
          <w:sz w:val="28"/>
          <w:szCs w:val="28"/>
          <w:lang w:bidi="ru-RU"/>
        </w:rPr>
        <w:t xml:space="preserve"> (0.56</w:t>
      </w:r>
      <w:r w:rsidRPr="00036265">
        <w:rPr>
          <w:rFonts w:ascii="Times New Roman" w:hAnsi="Times New Roman" w:cs="Times New Roman"/>
          <w:color w:val="000000"/>
          <w:sz w:val="28"/>
          <w:szCs w:val="28"/>
          <w:lang w:val="en-US" w:bidi="ru-RU"/>
        </w:rPr>
        <w:t>R</w:t>
      </w:r>
      <w:r w:rsidRPr="00036265">
        <w:rPr>
          <w:rFonts w:ascii="Times New Roman" w:hAnsi="Times New Roman" w:cs="Times New Roman"/>
          <w:color w:val="000000"/>
          <w:sz w:val="28"/>
          <w:szCs w:val="28"/>
          <w:lang w:bidi="ru-RU"/>
        </w:rPr>
        <w:t xml:space="preserve"> + </w:t>
      </w:r>
      <w:r w:rsidRPr="00036265">
        <w:rPr>
          <w:rFonts w:ascii="Times New Roman" w:hAnsi="Times New Roman" w:cs="Times New Roman"/>
          <w:color w:val="000000"/>
          <w:sz w:val="28"/>
          <w:szCs w:val="28"/>
          <w:lang w:val="en-US" w:bidi="ru-RU"/>
        </w:rPr>
        <w:t>Y</w:t>
      </w:r>
      <w:r w:rsidRPr="00036265">
        <w:rPr>
          <w:rFonts w:ascii="Times New Roman" w:hAnsi="Times New Roman" w:cs="Times New Roman"/>
          <w:color w:val="000000"/>
          <w:sz w:val="28"/>
          <w:szCs w:val="28"/>
          <w:lang w:bidi="ru-RU"/>
        </w:rPr>
        <w:t>А) при А/</w:t>
      </w:r>
      <w:r w:rsidRPr="00036265">
        <w:rPr>
          <w:rFonts w:ascii="Times New Roman" w:hAnsi="Times New Roman" w:cs="Times New Roman"/>
          <w:color w:val="000000"/>
          <w:sz w:val="28"/>
          <w:szCs w:val="28"/>
          <w:lang w:val="en-US" w:bidi="ru-RU"/>
        </w:rPr>
        <w:t>R</w:t>
      </w:r>
      <w:r w:rsidRPr="00036265">
        <w:rPr>
          <w:rFonts w:ascii="Times New Roman" w:hAnsi="Times New Roman" w:cs="Times New Roman"/>
          <w:color w:val="000000"/>
          <w:sz w:val="28"/>
          <w:szCs w:val="28"/>
          <w:lang w:bidi="ru-RU"/>
        </w:rPr>
        <w:t xml:space="preserve"> &gt; е;                                                                                                          </w:t>
      </w:r>
    </w:p>
    <w:p w:rsidR="00404D49" w:rsidRPr="00036265" w:rsidRDefault="00404D49" w:rsidP="00404D49">
      <w:pPr>
        <w:spacing w:after="0"/>
        <w:jc w:val="both"/>
        <w:rPr>
          <w:rFonts w:ascii="Times New Roman" w:hAnsi="Times New Roman" w:cs="Times New Roman"/>
          <w:color w:val="000000"/>
          <w:sz w:val="28"/>
          <w:szCs w:val="28"/>
          <w:lang w:bidi="ru-RU"/>
        </w:rPr>
      </w:pPr>
      <w:r w:rsidRPr="00036265">
        <w:rPr>
          <w:rFonts w:ascii="Times New Roman" w:hAnsi="Times New Roman" w:cs="Times New Roman"/>
          <w:color w:val="000000"/>
          <w:sz w:val="28"/>
          <w:szCs w:val="28"/>
          <w:lang w:bidi="ru-RU"/>
        </w:rPr>
        <w:t>• для шарикопідшипника радіально-упорного здвоєного</w:t>
      </w:r>
      <w:r>
        <w:rPr>
          <w:rFonts w:ascii="Times New Roman" w:hAnsi="Times New Roman" w:cs="Times New Roman"/>
          <w:color w:val="000000"/>
          <w:sz w:val="28"/>
          <w:szCs w:val="28"/>
          <w:lang w:bidi="ru-RU"/>
        </w:rPr>
        <w:t>:</w:t>
      </w:r>
    </w:p>
    <w:p w:rsidR="00404D49" w:rsidRPr="00036265" w:rsidRDefault="00404D49" w:rsidP="00404D49">
      <w:pPr>
        <w:spacing w:after="0"/>
        <w:jc w:val="both"/>
        <w:rPr>
          <w:rFonts w:ascii="Times New Roman" w:hAnsi="Times New Roman" w:cs="Times New Roman"/>
          <w:color w:val="000000"/>
          <w:sz w:val="28"/>
          <w:szCs w:val="28"/>
          <w:lang w:bidi="ru-RU"/>
        </w:rPr>
      </w:pPr>
      <w:r w:rsidRPr="00036265">
        <w:rPr>
          <w:rFonts w:ascii="Times New Roman" w:hAnsi="Times New Roman" w:cs="Times New Roman"/>
          <w:color w:val="000000"/>
          <w:sz w:val="28"/>
          <w:szCs w:val="28"/>
          <w:lang w:val="en-US" w:bidi="ru-RU"/>
        </w:rPr>
        <w:t>Q</w:t>
      </w:r>
      <w:r w:rsidRPr="00036265">
        <w:rPr>
          <w:rFonts w:ascii="Times New Roman" w:hAnsi="Times New Roman" w:cs="Times New Roman"/>
          <w:color w:val="000000"/>
          <w:sz w:val="28"/>
          <w:szCs w:val="28"/>
          <w:lang w:bidi="ru-RU"/>
        </w:rPr>
        <w:t xml:space="preserve"> = </w:t>
      </w:r>
      <w:r w:rsidRPr="00036265">
        <w:rPr>
          <w:rFonts w:ascii="Times New Roman" w:hAnsi="Times New Roman" w:cs="Times New Roman"/>
          <w:color w:val="000000"/>
          <w:sz w:val="28"/>
          <w:szCs w:val="28"/>
          <w:lang w:val="en-US" w:bidi="ru-RU"/>
        </w:rPr>
        <w:t>k</w:t>
      </w:r>
      <w:r w:rsidRPr="00036265">
        <w:rPr>
          <w:rFonts w:ascii="Times New Roman" w:hAnsi="Times New Roman" w:cs="Times New Roman"/>
          <w:color w:val="000000"/>
          <w:sz w:val="28"/>
          <w:szCs w:val="28"/>
          <w:lang w:bidi="ru-RU"/>
        </w:rPr>
        <w:t>б</w:t>
      </w:r>
      <w:r w:rsidRPr="00036265">
        <w:rPr>
          <w:rFonts w:ascii="Times New Roman" w:hAnsi="Times New Roman" w:cs="Times New Roman"/>
          <w:color w:val="000000"/>
          <w:sz w:val="28"/>
          <w:szCs w:val="28"/>
          <w:lang w:val="en-US" w:bidi="ru-RU"/>
        </w:rPr>
        <w:t>R</w:t>
      </w:r>
      <w:r w:rsidRPr="00036265">
        <w:rPr>
          <w:rFonts w:ascii="Times New Roman" w:hAnsi="Times New Roman" w:cs="Times New Roman"/>
          <w:color w:val="000000"/>
          <w:sz w:val="28"/>
          <w:szCs w:val="28"/>
          <w:lang w:bidi="ru-RU"/>
        </w:rPr>
        <w:t xml:space="preserve"> (К + 0</w:t>
      </w:r>
      <w:proofErr w:type="gramStart"/>
      <w:r w:rsidRPr="00036265">
        <w:rPr>
          <w:rFonts w:ascii="Times New Roman" w:hAnsi="Times New Roman" w:cs="Times New Roman"/>
          <w:color w:val="000000"/>
          <w:sz w:val="28"/>
          <w:szCs w:val="28"/>
          <w:lang w:bidi="ru-RU"/>
        </w:rPr>
        <w:t>,92</w:t>
      </w:r>
      <w:proofErr w:type="gramEnd"/>
      <w:r w:rsidRPr="00036265">
        <w:rPr>
          <w:rFonts w:ascii="Times New Roman" w:hAnsi="Times New Roman" w:cs="Times New Roman"/>
          <w:color w:val="000000"/>
          <w:sz w:val="28"/>
          <w:szCs w:val="28"/>
          <w:lang w:bidi="ru-RU"/>
        </w:rPr>
        <w:t xml:space="preserve"> / 1) при А/</w:t>
      </w:r>
      <w:r w:rsidRPr="00036265">
        <w:rPr>
          <w:rFonts w:ascii="Times New Roman" w:hAnsi="Times New Roman" w:cs="Times New Roman"/>
          <w:color w:val="000000"/>
          <w:sz w:val="28"/>
          <w:szCs w:val="28"/>
          <w:lang w:val="en-US" w:bidi="ru-RU"/>
        </w:rPr>
        <w:t>R</w:t>
      </w:r>
      <w:r w:rsidRPr="00036265">
        <w:rPr>
          <w:rFonts w:ascii="Times New Roman" w:hAnsi="Times New Roman" w:cs="Times New Roman"/>
          <w:color w:val="000000"/>
          <w:sz w:val="28"/>
          <w:szCs w:val="28"/>
          <w:lang w:bidi="ru-RU"/>
        </w:rPr>
        <w:t xml:space="preserve"> &lt; 0.68:                                                                                                </w:t>
      </w:r>
    </w:p>
    <w:p w:rsidR="00404D49" w:rsidRPr="00036265" w:rsidRDefault="00404D49" w:rsidP="00404D49">
      <w:pPr>
        <w:spacing w:after="0"/>
        <w:jc w:val="both"/>
        <w:rPr>
          <w:rFonts w:ascii="Times New Roman" w:hAnsi="Times New Roman" w:cs="Times New Roman"/>
          <w:color w:val="000000"/>
          <w:sz w:val="28"/>
          <w:szCs w:val="28"/>
          <w:lang w:bidi="ru-RU"/>
        </w:rPr>
      </w:pPr>
      <w:r w:rsidRPr="00036265">
        <w:rPr>
          <w:rFonts w:ascii="Times New Roman" w:hAnsi="Times New Roman" w:cs="Times New Roman"/>
          <w:color w:val="000000"/>
          <w:sz w:val="28"/>
          <w:szCs w:val="28"/>
          <w:lang w:val="en-US" w:bidi="ru-RU"/>
        </w:rPr>
        <w:t>Q</w:t>
      </w:r>
      <w:r w:rsidRPr="00036265">
        <w:rPr>
          <w:rFonts w:ascii="Times New Roman" w:hAnsi="Times New Roman" w:cs="Times New Roman"/>
          <w:color w:val="000000"/>
          <w:sz w:val="28"/>
          <w:szCs w:val="28"/>
          <w:lang w:bidi="ru-RU"/>
        </w:rPr>
        <w:t xml:space="preserve"> = </w:t>
      </w:r>
      <w:r w:rsidRPr="00036265">
        <w:rPr>
          <w:rFonts w:ascii="Times New Roman" w:hAnsi="Times New Roman" w:cs="Times New Roman"/>
          <w:color w:val="000000"/>
          <w:sz w:val="28"/>
          <w:szCs w:val="28"/>
          <w:lang w:val="en-US" w:bidi="ru-RU"/>
        </w:rPr>
        <w:t>k</w:t>
      </w:r>
      <w:r w:rsidRPr="00036265">
        <w:rPr>
          <w:rFonts w:ascii="Times New Roman" w:hAnsi="Times New Roman" w:cs="Times New Roman"/>
          <w:color w:val="000000"/>
          <w:sz w:val="28"/>
          <w:szCs w:val="28"/>
          <w:lang w:bidi="ru-RU"/>
        </w:rPr>
        <w:t>б</w:t>
      </w:r>
      <w:r w:rsidRPr="00036265">
        <w:rPr>
          <w:rFonts w:ascii="Times New Roman" w:hAnsi="Times New Roman" w:cs="Times New Roman"/>
          <w:color w:val="000000"/>
          <w:sz w:val="28"/>
          <w:szCs w:val="28"/>
          <w:lang w:val="en-US" w:bidi="ru-RU"/>
        </w:rPr>
        <w:t>R</w:t>
      </w:r>
      <w:r w:rsidRPr="00036265">
        <w:rPr>
          <w:rFonts w:ascii="Times New Roman" w:hAnsi="Times New Roman" w:cs="Times New Roman"/>
          <w:color w:val="000000"/>
          <w:sz w:val="28"/>
          <w:szCs w:val="28"/>
          <w:lang w:bidi="ru-RU"/>
        </w:rPr>
        <w:t xml:space="preserve"> (0.67</w:t>
      </w:r>
      <w:r w:rsidRPr="00036265">
        <w:rPr>
          <w:rFonts w:ascii="Times New Roman" w:hAnsi="Times New Roman" w:cs="Times New Roman"/>
          <w:color w:val="000000"/>
          <w:sz w:val="28"/>
          <w:szCs w:val="28"/>
          <w:lang w:val="en-US" w:bidi="ru-RU"/>
        </w:rPr>
        <w:t>R</w:t>
      </w:r>
      <w:r w:rsidRPr="00036265">
        <w:rPr>
          <w:rFonts w:ascii="Times New Roman" w:hAnsi="Times New Roman" w:cs="Times New Roman"/>
          <w:color w:val="000000"/>
          <w:sz w:val="28"/>
          <w:szCs w:val="28"/>
          <w:lang w:bidi="ru-RU"/>
        </w:rPr>
        <w:t>- 1</w:t>
      </w:r>
      <w:proofErr w:type="gramStart"/>
      <w:r w:rsidRPr="00036265">
        <w:rPr>
          <w:rFonts w:ascii="Times New Roman" w:hAnsi="Times New Roman" w:cs="Times New Roman"/>
          <w:color w:val="000000"/>
          <w:sz w:val="28"/>
          <w:szCs w:val="28"/>
          <w:lang w:bidi="ru-RU"/>
        </w:rPr>
        <w:t>,41</w:t>
      </w:r>
      <w:proofErr w:type="gramEnd"/>
      <w:r w:rsidRPr="00036265">
        <w:rPr>
          <w:rFonts w:ascii="Times New Roman" w:hAnsi="Times New Roman" w:cs="Times New Roman"/>
          <w:color w:val="000000"/>
          <w:sz w:val="28"/>
          <w:szCs w:val="28"/>
          <w:lang w:bidi="ru-RU"/>
        </w:rPr>
        <w:t xml:space="preserve"> / 1) при А/</w:t>
      </w:r>
      <w:r w:rsidRPr="00036265">
        <w:rPr>
          <w:rFonts w:ascii="Times New Roman" w:hAnsi="Times New Roman" w:cs="Times New Roman"/>
          <w:color w:val="000000"/>
          <w:sz w:val="28"/>
          <w:szCs w:val="28"/>
          <w:lang w:val="en-US" w:bidi="ru-RU"/>
        </w:rPr>
        <w:t>R</w:t>
      </w:r>
      <w:r w:rsidRPr="00036265">
        <w:rPr>
          <w:rFonts w:ascii="Times New Roman" w:hAnsi="Times New Roman" w:cs="Times New Roman"/>
          <w:color w:val="000000"/>
          <w:sz w:val="28"/>
          <w:szCs w:val="28"/>
          <w:lang w:bidi="ru-RU"/>
        </w:rPr>
        <w:t xml:space="preserve"> &gt; 0.68,                                                                                           </w:t>
      </w:r>
    </w:p>
    <w:p w:rsidR="00404D49" w:rsidRDefault="00404D49" w:rsidP="00404D49">
      <w:pPr>
        <w:spacing w:after="0"/>
        <w:jc w:val="both"/>
        <w:rPr>
          <w:rFonts w:ascii="Times New Roman" w:hAnsi="Times New Roman" w:cs="Times New Roman"/>
          <w:color w:val="000000"/>
          <w:sz w:val="28"/>
          <w:szCs w:val="28"/>
          <w:lang w:bidi="ru-RU"/>
        </w:rPr>
      </w:pPr>
      <w:r w:rsidRPr="00036265">
        <w:rPr>
          <w:rFonts w:ascii="Times New Roman" w:hAnsi="Times New Roman" w:cs="Times New Roman"/>
          <w:color w:val="000000"/>
          <w:sz w:val="28"/>
          <w:szCs w:val="28"/>
          <w:lang w:bidi="ru-RU"/>
        </w:rPr>
        <w:t>де к</w:t>
      </w:r>
      <w:proofErr w:type="gramStart"/>
      <w:r w:rsidRPr="00036265">
        <w:rPr>
          <w:rFonts w:ascii="Times New Roman" w:hAnsi="Times New Roman" w:cs="Times New Roman"/>
          <w:color w:val="000000"/>
          <w:sz w:val="28"/>
          <w:szCs w:val="28"/>
          <w:lang w:bidi="ru-RU"/>
        </w:rPr>
        <w:t>6</w:t>
      </w:r>
      <w:proofErr w:type="gramEnd"/>
      <w:r w:rsidRPr="00036265">
        <w:rPr>
          <w:rFonts w:ascii="Times New Roman" w:hAnsi="Times New Roman" w:cs="Times New Roman"/>
          <w:color w:val="000000"/>
          <w:sz w:val="28"/>
          <w:szCs w:val="28"/>
          <w:lang w:bidi="ru-RU"/>
        </w:rPr>
        <w:t xml:space="preserve"> - коефіцієнт, що враховує характер навантаження машини (при режимі роботи з помірними поштовхами і короткочасної перевантаженням до 150% від номінального навантаження к6 = 1,5); </w:t>
      </w:r>
    </w:p>
    <w:p w:rsidR="00404D49" w:rsidRPr="00404D49" w:rsidRDefault="00370B1F" w:rsidP="00404D49">
      <w:pPr>
        <w:spacing w:after="0"/>
        <w:jc w:val="both"/>
        <w:rPr>
          <w:rFonts w:ascii="Times New Roman" w:hAnsi="Times New Roman" w:cs="Times New Roman"/>
          <w:color w:val="000000"/>
          <w:sz w:val="28"/>
          <w:szCs w:val="28"/>
          <w:lang w:bidi="ru-RU"/>
        </w:rPr>
      </w:pPr>
      <w:r>
        <w:rPr>
          <w:rFonts w:ascii="Times New Roman" w:hAnsi="Times New Roman" w:cs="Times New Roman"/>
          <w:color w:val="000000"/>
          <w:sz w:val="28"/>
          <w:szCs w:val="28"/>
          <w:lang w:bidi="ru-RU"/>
        </w:rPr>
        <w:t>А - аксіальна навантаження, Н;</w:t>
      </w:r>
      <w:r w:rsidR="00404D49" w:rsidRPr="00036265">
        <w:rPr>
          <w:rFonts w:ascii="Times New Roman" w:hAnsi="Times New Roman" w:cs="Times New Roman"/>
          <w:color w:val="000000"/>
          <w:sz w:val="28"/>
          <w:szCs w:val="28"/>
          <w:lang w:bidi="ru-RU"/>
        </w:rPr>
        <w:t xml:space="preserve"> У - </w:t>
      </w:r>
      <w:r w:rsidR="00404D49">
        <w:rPr>
          <w:rFonts w:ascii="Times New Roman" w:hAnsi="Times New Roman" w:cs="Times New Roman"/>
          <w:color w:val="000000"/>
          <w:sz w:val="28"/>
          <w:szCs w:val="28"/>
          <w:lang w:bidi="ru-RU"/>
        </w:rPr>
        <w:t>коефіцієнт приведення аксіаль</w:t>
      </w:r>
      <w:r w:rsidR="00404D49" w:rsidRPr="00036265">
        <w:rPr>
          <w:rFonts w:ascii="Times New Roman" w:hAnsi="Times New Roman" w:cs="Times New Roman"/>
          <w:color w:val="000000"/>
          <w:sz w:val="28"/>
          <w:szCs w:val="28"/>
          <w:lang w:bidi="ru-RU"/>
        </w:rPr>
        <w:t>ної навантаження до радіальної; с - ексцентриситет.</w:t>
      </w:r>
      <w:r w:rsidR="00404D49">
        <w:rPr>
          <w:rFonts w:ascii="Times New Roman" w:hAnsi="Times New Roman" w:cs="Times New Roman"/>
          <w:color w:val="000000"/>
          <w:sz w:val="28"/>
          <w:szCs w:val="28"/>
          <w:lang w:bidi="ru-RU"/>
        </w:rPr>
        <w:t xml:space="preserve"> </w:t>
      </w:r>
      <w:r w:rsidR="00404D49" w:rsidRPr="00036265">
        <w:rPr>
          <w:rFonts w:ascii="Times New Roman" w:hAnsi="Times New Roman" w:cs="Times New Roman"/>
          <w:color w:val="000000"/>
          <w:sz w:val="28"/>
          <w:szCs w:val="28"/>
          <w:lang w:bidi="ru-RU"/>
        </w:rPr>
        <w:t xml:space="preserve">Значення </w:t>
      </w:r>
      <w:r>
        <w:rPr>
          <w:rFonts w:ascii="Times New Roman" w:hAnsi="Times New Roman" w:cs="Times New Roman"/>
          <w:color w:val="000000"/>
          <w:sz w:val="28"/>
          <w:szCs w:val="28"/>
          <w:lang w:bidi="ru-RU"/>
        </w:rPr>
        <w:t>к</w:t>
      </w:r>
      <w:r w:rsidR="00404D49" w:rsidRPr="00036265">
        <w:rPr>
          <w:rFonts w:ascii="Times New Roman" w:hAnsi="Times New Roman" w:cs="Times New Roman"/>
          <w:color w:val="000000"/>
          <w:sz w:val="28"/>
          <w:szCs w:val="28"/>
          <w:lang w:bidi="ru-RU"/>
        </w:rPr>
        <w:t xml:space="preserve">однорядних радіальних підшипників </w:t>
      </w:r>
      <w:proofErr w:type="gramStart"/>
      <w:r w:rsidR="00404D49" w:rsidRPr="00036265">
        <w:rPr>
          <w:rFonts w:ascii="Times New Roman" w:hAnsi="Times New Roman" w:cs="Times New Roman"/>
          <w:color w:val="000000"/>
          <w:sz w:val="28"/>
          <w:szCs w:val="28"/>
          <w:lang w:bidi="ru-RU"/>
        </w:rPr>
        <w:t>в</w:t>
      </w:r>
      <w:proofErr w:type="gramEnd"/>
      <w:r w:rsidR="00404D49" w:rsidRPr="00036265">
        <w:rPr>
          <w:rFonts w:ascii="Times New Roman" w:hAnsi="Times New Roman" w:cs="Times New Roman"/>
          <w:color w:val="000000"/>
          <w:sz w:val="28"/>
          <w:szCs w:val="28"/>
          <w:lang w:bidi="ru-RU"/>
        </w:rPr>
        <w:t xml:space="preserve"> залежності від А / С0</w:t>
      </w:r>
      <w:r w:rsidR="00404D49">
        <w:rPr>
          <w:rFonts w:ascii="Times New Roman" w:hAnsi="Times New Roman" w:cs="Times New Roman"/>
          <w:color w:val="000000"/>
          <w:sz w:val="28"/>
          <w:szCs w:val="28"/>
          <w:lang w:bidi="ru-RU"/>
        </w:rPr>
        <w:t xml:space="preserve">; </w:t>
      </w:r>
      <w:r w:rsidR="00404D49" w:rsidRPr="00036265">
        <w:rPr>
          <w:rFonts w:ascii="Times New Roman" w:hAnsi="Times New Roman" w:cs="Times New Roman"/>
          <w:color w:val="000000"/>
          <w:sz w:val="28"/>
          <w:szCs w:val="28"/>
          <w:lang w:bidi="ru-RU"/>
        </w:rPr>
        <w:t xml:space="preserve">(де С0- статична вантажопідйомність, Н) попередньо прийнятого типу підшипника (ем. Стандарти на </w:t>
      </w:r>
      <w:proofErr w:type="gramStart"/>
      <w:r w:rsidR="00404D49" w:rsidRPr="00036265">
        <w:rPr>
          <w:rFonts w:ascii="Times New Roman" w:hAnsi="Times New Roman" w:cs="Times New Roman"/>
          <w:color w:val="000000"/>
          <w:sz w:val="28"/>
          <w:szCs w:val="28"/>
          <w:lang w:bidi="ru-RU"/>
        </w:rPr>
        <w:t>п</w:t>
      </w:r>
      <w:proofErr w:type="gramEnd"/>
      <w:r w:rsidR="00404D49" w:rsidRPr="00036265">
        <w:rPr>
          <w:rFonts w:ascii="Times New Roman" w:hAnsi="Times New Roman" w:cs="Times New Roman"/>
          <w:color w:val="000000"/>
          <w:sz w:val="28"/>
          <w:szCs w:val="28"/>
          <w:lang w:bidi="ru-RU"/>
        </w:rPr>
        <w:t>ідшипники) визначають за наступними даними:</w:t>
      </w:r>
    </w:p>
    <w:p w:rsidR="00404D49" w:rsidRPr="00E57013" w:rsidRDefault="00404D49" w:rsidP="00404D49">
      <w:pPr>
        <w:spacing w:after="0"/>
        <w:jc w:val="both"/>
        <w:rPr>
          <w:color w:val="000000"/>
          <w:sz w:val="24"/>
          <w:szCs w:val="24"/>
          <w:lang w:val="en-US" w:bidi="ru-RU"/>
        </w:rPr>
      </w:pPr>
      <w:r>
        <w:rPr>
          <w:noProof/>
          <w:color w:val="000000"/>
          <w:sz w:val="24"/>
          <w:szCs w:val="24"/>
        </w:rPr>
        <w:lastRenderedPageBreak/>
        <w:drawing>
          <wp:inline distT="0" distB="0" distL="0" distR="0">
            <wp:extent cx="4991100" cy="571500"/>
            <wp:effectExtent l="0" t="0" r="0" b="0"/>
            <wp:docPr id="3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JPG"/>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91100" cy="571500"/>
                    </a:xfrm>
                    <a:prstGeom prst="rect">
                      <a:avLst/>
                    </a:prstGeom>
                  </pic:spPr>
                </pic:pic>
              </a:graphicData>
            </a:graphic>
          </wp:inline>
        </w:drawing>
      </w:r>
    </w:p>
    <w:p w:rsidR="00404D49" w:rsidRPr="00036265" w:rsidRDefault="00404D49" w:rsidP="00404D49">
      <w:pPr>
        <w:spacing w:after="0"/>
        <w:ind w:firstLine="567"/>
        <w:jc w:val="both"/>
        <w:rPr>
          <w:rFonts w:ascii="Times New Roman" w:hAnsi="Times New Roman" w:cs="Times New Roman"/>
          <w:color w:val="000000"/>
          <w:sz w:val="28"/>
          <w:szCs w:val="28"/>
          <w:lang w:bidi="ru-RU"/>
        </w:rPr>
      </w:pPr>
      <w:r w:rsidRPr="00036265">
        <w:rPr>
          <w:rFonts w:ascii="Times New Roman" w:hAnsi="Times New Roman" w:cs="Times New Roman"/>
          <w:color w:val="000000"/>
          <w:sz w:val="28"/>
          <w:szCs w:val="28"/>
          <w:lang w:bidi="ru-RU"/>
        </w:rPr>
        <w:t>Для проміжних значень</w:t>
      </w:r>
      <w:proofErr w:type="gramStart"/>
      <w:r w:rsidRPr="00036265">
        <w:rPr>
          <w:rFonts w:ascii="Times New Roman" w:hAnsi="Times New Roman" w:cs="Times New Roman"/>
          <w:color w:val="000000"/>
          <w:sz w:val="28"/>
          <w:szCs w:val="28"/>
          <w:lang w:bidi="ru-RU"/>
        </w:rPr>
        <w:t xml:space="preserve"> А</w:t>
      </w:r>
      <w:proofErr w:type="gramEnd"/>
      <w:r w:rsidRPr="00036265">
        <w:rPr>
          <w:rFonts w:ascii="Times New Roman" w:hAnsi="Times New Roman" w:cs="Times New Roman"/>
          <w:color w:val="000000"/>
          <w:sz w:val="28"/>
          <w:szCs w:val="28"/>
          <w:lang w:bidi="ru-RU"/>
        </w:rPr>
        <w:t xml:space="preserve"> / С0, "застосовують лінійну інтерполяцію. При</w:t>
      </w:r>
      <w:proofErr w:type="gramStart"/>
      <w:r w:rsidRPr="00036265">
        <w:rPr>
          <w:rFonts w:ascii="Times New Roman" w:hAnsi="Times New Roman" w:cs="Times New Roman"/>
          <w:color w:val="000000"/>
          <w:sz w:val="28"/>
          <w:szCs w:val="28"/>
          <w:lang w:bidi="ru-RU"/>
        </w:rPr>
        <w:t xml:space="preserve"> А</w:t>
      </w:r>
      <w:proofErr w:type="gramEnd"/>
      <w:r w:rsidRPr="00036265">
        <w:rPr>
          <w:rFonts w:ascii="Times New Roman" w:hAnsi="Times New Roman" w:cs="Times New Roman"/>
          <w:color w:val="000000"/>
          <w:sz w:val="28"/>
          <w:szCs w:val="28"/>
          <w:lang w:bidi="ru-RU"/>
        </w:rPr>
        <w:t xml:space="preserve"> / С0 &lt;0.19 наведена навантаження </w:t>
      </w:r>
      <w:r w:rsidRPr="00036265">
        <w:rPr>
          <w:rFonts w:ascii="Times New Roman" w:hAnsi="Times New Roman" w:cs="Times New Roman"/>
          <w:color w:val="000000"/>
          <w:sz w:val="28"/>
          <w:szCs w:val="28"/>
          <w:lang w:val="en-US" w:bidi="ru-RU"/>
        </w:rPr>
        <w:t>Q</w:t>
      </w:r>
      <w:r w:rsidRPr="00036265">
        <w:rPr>
          <w:rFonts w:ascii="Times New Roman" w:hAnsi="Times New Roman" w:cs="Times New Roman"/>
          <w:color w:val="000000"/>
          <w:sz w:val="28"/>
          <w:szCs w:val="28"/>
          <w:lang w:bidi="ru-RU"/>
        </w:rPr>
        <w:t xml:space="preserve"> = </w:t>
      </w:r>
      <w:r w:rsidRPr="00036265">
        <w:rPr>
          <w:rFonts w:ascii="Times New Roman" w:hAnsi="Times New Roman" w:cs="Times New Roman"/>
          <w:color w:val="000000"/>
          <w:sz w:val="28"/>
          <w:szCs w:val="28"/>
          <w:lang w:val="en-US" w:bidi="ru-RU"/>
        </w:rPr>
        <w:t>R</w:t>
      </w:r>
      <w:r w:rsidRPr="00036265">
        <w:rPr>
          <w:rFonts w:ascii="Times New Roman" w:hAnsi="Times New Roman" w:cs="Times New Roman"/>
          <w:color w:val="000000"/>
          <w:sz w:val="28"/>
          <w:szCs w:val="28"/>
          <w:lang w:bidi="ru-RU"/>
        </w:rPr>
        <w:t>.При відсутності аксіальної навантаження і горизонтальному розташуванні валу осьове магнітне тяжіння в розрахунку не враховується, а при вертикальному розташуванні валу.</w:t>
      </w:r>
    </w:p>
    <w:p w:rsidR="00404D49" w:rsidRPr="00036265" w:rsidRDefault="00404D49" w:rsidP="008133D6">
      <w:pPr>
        <w:spacing w:after="0"/>
        <w:jc w:val="center"/>
        <w:rPr>
          <w:rFonts w:ascii="Times New Roman" w:hAnsi="Times New Roman" w:cs="Times New Roman"/>
          <w:color w:val="000000"/>
          <w:sz w:val="28"/>
          <w:szCs w:val="28"/>
          <w:lang w:bidi="ru-RU"/>
        </w:rPr>
      </w:pPr>
      <w:r w:rsidRPr="00036265">
        <w:rPr>
          <w:rFonts w:ascii="Times New Roman" w:hAnsi="Times New Roman" w:cs="Times New Roman"/>
          <w:color w:val="000000"/>
          <w:sz w:val="28"/>
          <w:szCs w:val="28"/>
          <w:lang w:bidi="ru-RU"/>
        </w:rPr>
        <w:t xml:space="preserve">А=1,15 </w:t>
      </w:r>
      <w:r w:rsidRPr="00036265">
        <w:rPr>
          <w:rFonts w:ascii="Times New Roman" w:hAnsi="Times New Roman" w:cs="Times New Roman"/>
          <w:color w:val="000000"/>
          <w:sz w:val="28"/>
          <w:szCs w:val="28"/>
          <w:lang w:val="en-US" w:bidi="ru-RU"/>
        </w:rPr>
        <w:t>G</w:t>
      </w:r>
      <w:r w:rsidRPr="00036265">
        <w:rPr>
          <w:rFonts w:ascii="Times New Roman" w:hAnsi="Times New Roman" w:cs="Times New Roman"/>
          <w:color w:val="000000"/>
          <w:sz w:val="28"/>
          <w:szCs w:val="28"/>
          <w:lang w:bidi="ru-RU"/>
        </w:rPr>
        <w:t xml:space="preserve">2 + </w:t>
      </w:r>
      <w:r w:rsidRPr="00036265">
        <w:rPr>
          <w:rFonts w:ascii="Times New Roman" w:hAnsi="Times New Roman" w:cs="Times New Roman"/>
          <w:color w:val="000000"/>
          <w:sz w:val="28"/>
          <w:szCs w:val="28"/>
          <w:lang w:val="en-US" w:bidi="ru-RU"/>
        </w:rPr>
        <w:t>Fn</w:t>
      </w:r>
      <w:r w:rsidRPr="00036265">
        <w:rPr>
          <w:rFonts w:ascii="Times New Roman" w:hAnsi="Times New Roman" w:cs="Times New Roman"/>
          <w:color w:val="000000"/>
          <w:sz w:val="28"/>
          <w:szCs w:val="28"/>
          <w:lang w:bidi="ru-RU"/>
        </w:rPr>
        <w:t xml:space="preserve"> + 0,1 </w:t>
      </w:r>
      <w:r w:rsidRPr="00036265">
        <w:rPr>
          <w:rFonts w:ascii="Times New Roman" w:hAnsi="Times New Roman" w:cs="Times New Roman"/>
          <w:color w:val="000000"/>
          <w:sz w:val="28"/>
          <w:szCs w:val="28"/>
          <w:lang w:val="en-US" w:bidi="ru-RU"/>
        </w:rPr>
        <w:t>R</w:t>
      </w:r>
    </w:p>
    <w:p w:rsidR="00404D49" w:rsidRPr="00036265" w:rsidRDefault="00404D49" w:rsidP="00404D49">
      <w:pPr>
        <w:spacing w:after="0"/>
        <w:ind w:firstLine="567"/>
        <w:jc w:val="both"/>
        <w:rPr>
          <w:rFonts w:ascii="Times New Roman" w:hAnsi="Times New Roman" w:cs="Times New Roman"/>
          <w:color w:val="000000"/>
          <w:sz w:val="28"/>
          <w:szCs w:val="28"/>
          <w:lang w:bidi="ru-RU"/>
        </w:rPr>
      </w:pPr>
      <w:r w:rsidRPr="00036265">
        <w:rPr>
          <w:rFonts w:ascii="Times New Roman" w:hAnsi="Times New Roman" w:cs="Times New Roman"/>
          <w:color w:val="000000"/>
          <w:sz w:val="28"/>
          <w:szCs w:val="28"/>
          <w:lang w:bidi="ru-RU"/>
        </w:rPr>
        <w:t>Необхідна динамічна вантажопідйомність, Н:</w:t>
      </w:r>
    </w:p>
    <w:p w:rsidR="00404D49" w:rsidRPr="00036265" w:rsidRDefault="00404D49" w:rsidP="00404D49">
      <w:pPr>
        <w:spacing w:after="0"/>
        <w:jc w:val="both"/>
        <w:rPr>
          <w:rFonts w:ascii="Times New Roman" w:hAnsi="Times New Roman" w:cs="Times New Roman"/>
          <w:color w:val="000000"/>
          <w:sz w:val="28"/>
          <w:szCs w:val="28"/>
          <w:lang w:bidi="ru-RU"/>
        </w:rPr>
      </w:pPr>
      <w:r w:rsidRPr="00036265">
        <w:rPr>
          <w:rFonts w:ascii="Times New Roman" w:hAnsi="Times New Roman" w:cs="Times New Roman"/>
          <w:color w:val="000000"/>
          <w:sz w:val="28"/>
          <w:szCs w:val="28"/>
          <w:lang w:bidi="ru-RU"/>
        </w:rPr>
        <w:t>• шарикопідшипника</w:t>
      </w:r>
      <w:r>
        <w:rPr>
          <w:rFonts w:ascii="Times New Roman" w:hAnsi="Times New Roman" w:cs="Times New Roman"/>
          <w:color w:val="000000"/>
          <w:sz w:val="28"/>
          <w:szCs w:val="28"/>
          <w:lang w:bidi="ru-RU"/>
        </w:rPr>
        <w:t>:</w:t>
      </w:r>
      <w:r w:rsidRPr="00036265">
        <w:rPr>
          <w:rFonts w:ascii="Times New Roman" w:hAnsi="Times New Roman" w:cs="Times New Roman"/>
          <w:color w:val="000000"/>
          <w:sz w:val="28"/>
          <w:szCs w:val="28"/>
          <w:lang w:bidi="ru-RU"/>
        </w:rPr>
        <w:t xml:space="preserve">   </w:t>
      </w:r>
    </w:p>
    <w:p w:rsidR="00404D49" w:rsidRPr="00036265" w:rsidRDefault="00404D49" w:rsidP="00404D49">
      <w:pPr>
        <w:spacing w:after="0"/>
        <w:jc w:val="both"/>
        <w:rPr>
          <w:rFonts w:ascii="Times New Roman" w:hAnsi="Times New Roman" w:cs="Times New Roman"/>
          <w:color w:val="000000"/>
          <w:sz w:val="28"/>
          <w:szCs w:val="28"/>
          <w:lang w:bidi="ru-RU"/>
        </w:rPr>
      </w:pPr>
      <w:r w:rsidRPr="00036265">
        <w:rPr>
          <w:rFonts w:ascii="Times New Roman" w:hAnsi="Times New Roman" w:cs="Times New Roman"/>
          <w:color w:val="000000"/>
          <w:sz w:val="28"/>
          <w:szCs w:val="28"/>
          <w:lang w:bidi="ru-RU"/>
        </w:rPr>
        <w:t xml:space="preserve">    </w:t>
      </w:r>
      <w:r w:rsidRPr="00036265">
        <w:rPr>
          <w:rFonts w:ascii="Times New Roman" w:hAnsi="Times New Roman" w:cs="Times New Roman"/>
          <w:noProof/>
          <w:color w:val="000000"/>
          <w:sz w:val="28"/>
          <w:szCs w:val="28"/>
        </w:rPr>
        <w:drawing>
          <wp:inline distT="0" distB="0" distL="0" distR="0">
            <wp:extent cx="866775" cy="394986"/>
            <wp:effectExtent l="19050" t="0" r="9525" b="0"/>
            <wp:docPr id="3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JPG"/>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6775" cy="394986"/>
                    </a:xfrm>
                    <a:prstGeom prst="rect">
                      <a:avLst/>
                    </a:prstGeom>
                  </pic:spPr>
                </pic:pic>
              </a:graphicData>
            </a:graphic>
          </wp:inline>
        </w:drawing>
      </w:r>
    </w:p>
    <w:p w:rsidR="00404D49" w:rsidRPr="00036265" w:rsidRDefault="00404D49" w:rsidP="00404D49">
      <w:pPr>
        <w:spacing w:after="0"/>
        <w:jc w:val="both"/>
        <w:rPr>
          <w:rFonts w:ascii="Times New Roman" w:hAnsi="Times New Roman" w:cs="Times New Roman"/>
          <w:color w:val="000000"/>
          <w:sz w:val="28"/>
          <w:szCs w:val="28"/>
          <w:lang w:bidi="ru-RU"/>
        </w:rPr>
      </w:pPr>
      <w:r w:rsidRPr="00036265">
        <w:rPr>
          <w:rFonts w:ascii="Times New Roman" w:hAnsi="Times New Roman" w:cs="Times New Roman"/>
          <w:color w:val="000000"/>
          <w:sz w:val="28"/>
          <w:szCs w:val="28"/>
          <w:lang w:bidi="ru-RU"/>
        </w:rPr>
        <w:t>• роликопідшипника</w:t>
      </w:r>
      <w:r>
        <w:rPr>
          <w:rFonts w:ascii="Times New Roman" w:hAnsi="Times New Roman" w:cs="Times New Roman"/>
          <w:color w:val="000000"/>
          <w:sz w:val="28"/>
          <w:szCs w:val="28"/>
          <w:lang w:bidi="ru-RU"/>
        </w:rPr>
        <w:t>:</w:t>
      </w:r>
      <w:r w:rsidRPr="00036265">
        <w:rPr>
          <w:rFonts w:ascii="Times New Roman" w:hAnsi="Times New Roman" w:cs="Times New Roman"/>
          <w:color w:val="000000"/>
          <w:sz w:val="28"/>
          <w:szCs w:val="28"/>
          <w:lang w:bidi="ru-RU"/>
        </w:rPr>
        <w:t xml:space="preserve">   </w:t>
      </w:r>
    </w:p>
    <w:p w:rsidR="00404D49" w:rsidRPr="00036265" w:rsidRDefault="00404D49" w:rsidP="00404D49">
      <w:pPr>
        <w:spacing w:after="0"/>
        <w:jc w:val="both"/>
        <w:rPr>
          <w:rFonts w:ascii="Times New Roman" w:hAnsi="Times New Roman" w:cs="Times New Roman"/>
          <w:color w:val="000000"/>
          <w:sz w:val="28"/>
          <w:szCs w:val="28"/>
          <w:lang w:bidi="ru-RU"/>
        </w:rPr>
      </w:pPr>
      <w:r w:rsidRPr="00036265">
        <w:rPr>
          <w:rFonts w:ascii="Times New Roman" w:hAnsi="Times New Roman" w:cs="Times New Roman"/>
          <w:color w:val="000000"/>
          <w:sz w:val="28"/>
          <w:szCs w:val="28"/>
          <w:lang w:bidi="ru-RU"/>
        </w:rPr>
        <w:t xml:space="preserve">  </w:t>
      </w:r>
      <w:r w:rsidRPr="00036265">
        <w:rPr>
          <w:rFonts w:ascii="Times New Roman" w:hAnsi="Times New Roman" w:cs="Times New Roman"/>
          <w:noProof/>
          <w:color w:val="000000"/>
          <w:sz w:val="28"/>
          <w:szCs w:val="28"/>
        </w:rPr>
        <w:drawing>
          <wp:inline distT="0" distB="0" distL="0" distR="0">
            <wp:extent cx="1624853" cy="238125"/>
            <wp:effectExtent l="19050" t="0" r="0" b="0"/>
            <wp:docPr id="3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JPG"/>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24853" cy="238125"/>
                    </a:xfrm>
                    <a:prstGeom prst="rect">
                      <a:avLst/>
                    </a:prstGeom>
                  </pic:spPr>
                </pic:pic>
              </a:graphicData>
            </a:graphic>
          </wp:inline>
        </w:drawing>
      </w:r>
    </w:p>
    <w:p w:rsidR="008133D6" w:rsidRDefault="00404D49" w:rsidP="00404D49">
      <w:pPr>
        <w:spacing w:after="0"/>
        <w:jc w:val="both"/>
        <w:rPr>
          <w:rFonts w:ascii="Times New Roman" w:hAnsi="Times New Roman" w:cs="Times New Roman"/>
          <w:color w:val="000000"/>
          <w:sz w:val="28"/>
          <w:szCs w:val="28"/>
          <w:lang w:bidi="ru-RU"/>
        </w:rPr>
      </w:pPr>
      <w:r w:rsidRPr="00036265">
        <w:rPr>
          <w:rFonts w:ascii="Times New Roman" w:hAnsi="Times New Roman" w:cs="Times New Roman"/>
          <w:color w:val="000000"/>
          <w:sz w:val="28"/>
          <w:szCs w:val="28"/>
          <w:lang w:bidi="ru-RU"/>
        </w:rPr>
        <w:t xml:space="preserve">де С0 - Заданий термін служби </w:t>
      </w:r>
      <w:proofErr w:type="gramStart"/>
      <w:r w:rsidRPr="00036265">
        <w:rPr>
          <w:rFonts w:ascii="Times New Roman" w:hAnsi="Times New Roman" w:cs="Times New Roman"/>
          <w:color w:val="000000"/>
          <w:sz w:val="28"/>
          <w:szCs w:val="28"/>
          <w:lang w:bidi="ru-RU"/>
        </w:rPr>
        <w:t>п</w:t>
      </w:r>
      <w:proofErr w:type="gramEnd"/>
      <w:r w:rsidRPr="00036265">
        <w:rPr>
          <w:rFonts w:ascii="Times New Roman" w:hAnsi="Times New Roman" w:cs="Times New Roman"/>
          <w:color w:val="000000"/>
          <w:sz w:val="28"/>
          <w:szCs w:val="28"/>
          <w:lang w:bidi="ru-RU"/>
        </w:rPr>
        <w:t xml:space="preserve">ідшипника, год (зазвичай приймають 12000 год): </w:t>
      </w:r>
    </w:p>
    <w:p w:rsidR="00404D49" w:rsidRPr="00036265" w:rsidRDefault="00404D49" w:rsidP="00404D49">
      <w:pPr>
        <w:spacing w:after="0"/>
        <w:jc w:val="both"/>
        <w:rPr>
          <w:rFonts w:ascii="Times New Roman" w:hAnsi="Times New Roman" w:cs="Times New Roman"/>
          <w:color w:val="000000"/>
          <w:sz w:val="28"/>
          <w:szCs w:val="28"/>
          <w:lang w:bidi="ru-RU"/>
        </w:rPr>
      </w:pPr>
      <w:r w:rsidRPr="00036265">
        <w:rPr>
          <w:rFonts w:ascii="Times New Roman" w:hAnsi="Times New Roman" w:cs="Times New Roman"/>
          <w:color w:val="000000"/>
          <w:sz w:val="28"/>
          <w:szCs w:val="28"/>
          <w:lang w:bidi="ru-RU"/>
        </w:rPr>
        <w:t>і - найбільша робоча частота обертання машини, об / хв.</w:t>
      </w:r>
    </w:p>
    <w:p w:rsidR="00404D49" w:rsidRPr="00404D49" w:rsidRDefault="00404D49" w:rsidP="009657FC">
      <w:pPr>
        <w:jc w:val="center"/>
        <w:rPr>
          <w:rFonts w:ascii="Times New Roman" w:hAnsi="Times New Roman" w:cs="Times New Roman"/>
          <w:b/>
          <w:sz w:val="28"/>
          <w:szCs w:val="28"/>
        </w:rPr>
      </w:pPr>
    </w:p>
    <w:p w:rsidR="00404D49" w:rsidRDefault="00404D49" w:rsidP="00F40866">
      <w:pPr>
        <w:jc w:val="center"/>
        <w:rPr>
          <w:rFonts w:ascii="Times New Roman" w:hAnsi="Times New Roman" w:cs="Times New Roman"/>
          <w:b/>
          <w:sz w:val="28"/>
          <w:szCs w:val="28"/>
          <w:lang w:val="uk-UA"/>
        </w:rPr>
      </w:pPr>
    </w:p>
    <w:p w:rsidR="00404D49" w:rsidRDefault="00404D49" w:rsidP="00F40866">
      <w:pPr>
        <w:jc w:val="center"/>
        <w:rPr>
          <w:rFonts w:ascii="Times New Roman" w:hAnsi="Times New Roman" w:cs="Times New Roman"/>
          <w:b/>
          <w:sz w:val="28"/>
          <w:szCs w:val="28"/>
          <w:lang w:val="uk-UA"/>
        </w:rPr>
      </w:pPr>
    </w:p>
    <w:p w:rsidR="00404D49" w:rsidRDefault="00404D49" w:rsidP="00F40866">
      <w:pPr>
        <w:jc w:val="center"/>
        <w:rPr>
          <w:rFonts w:ascii="Times New Roman" w:hAnsi="Times New Roman" w:cs="Times New Roman"/>
          <w:b/>
          <w:sz w:val="28"/>
          <w:szCs w:val="28"/>
          <w:lang w:val="uk-UA"/>
        </w:rPr>
      </w:pPr>
    </w:p>
    <w:p w:rsidR="00404D49" w:rsidRDefault="00404D49" w:rsidP="00F40866">
      <w:pPr>
        <w:jc w:val="center"/>
        <w:rPr>
          <w:rFonts w:ascii="Times New Roman" w:hAnsi="Times New Roman" w:cs="Times New Roman"/>
          <w:b/>
          <w:sz w:val="28"/>
          <w:szCs w:val="28"/>
          <w:lang w:val="uk-UA"/>
        </w:rPr>
      </w:pPr>
    </w:p>
    <w:p w:rsidR="00404D49" w:rsidRDefault="00404D49" w:rsidP="00F40866">
      <w:pPr>
        <w:jc w:val="center"/>
        <w:rPr>
          <w:rFonts w:ascii="Times New Roman" w:hAnsi="Times New Roman" w:cs="Times New Roman"/>
          <w:b/>
          <w:sz w:val="28"/>
          <w:szCs w:val="28"/>
          <w:lang w:val="uk-UA"/>
        </w:rPr>
      </w:pPr>
    </w:p>
    <w:p w:rsidR="00404D49" w:rsidRDefault="00404D49" w:rsidP="00F40866">
      <w:pPr>
        <w:jc w:val="center"/>
        <w:rPr>
          <w:rFonts w:ascii="Times New Roman" w:hAnsi="Times New Roman" w:cs="Times New Roman"/>
          <w:b/>
          <w:sz w:val="28"/>
          <w:szCs w:val="28"/>
          <w:lang w:val="uk-UA"/>
        </w:rPr>
      </w:pPr>
    </w:p>
    <w:p w:rsidR="00404D49" w:rsidRDefault="00404D49" w:rsidP="00F40866">
      <w:pPr>
        <w:jc w:val="center"/>
        <w:rPr>
          <w:rFonts w:ascii="Times New Roman" w:hAnsi="Times New Roman" w:cs="Times New Roman"/>
          <w:b/>
          <w:sz w:val="28"/>
          <w:szCs w:val="28"/>
          <w:lang w:val="uk-UA"/>
        </w:rPr>
      </w:pPr>
    </w:p>
    <w:p w:rsidR="00404D49" w:rsidRDefault="00404D49" w:rsidP="00F40866">
      <w:pPr>
        <w:jc w:val="center"/>
        <w:rPr>
          <w:rFonts w:ascii="Times New Roman" w:hAnsi="Times New Roman" w:cs="Times New Roman"/>
          <w:b/>
          <w:sz w:val="28"/>
          <w:szCs w:val="28"/>
          <w:lang w:val="uk-UA"/>
        </w:rPr>
      </w:pPr>
    </w:p>
    <w:p w:rsidR="008133D6" w:rsidRDefault="008133D6" w:rsidP="00F40866">
      <w:pPr>
        <w:jc w:val="center"/>
        <w:rPr>
          <w:rFonts w:ascii="Times New Roman" w:hAnsi="Times New Roman" w:cs="Times New Roman"/>
          <w:b/>
          <w:sz w:val="28"/>
          <w:szCs w:val="28"/>
          <w:lang w:val="uk-UA"/>
        </w:rPr>
      </w:pPr>
    </w:p>
    <w:p w:rsidR="008133D6" w:rsidRDefault="008133D6" w:rsidP="00F40866">
      <w:pPr>
        <w:jc w:val="center"/>
        <w:rPr>
          <w:rFonts w:ascii="Times New Roman" w:hAnsi="Times New Roman" w:cs="Times New Roman"/>
          <w:b/>
          <w:sz w:val="28"/>
          <w:szCs w:val="28"/>
          <w:lang w:val="uk-UA"/>
        </w:rPr>
      </w:pPr>
    </w:p>
    <w:p w:rsidR="008133D6" w:rsidRDefault="008133D6" w:rsidP="00F40866">
      <w:pPr>
        <w:jc w:val="center"/>
        <w:rPr>
          <w:rFonts w:ascii="Times New Roman" w:hAnsi="Times New Roman" w:cs="Times New Roman"/>
          <w:b/>
          <w:sz w:val="28"/>
          <w:szCs w:val="28"/>
          <w:lang w:val="uk-UA"/>
        </w:rPr>
      </w:pPr>
    </w:p>
    <w:p w:rsidR="008133D6" w:rsidRDefault="008133D6" w:rsidP="00F40866">
      <w:pPr>
        <w:jc w:val="center"/>
        <w:rPr>
          <w:rFonts w:ascii="Times New Roman" w:hAnsi="Times New Roman" w:cs="Times New Roman"/>
          <w:b/>
          <w:sz w:val="28"/>
          <w:szCs w:val="28"/>
          <w:lang w:val="uk-UA"/>
        </w:rPr>
      </w:pPr>
    </w:p>
    <w:p w:rsidR="008133D6" w:rsidRDefault="008133D6" w:rsidP="00F40866">
      <w:pPr>
        <w:jc w:val="center"/>
        <w:rPr>
          <w:rFonts w:ascii="Times New Roman" w:hAnsi="Times New Roman" w:cs="Times New Roman"/>
          <w:b/>
          <w:sz w:val="28"/>
          <w:szCs w:val="28"/>
          <w:lang w:val="uk-UA"/>
        </w:rPr>
      </w:pPr>
    </w:p>
    <w:p w:rsidR="008133D6" w:rsidRDefault="008133D6" w:rsidP="00F40866">
      <w:pPr>
        <w:jc w:val="center"/>
        <w:rPr>
          <w:rFonts w:ascii="Times New Roman" w:hAnsi="Times New Roman" w:cs="Times New Roman"/>
          <w:b/>
          <w:sz w:val="28"/>
          <w:szCs w:val="28"/>
          <w:lang w:val="uk-UA"/>
        </w:rPr>
      </w:pPr>
    </w:p>
    <w:p w:rsidR="008133D6" w:rsidRDefault="008133D6" w:rsidP="00F40866">
      <w:pPr>
        <w:jc w:val="center"/>
        <w:rPr>
          <w:rFonts w:ascii="Times New Roman" w:hAnsi="Times New Roman" w:cs="Times New Roman"/>
          <w:b/>
          <w:sz w:val="28"/>
          <w:szCs w:val="28"/>
          <w:lang w:val="uk-UA"/>
        </w:rPr>
      </w:pPr>
    </w:p>
    <w:p w:rsidR="008133D6" w:rsidRDefault="008133D6" w:rsidP="00F40866">
      <w:pPr>
        <w:jc w:val="center"/>
        <w:rPr>
          <w:rFonts w:ascii="Times New Roman" w:hAnsi="Times New Roman" w:cs="Times New Roman"/>
          <w:b/>
          <w:sz w:val="28"/>
          <w:szCs w:val="28"/>
          <w:lang w:val="uk-UA"/>
        </w:rPr>
      </w:pPr>
    </w:p>
    <w:p w:rsidR="008133D6" w:rsidRDefault="008133D6" w:rsidP="00F40866">
      <w:pPr>
        <w:jc w:val="center"/>
        <w:rPr>
          <w:rFonts w:ascii="Times New Roman" w:hAnsi="Times New Roman" w:cs="Times New Roman"/>
          <w:b/>
          <w:sz w:val="28"/>
          <w:szCs w:val="28"/>
          <w:lang w:val="uk-UA"/>
        </w:rPr>
      </w:pPr>
    </w:p>
    <w:p w:rsidR="00F40866" w:rsidRPr="001340E6" w:rsidRDefault="00F40866" w:rsidP="00F40866">
      <w:pPr>
        <w:jc w:val="center"/>
        <w:rPr>
          <w:rFonts w:ascii="Times New Roman" w:hAnsi="Times New Roman" w:cs="Times New Roman"/>
          <w:sz w:val="28"/>
          <w:szCs w:val="28"/>
          <w:lang w:val="uk-UA"/>
        </w:rPr>
      </w:pPr>
      <w:r>
        <w:rPr>
          <w:rFonts w:ascii="Times New Roman" w:hAnsi="Times New Roman" w:cs="Times New Roman"/>
          <w:b/>
          <w:sz w:val="28"/>
          <w:szCs w:val="28"/>
          <w:lang w:val="uk-UA"/>
        </w:rPr>
        <w:lastRenderedPageBreak/>
        <w:t>Самостійна робота №23</w:t>
      </w:r>
    </w:p>
    <w:p w:rsidR="00F40866" w:rsidRPr="001340E6" w:rsidRDefault="00F40866" w:rsidP="00F40866">
      <w:pPr>
        <w:spacing w:after="0"/>
        <w:rPr>
          <w:rFonts w:ascii="Times New Roman" w:hAnsi="Times New Roman" w:cs="Times New Roman"/>
          <w:sz w:val="28"/>
          <w:szCs w:val="28"/>
          <w:lang w:val="uk-UA"/>
        </w:rPr>
      </w:pPr>
      <w:r w:rsidRPr="001340E6">
        <w:rPr>
          <w:rFonts w:ascii="Times New Roman" w:hAnsi="Times New Roman" w:cs="Times New Roman"/>
          <w:b/>
          <w:sz w:val="28"/>
          <w:szCs w:val="28"/>
          <w:lang w:val="uk-UA"/>
        </w:rPr>
        <w:t>Тема:</w:t>
      </w:r>
      <w:r w:rsidRPr="001340E6">
        <w:rPr>
          <w:rFonts w:ascii="Times New Roman" w:hAnsi="Times New Roman" w:cs="Times New Roman"/>
          <w:sz w:val="28"/>
          <w:szCs w:val="28"/>
          <w:lang w:val="uk-UA"/>
        </w:rPr>
        <w:t xml:space="preserve"> </w:t>
      </w:r>
      <w:r w:rsidRPr="00F40866">
        <w:rPr>
          <w:rFonts w:ascii="Times New Roman" w:hAnsi="Times New Roman" w:cs="Times New Roman"/>
          <w:sz w:val="28"/>
          <w:szCs w:val="28"/>
          <w:lang w:val="uk-UA"/>
        </w:rPr>
        <w:t>Математичні моделі надійності колекторно-щиткового вузла</w:t>
      </w:r>
    </w:p>
    <w:p w:rsidR="00F40866" w:rsidRDefault="00F40866" w:rsidP="00F40866">
      <w:pPr>
        <w:spacing w:after="0"/>
        <w:jc w:val="both"/>
        <w:rPr>
          <w:rFonts w:ascii="Times New Roman" w:hAnsi="Times New Roman" w:cs="Times New Roman"/>
          <w:b/>
          <w:sz w:val="32"/>
          <w:szCs w:val="32"/>
          <w:lang w:val="uk-UA"/>
        </w:rPr>
      </w:pPr>
      <w:r w:rsidRPr="002E2ACE">
        <w:rPr>
          <w:rFonts w:ascii="Times New Roman" w:hAnsi="Times New Roman" w:cs="Times New Roman"/>
          <w:b/>
          <w:sz w:val="32"/>
          <w:szCs w:val="32"/>
          <w:lang w:val="uk-UA"/>
        </w:rPr>
        <w:t>Мета</w:t>
      </w:r>
      <w:r>
        <w:rPr>
          <w:rFonts w:ascii="Times New Roman" w:hAnsi="Times New Roman" w:cs="Times New Roman"/>
          <w:b/>
          <w:sz w:val="32"/>
          <w:szCs w:val="32"/>
          <w:lang w:val="uk-UA"/>
        </w:rPr>
        <w:t>:</w:t>
      </w:r>
      <w:r w:rsidRPr="001340E6">
        <w:rPr>
          <w:rFonts w:ascii="Times New Roman" w:hAnsi="Times New Roman" w:cs="Times New Roman"/>
          <w:sz w:val="28"/>
          <w:szCs w:val="28"/>
          <w:lang w:val="uk-UA"/>
        </w:rPr>
        <w:t xml:space="preserve">Ознайомитись з </w:t>
      </w:r>
      <w:r>
        <w:rPr>
          <w:rFonts w:ascii="Times New Roman" w:hAnsi="Times New Roman" w:cs="Times New Roman"/>
          <w:sz w:val="28"/>
          <w:szCs w:val="28"/>
          <w:lang w:val="uk-UA"/>
        </w:rPr>
        <w:t xml:space="preserve">математичниим моделями </w:t>
      </w:r>
      <w:r w:rsidRPr="00F40866">
        <w:rPr>
          <w:rFonts w:ascii="Times New Roman" w:hAnsi="Times New Roman" w:cs="Times New Roman"/>
          <w:sz w:val="28"/>
          <w:szCs w:val="28"/>
          <w:lang w:val="uk-UA"/>
        </w:rPr>
        <w:t xml:space="preserve"> надійності колекторно-щиткового вузла</w:t>
      </w:r>
    </w:p>
    <w:p w:rsidR="00F40866" w:rsidRPr="003D6EA6" w:rsidRDefault="00F40866" w:rsidP="00F40866">
      <w:pPr>
        <w:spacing w:after="0"/>
        <w:jc w:val="center"/>
        <w:rPr>
          <w:rFonts w:ascii="Times New Roman" w:hAnsi="Times New Roman" w:cs="Times New Roman"/>
          <w:b/>
          <w:sz w:val="32"/>
          <w:szCs w:val="32"/>
        </w:rPr>
      </w:pPr>
    </w:p>
    <w:p w:rsidR="00F40866" w:rsidRPr="0005614B" w:rsidRDefault="00F40866" w:rsidP="00F40866">
      <w:pPr>
        <w:spacing w:after="0"/>
        <w:jc w:val="both"/>
        <w:rPr>
          <w:rFonts w:ascii="Times New Roman" w:eastAsia="Times New Roman" w:hAnsi="Times New Roman" w:cs="Times New Roman"/>
          <w:b/>
          <w:bCs/>
          <w:sz w:val="28"/>
          <w:szCs w:val="28"/>
          <w:lang w:val="uk-UA"/>
        </w:rPr>
      </w:pPr>
      <w:r w:rsidRPr="0005614B">
        <w:rPr>
          <w:rFonts w:ascii="Times New Roman" w:eastAsia="Times New Roman" w:hAnsi="Times New Roman" w:cs="Times New Roman"/>
          <w:b/>
          <w:bCs/>
          <w:sz w:val="28"/>
          <w:szCs w:val="28"/>
          <w:lang w:val="uk-UA"/>
        </w:rPr>
        <w:t>Питання, що виносяться на самостійне вивчення:</w:t>
      </w:r>
    </w:p>
    <w:p w:rsidR="00F40866" w:rsidRPr="00F40866" w:rsidRDefault="00F40866" w:rsidP="00F40866">
      <w:pPr>
        <w:spacing w:after="0"/>
        <w:jc w:val="both"/>
        <w:rPr>
          <w:rFonts w:ascii="Times New Roman" w:hAnsi="Times New Roman" w:cs="Times New Roman"/>
          <w:sz w:val="28"/>
          <w:szCs w:val="28"/>
          <w:lang w:val="uk-UA"/>
        </w:rPr>
      </w:pPr>
      <w:r w:rsidRPr="00F40866">
        <w:rPr>
          <w:rFonts w:ascii="Times New Roman" w:eastAsia="Times New Roman" w:hAnsi="Times New Roman" w:cs="Times New Roman"/>
          <w:bCs/>
          <w:sz w:val="28"/>
          <w:szCs w:val="28"/>
          <w:lang w:val="uk-UA"/>
        </w:rPr>
        <w:t xml:space="preserve">1 </w:t>
      </w:r>
      <w:r w:rsidRPr="00F40866">
        <w:rPr>
          <w:rFonts w:ascii="Times New Roman" w:hAnsi="Times New Roman" w:cs="Times New Roman"/>
          <w:sz w:val="28"/>
          <w:szCs w:val="28"/>
          <w:lang w:val="uk-UA"/>
        </w:rPr>
        <w:t>Принцип побудови і розрахунку для моделі колекторно-щиткового вузла.</w:t>
      </w:r>
    </w:p>
    <w:p w:rsidR="00F40866" w:rsidRDefault="00F40866" w:rsidP="00F40866">
      <w:pPr>
        <w:jc w:val="center"/>
        <w:rPr>
          <w:rFonts w:ascii="Times New Roman" w:eastAsia="Times New Roman" w:hAnsi="Times New Roman" w:cs="Times New Roman"/>
          <w:bCs/>
          <w:sz w:val="28"/>
          <w:szCs w:val="28"/>
          <w:lang w:val="uk-UA"/>
        </w:rPr>
      </w:pPr>
    </w:p>
    <w:p w:rsidR="00F40866" w:rsidRPr="001340E6" w:rsidRDefault="00F40866" w:rsidP="00F40866">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F40866" w:rsidRPr="001340E6" w:rsidRDefault="00F40866" w:rsidP="00F40866">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F40866" w:rsidRPr="001340E6" w:rsidRDefault="00F40866" w:rsidP="00F40866">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F40866" w:rsidRPr="001340E6" w:rsidRDefault="00F40866" w:rsidP="00F40866">
      <w:pPr>
        <w:rPr>
          <w:rFonts w:ascii="Times New Roman" w:eastAsia="Times New Roman" w:hAnsi="Times New Roman" w:cs="Times New Roman"/>
          <w:b/>
          <w:bCs/>
          <w:sz w:val="28"/>
          <w:lang w:val="uk-UA"/>
        </w:rPr>
      </w:pPr>
    </w:p>
    <w:p w:rsidR="00F40866" w:rsidRPr="001340E6" w:rsidRDefault="00F40866" w:rsidP="00F40866">
      <w:pPr>
        <w:jc w:val="center"/>
        <w:rPr>
          <w:rFonts w:ascii="Times New Roman" w:eastAsia="Times New Roman" w:hAnsi="Times New Roman" w:cs="Times New Roman"/>
          <w:b/>
          <w:bCs/>
          <w:sz w:val="28"/>
          <w:lang w:val="uk-UA"/>
        </w:rPr>
      </w:pPr>
    </w:p>
    <w:p w:rsidR="00F40866" w:rsidRPr="001340E6" w:rsidRDefault="00F40866" w:rsidP="00F40866">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F40866" w:rsidRPr="00F40866" w:rsidRDefault="00F40866" w:rsidP="00F40866">
      <w:pPr>
        <w:spacing w:after="0"/>
        <w:jc w:val="both"/>
        <w:rPr>
          <w:rFonts w:ascii="Times New Roman" w:hAnsi="Times New Roman" w:cs="Times New Roman"/>
          <w:bCs/>
          <w:sz w:val="28"/>
          <w:szCs w:val="28"/>
          <w:lang w:val="uk-UA"/>
        </w:rPr>
      </w:pPr>
      <w:r w:rsidRPr="00F40866">
        <w:rPr>
          <w:rFonts w:ascii="Times New Roman" w:hAnsi="Times New Roman" w:cs="Times New Roman"/>
          <w:bCs/>
          <w:sz w:val="28"/>
          <w:szCs w:val="28"/>
          <w:lang w:val="uk-UA"/>
        </w:rPr>
        <w:t xml:space="preserve">1 Охарактеризувати </w:t>
      </w:r>
      <w:r w:rsidRPr="00F40866">
        <w:rPr>
          <w:rFonts w:ascii="Times New Roman" w:hAnsi="Times New Roman" w:cs="Times New Roman"/>
          <w:sz w:val="28"/>
          <w:szCs w:val="28"/>
          <w:lang w:val="uk-UA"/>
        </w:rPr>
        <w:t>принцип побудови і розрахунку для моделі колекторно-щиткового вузла.</w:t>
      </w:r>
    </w:p>
    <w:p w:rsidR="00F40866" w:rsidRDefault="00F40866" w:rsidP="00F40866">
      <w:pPr>
        <w:jc w:val="center"/>
        <w:rPr>
          <w:rFonts w:ascii="Times New Roman" w:hAnsi="Times New Roman" w:cs="Times New Roman"/>
          <w:b/>
          <w:sz w:val="28"/>
          <w:szCs w:val="28"/>
          <w:lang w:val="uk-UA"/>
        </w:rPr>
      </w:pPr>
    </w:p>
    <w:p w:rsidR="00F40866" w:rsidRDefault="00F40866" w:rsidP="00F40866">
      <w:pPr>
        <w:jc w:val="center"/>
        <w:rPr>
          <w:rFonts w:ascii="Times New Roman" w:hAnsi="Times New Roman" w:cs="Times New Roman"/>
          <w:b/>
          <w:sz w:val="28"/>
          <w:szCs w:val="28"/>
          <w:lang w:val="uk-UA"/>
        </w:rPr>
      </w:pPr>
    </w:p>
    <w:p w:rsidR="00F40866" w:rsidRDefault="00F40866" w:rsidP="00F40866">
      <w:pPr>
        <w:jc w:val="center"/>
        <w:rPr>
          <w:rFonts w:ascii="Times New Roman" w:hAnsi="Times New Roman" w:cs="Times New Roman"/>
          <w:b/>
          <w:sz w:val="28"/>
          <w:szCs w:val="28"/>
          <w:lang w:val="uk-UA"/>
        </w:rPr>
      </w:pPr>
    </w:p>
    <w:p w:rsidR="00F40866" w:rsidRDefault="00F40866" w:rsidP="00F40866">
      <w:pPr>
        <w:jc w:val="center"/>
        <w:rPr>
          <w:rFonts w:ascii="Times New Roman" w:hAnsi="Times New Roman" w:cs="Times New Roman"/>
          <w:b/>
          <w:sz w:val="28"/>
          <w:szCs w:val="28"/>
          <w:lang w:val="uk-UA"/>
        </w:rPr>
      </w:pPr>
    </w:p>
    <w:p w:rsidR="00F40866" w:rsidRDefault="00F40866" w:rsidP="00F40866">
      <w:pPr>
        <w:jc w:val="center"/>
        <w:rPr>
          <w:rFonts w:ascii="Times New Roman" w:hAnsi="Times New Roman" w:cs="Times New Roman"/>
          <w:b/>
          <w:sz w:val="28"/>
          <w:szCs w:val="28"/>
          <w:lang w:val="uk-UA"/>
        </w:rPr>
      </w:pPr>
    </w:p>
    <w:p w:rsidR="00F40866" w:rsidRDefault="00F40866" w:rsidP="00F40866">
      <w:pPr>
        <w:jc w:val="center"/>
        <w:rPr>
          <w:rFonts w:ascii="Times New Roman" w:hAnsi="Times New Roman" w:cs="Times New Roman"/>
          <w:b/>
          <w:sz w:val="28"/>
          <w:szCs w:val="28"/>
          <w:lang w:val="uk-UA"/>
        </w:rPr>
      </w:pPr>
    </w:p>
    <w:p w:rsidR="00F40866" w:rsidRDefault="00F40866" w:rsidP="00F40866">
      <w:pPr>
        <w:jc w:val="center"/>
        <w:rPr>
          <w:rFonts w:ascii="Times New Roman" w:hAnsi="Times New Roman" w:cs="Times New Roman"/>
          <w:b/>
          <w:sz w:val="28"/>
          <w:szCs w:val="28"/>
          <w:lang w:val="uk-UA"/>
        </w:rPr>
      </w:pPr>
    </w:p>
    <w:p w:rsidR="00F40866" w:rsidRDefault="00F40866" w:rsidP="00F40866">
      <w:pPr>
        <w:jc w:val="center"/>
        <w:rPr>
          <w:rFonts w:ascii="Times New Roman" w:hAnsi="Times New Roman" w:cs="Times New Roman"/>
          <w:b/>
          <w:sz w:val="28"/>
          <w:szCs w:val="28"/>
          <w:lang w:val="uk-UA"/>
        </w:rPr>
      </w:pPr>
    </w:p>
    <w:p w:rsidR="00F40866" w:rsidRDefault="00F40866" w:rsidP="00F40866">
      <w:pPr>
        <w:jc w:val="center"/>
        <w:rPr>
          <w:rFonts w:ascii="Times New Roman" w:hAnsi="Times New Roman" w:cs="Times New Roman"/>
          <w:b/>
          <w:sz w:val="28"/>
          <w:szCs w:val="28"/>
          <w:lang w:val="uk-UA"/>
        </w:rPr>
      </w:pPr>
    </w:p>
    <w:p w:rsidR="00F40866" w:rsidRDefault="00F40866" w:rsidP="00F40866">
      <w:pPr>
        <w:jc w:val="center"/>
        <w:rPr>
          <w:rFonts w:ascii="Times New Roman" w:hAnsi="Times New Roman" w:cs="Times New Roman"/>
          <w:b/>
          <w:sz w:val="28"/>
          <w:szCs w:val="28"/>
          <w:lang w:val="uk-UA"/>
        </w:rPr>
      </w:pPr>
    </w:p>
    <w:p w:rsidR="00F40866" w:rsidRDefault="00F40866" w:rsidP="009657FC">
      <w:pPr>
        <w:jc w:val="center"/>
        <w:rPr>
          <w:rFonts w:ascii="Times New Roman" w:hAnsi="Times New Roman" w:cs="Times New Roman"/>
          <w:b/>
          <w:sz w:val="28"/>
          <w:szCs w:val="28"/>
          <w:lang w:val="uk-UA"/>
        </w:rPr>
      </w:pPr>
    </w:p>
    <w:p w:rsidR="00F40866" w:rsidRDefault="00F40866" w:rsidP="009657FC">
      <w:pPr>
        <w:jc w:val="center"/>
        <w:rPr>
          <w:rFonts w:ascii="Times New Roman" w:hAnsi="Times New Roman" w:cs="Times New Roman"/>
          <w:b/>
          <w:sz w:val="28"/>
          <w:szCs w:val="28"/>
          <w:lang w:val="uk-UA"/>
        </w:rPr>
      </w:pPr>
    </w:p>
    <w:p w:rsidR="00F40866" w:rsidRDefault="00F40866" w:rsidP="009657FC">
      <w:pPr>
        <w:jc w:val="center"/>
        <w:rPr>
          <w:rFonts w:ascii="Times New Roman" w:hAnsi="Times New Roman" w:cs="Times New Roman"/>
          <w:b/>
          <w:sz w:val="28"/>
          <w:szCs w:val="28"/>
          <w:lang w:val="uk-UA"/>
        </w:rPr>
      </w:pPr>
    </w:p>
    <w:p w:rsidR="00F40866" w:rsidRDefault="00F40866" w:rsidP="009657FC">
      <w:pPr>
        <w:jc w:val="center"/>
        <w:rPr>
          <w:rFonts w:ascii="Times New Roman" w:hAnsi="Times New Roman" w:cs="Times New Roman"/>
          <w:b/>
          <w:sz w:val="28"/>
          <w:szCs w:val="28"/>
          <w:lang w:val="uk-UA"/>
        </w:rPr>
      </w:pPr>
    </w:p>
    <w:p w:rsidR="00F40866" w:rsidRDefault="00F40866" w:rsidP="009657FC">
      <w:pPr>
        <w:jc w:val="center"/>
        <w:rPr>
          <w:rFonts w:ascii="Times New Roman" w:hAnsi="Times New Roman" w:cs="Times New Roman"/>
          <w:b/>
          <w:sz w:val="28"/>
          <w:szCs w:val="28"/>
          <w:lang w:val="uk-UA"/>
        </w:rPr>
      </w:pPr>
    </w:p>
    <w:p w:rsidR="008133D6" w:rsidRPr="008133D6" w:rsidRDefault="008133D6" w:rsidP="008133D6">
      <w:pPr>
        <w:spacing w:after="0"/>
        <w:ind w:firstLine="426"/>
        <w:jc w:val="both"/>
        <w:rPr>
          <w:rStyle w:val="translation-chunk"/>
          <w:rFonts w:ascii="Times New Roman" w:hAnsi="Times New Roman" w:cs="Times New Roman"/>
          <w:sz w:val="28"/>
          <w:szCs w:val="28"/>
          <w:shd w:val="clear" w:color="auto" w:fill="FFFFFF"/>
        </w:rPr>
      </w:pPr>
      <w:r w:rsidRPr="008133D6">
        <w:rPr>
          <w:rStyle w:val="translation-chunk"/>
          <w:rFonts w:ascii="Times New Roman" w:hAnsi="Times New Roman" w:cs="Times New Roman"/>
          <w:sz w:val="28"/>
          <w:szCs w:val="28"/>
          <w:shd w:val="clear" w:color="auto" w:fill="FFFFFF"/>
        </w:rPr>
        <w:lastRenderedPageBreak/>
        <w:t xml:space="preserve">Для складання методики розрахунку надійності обмоток електричної машини, а також для </w:t>
      </w:r>
      <w:proofErr w:type="gramStart"/>
      <w:r w:rsidRPr="008133D6">
        <w:rPr>
          <w:rStyle w:val="translation-chunk"/>
          <w:rFonts w:ascii="Times New Roman" w:hAnsi="Times New Roman" w:cs="Times New Roman"/>
          <w:sz w:val="28"/>
          <w:szCs w:val="28"/>
          <w:shd w:val="clear" w:color="auto" w:fill="FFFFFF"/>
        </w:rPr>
        <w:t>досл</w:t>
      </w:r>
      <w:proofErr w:type="gramEnd"/>
      <w:r w:rsidRPr="008133D6">
        <w:rPr>
          <w:rStyle w:val="translation-chunk"/>
          <w:rFonts w:ascii="Times New Roman" w:hAnsi="Times New Roman" w:cs="Times New Roman"/>
          <w:sz w:val="28"/>
          <w:szCs w:val="28"/>
          <w:shd w:val="clear" w:color="auto" w:fill="FFFFFF"/>
        </w:rPr>
        <w:t>ідження та аналізу надійності зручно використовувати математичну модель. При створенні математичної моделі вимагається певна ідеалізація</w:t>
      </w:r>
    </w:p>
    <w:p w:rsidR="008133D6" w:rsidRPr="008133D6" w:rsidRDefault="008133D6" w:rsidP="008133D6">
      <w:pPr>
        <w:spacing w:after="0"/>
        <w:jc w:val="both"/>
        <w:rPr>
          <w:rFonts w:ascii="Times New Roman" w:hAnsi="Times New Roman" w:cs="Times New Roman"/>
          <w:sz w:val="28"/>
          <w:szCs w:val="28"/>
        </w:rPr>
      </w:pPr>
      <w:r w:rsidRPr="008133D6">
        <w:rPr>
          <w:rFonts w:ascii="Times New Roman" w:hAnsi="Times New Roman" w:cs="Times New Roman"/>
          <w:sz w:val="28"/>
          <w:szCs w:val="28"/>
        </w:rPr>
        <w:t xml:space="preserve">(формалізація) явищ у виробі. Математична модель завжди створюється для вирішення певної задачі і як правило, непридатна для вирішення інших завдань.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Відмови являються випадковими подіями, т е. їх характер і час появи не </w:t>
      </w:r>
      <w:proofErr w:type="gramStart"/>
      <w:r w:rsidRPr="008133D6">
        <w:rPr>
          <w:rFonts w:ascii="Times New Roman" w:hAnsi="Times New Roman" w:cs="Times New Roman"/>
          <w:sz w:val="28"/>
          <w:szCs w:val="28"/>
        </w:rPr>
        <w:t>пов'язан</w:t>
      </w:r>
      <w:proofErr w:type="gramEnd"/>
      <w:r w:rsidRPr="008133D6">
        <w:rPr>
          <w:rFonts w:ascii="Times New Roman" w:hAnsi="Times New Roman" w:cs="Times New Roman"/>
          <w:sz w:val="28"/>
          <w:szCs w:val="28"/>
        </w:rPr>
        <w:t>і з якими-небудь контрольованими зовнішніми факторами (при номінальних зовнішніх умовах), тому для побудови математичних моделей надійності використовується апарат теорії ймовірностей і математичної статистики.</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 При створенні моделі необхідно з великого числа параметрів. характеризують </w:t>
      </w:r>
      <w:proofErr w:type="gramStart"/>
      <w:r w:rsidRPr="008133D6">
        <w:rPr>
          <w:rFonts w:ascii="Times New Roman" w:hAnsi="Times New Roman" w:cs="Times New Roman"/>
          <w:sz w:val="28"/>
          <w:szCs w:val="28"/>
        </w:rPr>
        <w:t>виріб</w:t>
      </w:r>
      <w:proofErr w:type="gramEnd"/>
      <w:r w:rsidRPr="008133D6">
        <w:rPr>
          <w:rFonts w:ascii="Times New Roman" w:hAnsi="Times New Roman" w:cs="Times New Roman"/>
          <w:sz w:val="28"/>
          <w:szCs w:val="28"/>
        </w:rPr>
        <w:t>, вибрати основні, характерні з точки зору надійності; другорядні параметри не повинні враховуватися. Випадкові величини зазвичай задаються законами розподілу або статистиками.</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 Необхідним етапом при побудові математичної моделі є наступний: повинні бути визначені фактори та елементи, які слід враховувати при побудові моделі. Складається формалізована схема. Подальше перетворення формалізованої схеми про математичну модель має виконуватися математичними методами без додаткового припливу інформації про </w:t>
      </w:r>
      <w:proofErr w:type="gramStart"/>
      <w:r w:rsidRPr="008133D6">
        <w:rPr>
          <w:rFonts w:ascii="Times New Roman" w:hAnsi="Times New Roman" w:cs="Times New Roman"/>
          <w:sz w:val="28"/>
          <w:szCs w:val="28"/>
        </w:rPr>
        <w:t>виріб</w:t>
      </w:r>
      <w:proofErr w:type="gramEnd"/>
      <w:r w:rsidRPr="008133D6">
        <w:rPr>
          <w:rFonts w:ascii="Times New Roman" w:hAnsi="Times New Roman" w:cs="Times New Roman"/>
          <w:sz w:val="28"/>
          <w:szCs w:val="28"/>
        </w:rPr>
        <w:t>.</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 Основне призначення математичної моделі надійності — встановлення зв'язків між елементами вироби та визначення їх впливу </w:t>
      </w:r>
      <w:proofErr w:type="gramStart"/>
      <w:r w:rsidRPr="008133D6">
        <w:rPr>
          <w:rFonts w:ascii="Times New Roman" w:hAnsi="Times New Roman" w:cs="Times New Roman"/>
          <w:sz w:val="28"/>
          <w:szCs w:val="28"/>
        </w:rPr>
        <w:t>на</w:t>
      </w:r>
      <w:proofErr w:type="gramEnd"/>
      <w:r w:rsidRPr="008133D6">
        <w:rPr>
          <w:rFonts w:ascii="Times New Roman" w:hAnsi="Times New Roman" w:cs="Times New Roman"/>
          <w:sz w:val="28"/>
          <w:szCs w:val="28"/>
        </w:rPr>
        <w:t xml:space="preserve"> роботу виробу. Математичні моделі повинні також враховувати основні явища, що призводять до відмови.</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 Виріб може бути виконано так, що для його успішної дії потрібно справний дію </w:t>
      </w:r>
      <w:proofErr w:type="gramStart"/>
      <w:r w:rsidRPr="008133D6">
        <w:rPr>
          <w:rFonts w:ascii="Times New Roman" w:hAnsi="Times New Roman" w:cs="Times New Roman"/>
          <w:sz w:val="28"/>
          <w:szCs w:val="28"/>
        </w:rPr>
        <w:t>вс</w:t>
      </w:r>
      <w:proofErr w:type="gramEnd"/>
      <w:r w:rsidRPr="008133D6">
        <w:rPr>
          <w:rFonts w:ascii="Times New Roman" w:hAnsi="Times New Roman" w:cs="Times New Roman"/>
          <w:sz w:val="28"/>
          <w:szCs w:val="28"/>
        </w:rPr>
        <w:t xml:space="preserve">іх елементів. Такий виріб називається </w:t>
      </w:r>
      <w:r w:rsidRPr="008133D6">
        <w:rPr>
          <w:rFonts w:ascii="Times New Roman" w:hAnsi="Times New Roman" w:cs="Times New Roman"/>
          <w:i/>
          <w:sz w:val="28"/>
          <w:szCs w:val="28"/>
        </w:rPr>
        <w:t>послідовним</w:t>
      </w:r>
      <w:r w:rsidRPr="008133D6">
        <w:rPr>
          <w:rFonts w:ascii="Times New Roman" w:hAnsi="Times New Roman" w:cs="Times New Roman"/>
          <w:sz w:val="28"/>
          <w:szCs w:val="28"/>
        </w:rPr>
        <w:t xml:space="preserve">.  Вироби, в яких </w:t>
      </w:r>
      <w:proofErr w:type="gramStart"/>
      <w:r w:rsidRPr="008133D6">
        <w:rPr>
          <w:rFonts w:ascii="Times New Roman" w:hAnsi="Times New Roman" w:cs="Times New Roman"/>
          <w:sz w:val="28"/>
          <w:szCs w:val="28"/>
        </w:rPr>
        <w:t>при</w:t>
      </w:r>
      <w:proofErr w:type="gramEnd"/>
      <w:r w:rsidRPr="008133D6">
        <w:rPr>
          <w:rFonts w:ascii="Times New Roman" w:hAnsi="Times New Roman" w:cs="Times New Roman"/>
          <w:sz w:val="28"/>
          <w:szCs w:val="28"/>
        </w:rPr>
        <w:t xml:space="preserve"> відмові одного елемента його функції виконує інший, називаються паралельними. Для відмови такою виробу з </w:t>
      </w:r>
      <w:proofErr w:type="gramStart"/>
      <w:r w:rsidRPr="008133D6">
        <w:rPr>
          <w:rFonts w:ascii="Times New Roman" w:hAnsi="Times New Roman" w:cs="Times New Roman"/>
          <w:i/>
          <w:sz w:val="28"/>
          <w:szCs w:val="28"/>
        </w:rPr>
        <w:t>п</w:t>
      </w:r>
      <w:proofErr w:type="gramEnd"/>
      <w:r w:rsidRPr="008133D6">
        <w:rPr>
          <w:rFonts w:ascii="Times New Roman" w:hAnsi="Times New Roman" w:cs="Times New Roman"/>
          <w:sz w:val="28"/>
          <w:szCs w:val="28"/>
        </w:rPr>
        <w:t xml:space="preserve"> незалежних елементів необхідна відмова всіх елементів. Виріб може бути і </w:t>
      </w:r>
      <w:r w:rsidRPr="008133D6">
        <w:rPr>
          <w:rFonts w:ascii="Times New Roman" w:hAnsi="Times New Roman" w:cs="Times New Roman"/>
          <w:i/>
          <w:sz w:val="28"/>
          <w:szCs w:val="28"/>
        </w:rPr>
        <w:t>послідовно-паралельним.</w:t>
      </w:r>
      <w:r w:rsidRPr="008133D6">
        <w:rPr>
          <w:rFonts w:ascii="Times New Roman" w:hAnsi="Times New Roman" w:cs="Times New Roman"/>
          <w:sz w:val="28"/>
          <w:szCs w:val="28"/>
        </w:rPr>
        <w:t xml:space="preserve"> Таким чином, структура елементів у моделі має вирішальне значення для розрахунку надійності виробу.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При складанні математичної моделі надійності асинхронних двигунів можна вважати виробом всю електричну машину. У цьому випадку модель виходить досить </w:t>
      </w:r>
      <w:proofErr w:type="gramStart"/>
      <w:r w:rsidRPr="008133D6">
        <w:rPr>
          <w:rFonts w:ascii="Times New Roman" w:hAnsi="Times New Roman" w:cs="Times New Roman"/>
          <w:sz w:val="28"/>
          <w:szCs w:val="28"/>
        </w:rPr>
        <w:t>складною</w:t>
      </w:r>
      <w:proofErr w:type="gramEnd"/>
      <w:r w:rsidRPr="008133D6">
        <w:rPr>
          <w:rFonts w:ascii="Times New Roman" w:hAnsi="Times New Roman" w:cs="Times New Roman"/>
          <w:sz w:val="28"/>
          <w:szCs w:val="28"/>
        </w:rPr>
        <w:t xml:space="preserve">. Можна </w:t>
      </w:r>
      <w:proofErr w:type="gramStart"/>
      <w:r w:rsidRPr="008133D6">
        <w:rPr>
          <w:rFonts w:ascii="Times New Roman" w:hAnsi="Times New Roman" w:cs="Times New Roman"/>
          <w:sz w:val="28"/>
          <w:szCs w:val="28"/>
        </w:rPr>
        <w:t>п</w:t>
      </w:r>
      <w:proofErr w:type="gramEnd"/>
      <w:r w:rsidRPr="008133D6">
        <w:rPr>
          <w:rFonts w:ascii="Times New Roman" w:hAnsi="Times New Roman" w:cs="Times New Roman"/>
          <w:sz w:val="28"/>
          <w:szCs w:val="28"/>
        </w:rPr>
        <w:t>іти іншим шляхом і вважати виробами: міжвитковою ізоляцію, підшипникові вузли і т. д. Такий підхід до моделювання надійності електродвигуна має дві основні переваги: дозволяє отримати більш прості математичні моделі і зосередити увагу на розрахунку і аналізі надійності найменш надійних вузлів електродвигуна.</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 Раніше було показано, що головним елементом конструкції </w:t>
      </w:r>
      <w:proofErr w:type="gramStart"/>
      <w:r w:rsidRPr="008133D6">
        <w:rPr>
          <w:rFonts w:ascii="Times New Roman" w:hAnsi="Times New Roman" w:cs="Times New Roman"/>
          <w:sz w:val="28"/>
          <w:szCs w:val="28"/>
        </w:rPr>
        <w:t>асинхронного</w:t>
      </w:r>
      <w:proofErr w:type="gramEnd"/>
      <w:r w:rsidRPr="008133D6">
        <w:rPr>
          <w:rFonts w:ascii="Times New Roman" w:hAnsi="Times New Roman" w:cs="Times New Roman"/>
          <w:sz w:val="28"/>
          <w:szCs w:val="28"/>
        </w:rPr>
        <w:t xml:space="preserve"> двигуна майже повністю визначальним нею надійність, є обмотка або точніше, міжвиткова ізоляція обмотки. Тому </w:t>
      </w:r>
      <w:proofErr w:type="gramStart"/>
      <w:r w:rsidRPr="008133D6">
        <w:rPr>
          <w:rFonts w:ascii="Times New Roman" w:hAnsi="Times New Roman" w:cs="Times New Roman"/>
          <w:sz w:val="28"/>
          <w:szCs w:val="28"/>
        </w:rPr>
        <w:t>доц</w:t>
      </w:r>
      <w:proofErr w:type="gramEnd"/>
      <w:r w:rsidRPr="008133D6">
        <w:rPr>
          <w:rFonts w:ascii="Times New Roman" w:hAnsi="Times New Roman" w:cs="Times New Roman"/>
          <w:sz w:val="28"/>
          <w:szCs w:val="28"/>
        </w:rPr>
        <w:t xml:space="preserve">ільно в першу чергу розглядати математичні моделі для розрахунку і аналізу надійності обмотки електродвигуна. </w:t>
      </w:r>
    </w:p>
    <w:p w:rsid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Розглянемо </w:t>
      </w:r>
      <w:r w:rsidRPr="008133D6">
        <w:rPr>
          <w:rFonts w:ascii="Times New Roman" w:hAnsi="Times New Roman" w:cs="Times New Roman"/>
          <w:i/>
          <w:sz w:val="28"/>
          <w:szCs w:val="28"/>
        </w:rPr>
        <w:t xml:space="preserve">математичну модель </w:t>
      </w:r>
      <w:proofErr w:type="gramStart"/>
      <w:r w:rsidRPr="008133D6">
        <w:rPr>
          <w:rFonts w:ascii="Times New Roman" w:hAnsi="Times New Roman" w:cs="Times New Roman"/>
          <w:i/>
          <w:sz w:val="28"/>
          <w:szCs w:val="28"/>
        </w:rPr>
        <w:t>м</w:t>
      </w:r>
      <w:proofErr w:type="gramEnd"/>
      <w:r w:rsidRPr="008133D6">
        <w:rPr>
          <w:rFonts w:ascii="Times New Roman" w:hAnsi="Times New Roman" w:cs="Times New Roman"/>
          <w:i/>
          <w:sz w:val="28"/>
          <w:szCs w:val="28"/>
        </w:rPr>
        <w:t xml:space="preserve">іжвиткової ізоляції всипних обмоток </w:t>
      </w:r>
      <w:r w:rsidRPr="008133D6">
        <w:rPr>
          <w:rFonts w:ascii="Times New Roman" w:hAnsi="Times New Roman" w:cs="Times New Roman"/>
          <w:sz w:val="28"/>
          <w:szCs w:val="28"/>
        </w:rPr>
        <w:t xml:space="preserve">асинхронних двигунів. </w:t>
      </w:r>
      <w:r w:rsidRPr="008133D6">
        <w:rPr>
          <w:rFonts w:ascii="Times New Roman" w:hAnsi="Times New Roman" w:cs="Times New Roman"/>
          <w:i/>
          <w:sz w:val="28"/>
          <w:szCs w:val="28"/>
        </w:rPr>
        <w:t>Елементами</w:t>
      </w:r>
      <w:r w:rsidRPr="008133D6">
        <w:rPr>
          <w:rFonts w:ascii="Times New Roman" w:hAnsi="Times New Roman" w:cs="Times New Roman"/>
          <w:sz w:val="28"/>
          <w:szCs w:val="28"/>
        </w:rPr>
        <w:t xml:space="preserve"> моделі будемо вважати лева витка, розташовані поруч і розсувні міжвитковою ізоляцією з пропитующим складом. Для безвідмовної роботи обмотки необхідна справність </w:t>
      </w:r>
      <w:proofErr w:type="gramStart"/>
      <w:r w:rsidRPr="008133D6">
        <w:rPr>
          <w:rFonts w:ascii="Times New Roman" w:hAnsi="Times New Roman" w:cs="Times New Roman"/>
          <w:sz w:val="28"/>
          <w:szCs w:val="28"/>
        </w:rPr>
        <w:t>вс</w:t>
      </w:r>
      <w:proofErr w:type="gramEnd"/>
      <w:r w:rsidRPr="008133D6">
        <w:rPr>
          <w:rFonts w:ascii="Times New Roman" w:hAnsi="Times New Roman" w:cs="Times New Roman"/>
          <w:sz w:val="28"/>
          <w:szCs w:val="28"/>
        </w:rPr>
        <w:t>іх вхідних в неї елементів, так як пробій ізоляції між парою сусідніх витків призводить до відмови всієї обмотки. Вважають</w:t>
      </w:r>
      <w:r w:rsidRPr="00D921B7">
        <w:rPr>
          <w:rFonts w:ascii="Times New Roman" w:hAnsi="Times New Roman" w:cs="Times New Roman"/>
          <w:sz w:val="28"/>
          <w:szCs w:val="28"/>
        </w:rPr>
        <w:t xml:space="preserve">, </w:t>
      </w:r>
    </w:p>
    <w:p w:rsidR="008133D6" w:rsidRDefault="008133D6" w:rsidP="008133D6">
      <w:pPr>
        <w:spacing w:after="0"/>
        <w:ind w:firstLine="426"/>
        <w:jc w:val="both"/>
        <w:rPr>
          <w:rFonts w:ascii="Times New Roman" w:hAnsi="Times New Roman" w:cs="Times New Roman"/>
          <w:sz w:val="28"/>
          <w:szCs w:val="28"/>
        </w:rPr>
      </w:pPr>
    </w:p>
    <w:p w:rsidR="008133D6" w:rsidRDefault="008133D6" w:rsidP="008133D6">
      <w:pPr>
        <w:spacing w:after="0"/>
        <w:jc w:val="both"/>
        <w:rPr>
          <w:rFonts w:ascii="Times New Roman" w:hAnsi="Times New Roman" w:cs="Times New Roman"/>
          <w:sz w:val="28"/>
          <w:szCs w:val="28"/>
        </w:rPr>
      </w:pPr>
      <w:r w:rsidRPr="00D921B7">
        <w:rPr>
          <w:rFonts w:ascii="Times New Roman" w:hAnsi="Times New Roman" w:cs="Times New Roman"/>
          <w:sz w:val="28"/>
          <w:szCs w:val="28"/>
        </w:rPr>
        <w:lastRenderedPageBreak/>
        <w:t>що елементи відмовляють незалежно один від одного.</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 </w:t>
      </w:r>
      <w:proofErr w:type="gramStart"/>
      <w:r w:rsidRPr="008133D6">
        <w:rPr>
          <w:rFonts w:ascii="Times New Roman" w:hAnsi="Times New Roman" w:cs="Times New Roman"/>
          <w:sz w:val="28"/>
          <w:szCs w:val="28"/>
        </w:rPr>
        <w:t>П</w:t>
      </w:r>
      <w:proofErr w:type="gramEnd"/>
      <w:r w:rsidRPr="008133D6">
        <w:rPr>
          <w:rFonts w:ascii="Times New Roman" w:hAnsi="Times New Roman" w:cs="Times New Roman"/>
          <w:sz w:val="28"/>
          <w:szCs w:val="28"/>
        </w:rPr>
        <w:t xml:space="preserve">ідберемо таку характеристику елемента, яка найбільш повно відображає його надійність, зручна для побудови моделі і може бути отримана експериментально. Відмова обмотки пояснюється міжвитковим замиканням, тому природно найбільш показовою характеристикою вважати </w:t>
      </w:r>
      <w:r w:rsidRPr="008133D6">
        <w:rPr>
          <w:rFonts w:ascii="Times New Roman" w:hAnsi="Times New Roman" w:cs="Times New Roman"/>
          <w:i/>
          <w:sz w:val="28"/>
          <w:szCs w:val="28"/>
        </w:rPr>
        <w:t>пробивна напруга міжвиткової ізоляції</w:t>
      </w:r>
      <w:r w:rsidRPr="008133D6">
        <w:rPr>
          <w:rFonts w:ascii="Times New Roman" w:hAnsi="Times New Roman" w:cs="Times New Roman"/>
          <w:sz w:val="28"/>
          <w:szCs w:val="28"/>
        </w:rPr>
        <w:t xml:space="preserve">. Відмова відбувається, коли напруга, прикладена до сусідніх витках, перевищує пробивна напруга міжвиткової ізоляції. Прикладена напруга і пробивна напруга міжвиткової ізоляції є випадковими величинами. Ймовірність того, що міжвиткова ізоляція не пошкодиться, дорівнює ймовірності того, що пробивна напруга міжвиткової ізоляції, що характеризує її електричну міцність, перевищить прикладену </w:t>
      </w:r>
      <w:proofErr w:type="gramStart"/>
      <w:r w:rsidRPr="008133D6">
        <w:rPr>
          <w:rFonts w:ascii="Times New Roman" w:hAnsi="Times New Roman" w:cs="Times New Roman"/>
          <w:sz w:val="28"/>
          <w:szCs w:val="28"/>
        </w:rPr>
        <w:t>до</w:t>
      </w:r>
      <w:proofErr w:type="gramEnd"/>
      <w:r w:rsidRPr="008133D6">
        <w:rPr>
          <w:rFonts w:ascii="Times New Roman" w:hAnsi="Times New Roman" w:cs="Times New Roman"/>
          <w:sz w:val="28"/>
          <w:szCs w:val="28"/>
        </w:rPr>
        <w:t xml:space="preserve"> неї напругу.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Для побудови моделі надійності межвиткової ізоляції можна використовувати відому в теорії надійності </w:t>
      </w:r>
      <w:r w:rsidRPr="008133D6">
        <w:rPr>
          <w:rFonts w:ascii="Times New Roman" w:hAnsi="Times New Roman" w:cs="Times New Roman"/>
          <w:i/>
          <w:sz w:val="28"/>
          <w:szCs w:val="28"/>
        </w:rPr>
        <w:t>модель «слабкішої ланки»</w:t>
      </w:r>
      <w:r w:rsidRPr="008133D6">
        <w:rPr>
          <w:rFonts w:ascii="Times New Roman" w:hAnsi="Times New Roman" w:cs="Times New Roman"/>
          <w:sz w:val="28"/>
          <w:szCs w:val="28"/>
        </w:rPr>
        <w:t xml:space="preserve"> або окремий випадок цієї моделі — </w:t>
      </w:r>
      <w:r w:rsidRPr="008133D6">
        <w:rPr>
          <w:rFonts w:ascii="Times New Roman" w:hAnsi="Times New Roman" w:cs="Times New Roman"/>
          <w:i/>
          <w:sz w:val="28"/>
          <w:szCs w:val="28"/>
        </w:rPr>
        <w:t xml:space="preserve">модель ціпи </w:t>
      </w:r>
      <w:r w:rsidRPr="008133D6">
        <w:rPr>
          <w:rFonts w:ascii="Times New Roman" w:hAnsi="Times New Roman" w:cs="Times New Roman"/>
          <w:sz w:val="28"/>
          <w:szCs w:val="28"/>
        </w:rPr>
        <w:t xml:space="preserve">(при однакових елементах).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2394585</wp:posOffset>
            </wp:positionH>
            <wp:positionV relativeFrom="paragraph">
              <wp:posOffset>1228725</wp:posOffset>
            </wp:positionV>
            <wp:extent cx="2162175" cy="2895600"/>
            <wp:effectExtent l="19050" t="0" r="9525" b="0"/>
            <wp:wrapSquare wrapText="bothSides"/>
            <wp:docPr id="3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srcRect/>
                    <a:stretch>
                      <a:fillRect/>
                    </a:stretch>
                  </pic:blipFill>
                  <pic:spPr bwMode="auto">
                    <a:xfrm>
                      <a:off x="0" y="0"/>
                      <a:ext cx="2162175" cy="2895600"/>
                    </a:xfrm>
                    <a:prstGeom prst="rect">
                      <a:avLst/>
                    </a:prstGeom>
                    <a:noFill/>
                    <a:ln w="9525">
                      <a:noFill/>
                      <a:miter lim="800000"/>
                      <a:headEnd/>
                      <a:tailEnd/>
                    </a:ln>
                  </pic:spPr>
                </pic:pic>
              </a:graphicData>
            </a:graphic>
          </wp:anchor>
        </w:drawing>
      </w:r>
      <w:r w:rsidRPr="008133D6">
        <w:rPr>
          <w:rFonts w:ascii="Times New Roman" w:hAnsi="Times New Roman" w:cs="Times New Roman"/>
          <w:sz w:val="28"/>
          <w:szCs w:val="28"/>
        </w:rPr>
        <w:t>На рис. 5.1 дано графічне зображення моделі. Стосовно моделі надійності міжвиткової ізоляції крива g(U) характеризує щільність розподілу напруги</w:t>
      </w:r>
      <w:proofErr w:type="gramStart"/>
      <w:r w:rsidRPr="008133D6">
        <w:rPr>
          <w:rFonts w:ascii="Times New Roman" w:hAnsi="Times New Roman" w:cs="Times New Roman"/>
          <w:sz w:val="28"/>
          <w:szCs w:val="28"/>
        </w:rPr>
        <w:t>,п</w:t>
      </w:r>
      <w:proofErr w:type="gramEnd"/>
      <w:r w:rsidRPr="008133D6">
        <w:rPr>
          <w:rFonts w:ascii="Times New Roman" w:hAnsi="Times New Roman" w:cs="Times New Roman"/>
          <w:sz w:val="28"/>
          <w:szCs w:val="28"/>
        </w:rPr>
        <w:t xml:space="preserve">рикладеної між витками. а крива </w:t>
      </w:r>
      <w:r w:rsidRPr="008133D6">
        <w:rPr>
          <w:rFonts w:ascii="Times New Roman" w:hAnsi="Times New Roman" w:cs="Times New Roman"/>
          <w:i/>
          <w:sz w:val="28"/>
          <w:szCs w:val="28"/>
          <w:lang w:val="en-US"/>
        </w:rPr>
        <w:t>f</w:t>
      </w:r>
      <w:r w:rsidRPr="008133D6">
        <w:rPr>
          <w:rFonts w:ascii="Times New Roman" w:hAnsi="Times New Roman" w:cs="Times New Roman"/>
          <w:sz w:val="28"/>
          <w:szCs w:val="28"/>
        </w:rPr>
        <w:t>(</w:t>
      </w:r>
      <w:r w:rsidRPr="008133D6">
        <w:rPr>
          <w:rFonts w:ascii="Times New Roman" w:hAnsi="Times New Roman" w:cs="Times New Roman"/>
          <w:i/>
          <w:sz w:val="28"/>
          <w:szCs w:val="28"/>
          <w:lang w:val="en-US"/>
        </w:rPr>
        <w:t>U</w:t>
      </w:r>
      <w:r w:rsidRPr="008133D6">
        <w:rPr>
          <w:rFonts w:ascii="Times New Roman" w:hAnsi="Times New Roman" w:cs="Times New Roman"/>
          <w:sz w:val="28"/>
          <w:szCs w:val="28"/>
        </w:rPr>
        <w:t>) — щільність розподілення пробивних напруг, що показують електричну міцність міжвиткової ізоляції.</w:t>
      </w:r>
    </w:p>
    <w:p w:rsidR="008133D6" w:rsidRPr="008133D6" w:rsidRDefault="008133D6" w:rsidP="008133D6">
      <w:pPr>
        <w:spacing w:after="0"/>
        <w:jc w:val="center"/>
        <w:rPr>
          <w:rFonts w:ascii="Times New Roman" w:hAnsi="Times New Roman" w:cs="Times New Roman"/>
          <w:sz w:val="28"/>
          <w:szCs w:val="28"/>
        </w:rPr>
      </w:pPr>
    </w:p>
    <w:p w:rsidR="008133D6" w:rsidRPr="008133D6" w:rsidRDefault="008133D6" w:rsidP="008133D6">
      <w:pPr>
        <w:spacing w:after="0"/>
        <w:jc w:val="center"/>
        <w:rPr>
          <w:rFonts w:ascii="Times New Roman" w:hAnsi="Times New Roman" w:cs="Times New Roman"/>
          <w:sz w:val="28"/>
          <w:szCs w:val="28"/>
        </w:rPr>
      </w:pPr>
    </w:p>
    <w:p w:rsidR="008133D6" w:rsidRPr="008133D6" w:rsidRDefault="008133D6" w:rsidP="008133D6">
      <w:pPr>
        <w:spacing w:after="0"/>
        <w:jc w:val="center"/>
        <w:rPr>
          <w:rFonts w:ascii="Times New Roman" w:hAnsi="Times New Roman" w:cs="Times New Roman"/>
          <w:sz w:val="28"/>
          <w:szCs w:val="28"/>
        </w:rPr>
      </w:pPr>
    </w:p>
    <w:p w:rsidR="008133D6" w:rsidRPr="008133D6" w:rsidRDefault="008133D6" w:rsidP="008133D6">
      <w:pPr>
        <w:spacing w:after="0"/>
        <w:jc w:val="center"/>
        <w:rPr>
          <w:rFonts w:ascii="Times New Roman" w:hAnsi="Times New Roman" w:cs="Times New Roman"/>
          <w:sz w:val="28"/>
          <w:szCs w:val="28"/>
        </w:rPr>
      </w:pPr>
    </w:p>
    <w:p w:rsidR="008133D6" w:rsidRPr="008133D6" w:rsidRDefault="008133D6" w:rsidP="008133D6">
      <w:pPr>
        <w:spacing w:after="0"/>
        <w:jc w:val="center"/>
        <w:rPr>
          <w:rFonts w:ascii="Times New Roman" w:hAnsi="Times New Roman" w:cs="Times New Roman"/>
          <w:sz w:val="28"/>
          <w:szCs w:val="28"/>
        </w:rPr>
      </w:pPr>
    </w:p>
    <w:p w:rsidR="008133D6" w:rsidRPr="008133D6" w:rsidRDefault="008133D6" w:rsidP="008133D6">
      <w:pPr>
        <w:spacing w:after="0"/>
        <w:jc w:val="center"/>
        <w:rPr>
          <w:rFonts w:ascii="Times New Roman" w:hAnsi="Times New Roman" w:cs="Times New Roman"/>
          <w:sz w:val="28"/>
          <w:szCs w:val="28"/>
        </w:rPr>
      </w:pPr>
    </w:p>
    <w:p w:rsidR="008133D6" w:rsidRPr="008133D6" w:rsidRDefault="008133D6" w:rsidP="008133D6">
      <w:pPr>
        <w:spacing w:after="0"/>
        <w:jc w:val="center"/>
        <w:rPr>
          <w:rFonts w:ascii="Times New Roman" w:hAnsi="Times New Roman" w:cs="Times New Roman"/>
          <w:sz w:val="28"/>
          <w:szCs w:val="28"/>
        </w:rPr>
      </w:pPr>
    </w:p>
    <w:p w:rsidR="008133D6" w:rsidRPr="008133D6" w:rsidRDefault="008133D6" w:rsidP="008133D6">
      <w:pPr>
        <w:spacing w:after="0"/>
        <w:jc w:val="center"/>
        <w:rPr>
          <w:rFonts w:ascii="Times New Roman" w:hAnsi="Times New Roman" w:cs="Times New Roman"/>
          <w:sz w:val="28"/>
          <w:szCs w:val="28"/>
        </w:rPr>
      </w:pPr>
    </w:p>
    <w:p w:rsidR="008133D6" w:rsidRPr="008133D6" w:rsidRDefault="008133D6" w:rsidP="008133D6">
      <w:pPr>
        <w:spacing w:after="0"/>
        <w:jc w:val="center"/>
        <w:rPr>
          <w:rFonts w:ascii="Times New Roman" w:hAnsi="Times New Roman" w:cs="Times New Roman"/>
          <w:sz w:val="28"/>
          <w:szCs w:val="28"/>
        </w:rPr>
      </w:pPr>
    </w:p>
    <w:p w:rsidR="008133D6" w:rsidRPr="008133D6" w:rsidRDefault="008133D6" w:rsidP="008133D6">
      <w:pPr>
        <w:spacing w:after="0"/>
        <w:jc w:val="center"/>
        <w:rPr>
          <w:rFonts w:ascii="Times New Roman" w:hAnsi="Times New Roman" w:cs="Times New Roman"/>
          <w:sz w:val="28"/>
          <w:szCs w:val="28"/>
        </w:rPr>
      </w:pPr>
    </w:p>
    <w:p w:rsidR="008133D6" w:rsidRPr="008133D6" w:rsidRDefault="008133D6" w:rsidP="008133D6">
      <w:pPr>
        <w:spacing w:after="0"/>
        <w:jc w:val="center"/>
        <w:rPr>
          <w:rFonts w:ascii="Times New Roman" w:hAnsi="Times New Roman" w:cs="Times New Roman"/>
          <w:sz w:val="28"/>
          <w:szCs w:val="28"/>
        </w:rPr>
      </w:pPr>
    </w:p>
    <w:p w:rsidR="008133D6" w:rsidRPr="008133D6" w:rsidRDefault="008133D6" w:rsidP="008133D6">
      <w:pPr>
        <w:spacing w:after="0"/>
        <w:jc w:val="center"/>
        <w:rPr>
          <w:rFonts w:ascii="Times New Roman" w:hAnsi="Times New Roman" w:cs="Times New Roman"/>
          <w:sz w:val="28"/>
          <w:szCs w:val="28"/>
        </w:rPr>
      </w:pPr>
    </w:p>
    <w:p w:rsidR="008133D6" w:rsidRPr="008133D6" w:rsidRDefault="008133D6" w:rsidP="008133D6">
      <w:pPr>
        <w:spacing w:after="0"/>
        <w:jc w:val="center"/>
        <w:rPr>
          <w:rFonts w:ascii="Times New Roman" w:hAnsi="Times New Roman" w:cs="Times New Roman"/>
          <w:sz w:val="28"/>
          <w:szCs w:val="28"/>
        </w:rPr>
      </w:pPr>
    </w:p>
    <w:p w:rsidR="008133D6" w:rsidRPr="008133D6" w:rsidRDefault="008133D6" w:rsidP="008133D6">
      <w:pPr>
        <w:spacing w:after="0"/>
        <w:jc w:val="center"/>
        <w:rPr>
          <w:rFonts w:ascii="Times New Roman" w:hAnsi="Times New Roman" w:cs="Times New Roman"/>
          <w:sz w:val="28"/>
          <w:szCs w:val="28"/>
        </w:rPr>
      </w:pPr>
    </w:p>
    <w:p w:rsidR="008133D6" w:rsidRPr="008133D6" w:rsidRDefault="008133D6" w:rsidP="008133D6">
      <w:pPr>
        <w:spacing w:after="0"/>
        <w:jc w:val="center"/>
        <w:rPr>
          <w:rFonts w:ascii="Times New Roman" w:hAnsi="Times New Roman" w:cs="Times New Roman"/>
          <w:sz w:val="28"/>
          <w:szCs w:val="28"/>
        </w:rPr>
      </w:pPr>
      <w:r w:rsidRPr="008133D6">
        <w:rPr>
          <w:rFonts w:ascii="Times New Roman" w:hAnsi="Times New Roman" w:cs="Times New Roman"/>
          <w:sz w:val="28"/>
          <w:szCs w:val="28"/>
        </w:rPr>
        <w:t>Рис 5.1. Модель «слабкішої ланки» лля міжвиткової ізоляції:</w:t>
      </w:r>
    </w:p>
    <w:p w:rsidR="008133D6" w:rsidRPr="008133D6" w:rsidRDefault="008133D6" w:rsidP="008133D6">
      <w:pPr>
        <w:spacing w:after="0"/>
        <w:jc w:val="both"/>
        <w:rPr>
          <w:rFonts w:ascii="Times New Roman" w:hAnsi="Times New Roman" w:cs="Times New Roman"/>
          <w:sz w:val="28"/>
          <w:szCs w:val="28"/>
        </w:rPr>
      </w:pPr>
      <w:r w:rsidRPr="008133D6">
        <w:rPr>
          <w:rFonts w:ascii="Times New Roman" w:hAnsi="Times New Roman" w:cs="Times New Roman"/>
          <w:sz w:val="28"/>
          <w:szCs w:val="28"/>
        </w:rPr>
        <w:t xml:space="preserve">g(U) — щільність розподілу ймовірності приложеної напруги;  </w:t>
      </w:r>
      <w:r w:rsidRPr="008133D6">
        <w:rPr>
          <w:rFonts w:ascii="Times New Roman" w:hAnsi="Times New Roman" w:cs="Times New Roman"/>
          <w:i/>
          <w:sz w:val="28"/>
          <w:szCs w:val="28"/>
          <w:lang w:val="en-US"/>
        </w:rPr>
        <w:t>f</w:t>
      </w:r>
      <w:r w:rsidRPr="008133D6">
        <w:rPr>
          <w:rFonts w:ascii="Times New Roman" w:hAnsi="Times New Roman" w:cs="Times New Roman"/>
          <w:sz w:val="28"/>
          <w:szCs w:val="28"/>
        </w:rPr>
        <w:t>(</w:t>
      </w:r>
      <w:r w:rsidRPr="008133D6">
        <w:rPr>
          <w:rFonts w:ascii="Times New Roman" w:hAnsi="Times New Roman" w:cs="Times New Roman"/>
          <w:i/>
          <w:sz w:val="28"/>
          <w:szCs w:val="28"/>
          <w:lang w:val="en-US"/>
        </w:rPr>
        <w:t>U</w:t>
      </w:r>
      <w:r w:rsidRPr="008133D6">
        <w:rPr>
          <w:rFonts w:ascii="Times New Roman" w:hAnsi="Times New Roman" w:cs="Times New Roman"/>
          <w:sz w:val="28"/>
          <w:szCs w:val="28"/>
        </w:rPr>
        <w:t>) — щільність розподілу пробивної напруги</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Ймовірність безвідмовної роботи елемента міжвиткової ізоляції:</w:t>
      </w:r>
    </w:p>
    <w:p w:rsidR="008133D6" w:rsidRPr="008133D6" w:rsidRDefault="008133D6" w:rsidP="008133D6">
      <w:pPr>
        <w:spacing w:after="0"/>
        <w:ind w:firstLine="426"/>
        <w:jc w:val="center"/>
        <w:rPr>
          <w:rFonts w:ascii="Times New Roman" w:hAnsi="Times New Roman" w:cs="Times New Roman"/>
          <w:sz w:val="28"/>
          <w:szCs w:val="28"/>
        </w:rPr>
      </w:pPr>
      <w:r w:rsidRPr="008133D6">
        <w:rPr>
          <w:rFonts w:ascii="Times New Roman" w:hAnsi="Times New Roman" w:cs="Times New Roman"/>
          <w:noProof/>
          <w:sz w:val="28"/>
          <w:szCs w:val="28"/>
        </w:rPr>
        <w:drawing>
          <wp:inline distT="0" distB="0" distL="0" distR="0">
            <wp:extent cx="3060510" cy="727491"/>
            <wp:effectExtent l="19050" t="0" r="6540" b="0"/>
            <wp:docPr id="3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srcRect/>
                    <a:stretch>
                      <a:fillRect/>
                    </a:stretch>
                  </pic:blipFill>
                  <pic:spPr bwMode="auto">
                    <a:xfrm>
                      <a:off x="0" y="0"/>
                      <a:ext cx="3060510" cy="727491"/>
                    </a:xfrm>
                    <a:prstGeom prst="rect">
                      <a:avLst/>
                    </a:prstGeom>
                    <a:noFill/>
                    <a:ln w="9525">
                      <a:noFill/>
                      <a:miter lim="800000"/>
                      <a:headEnd/>
                      <a:tailEnd/>
                    </a:ln>
                  </pic:spPr>
                </pic:pic>
              </a:graphicData>
            </a:graphic>
          </wp:inline>
        </w:drawing>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тоді ймовірність безвідмовної роботи межвитковой ізоляції обмотки, що складається з </w:t>
      </w:r>
      <w:proofErr w:type="gramStart"/>
      <w:r w:rsidRPr="008133D6">
        <w:rPr>
          <w:rFonts w:ascii="Times New Roman" w:hAnsi="Times New Roman" w:cs="Times New Roman"/>
          <w:i/>
          <w:sz w:val="28"/>
          <w:szCs w:val="28"/>
        </w:rPr>
        <w:t>п</w:t>
      </w:r>
      <w:proofErr w:type="gramEnd"/>
      <w:r w:rsidRPr="008133D6">
        <w:rPr>
          <w:rFonts w:ascii="Times New Roman" w:hAnsi="Times New Roman" w:cs="Times New Roman"/>
          <w:sz w:val="28"/>
          <w:szCs w:val="28"/>
        </w:rPr>
        <w:t xml:space="preserve"> елементів:</w:t>
      </w:r>
    </w:p>
    <w:p w:rsidR="008133D6" w:rsidRPr="008133D6" w:rsidRDefault="008133D6" w:rsidP="008133D6">
      <w:pPr>
        <w:spacing w:after="0"/>
        <w:ind w:firstLine="426"/>
        <w:jc w:val="center"/>
        <w:rPr>
          <w:rFonts w:ascii="Times New Roman" w:hAnsi="Times New Roman" w:cs="Times New Roman"/>
          <w:sz w:val="28"/>
          <w:szCs w:val="28"/>
        </w:rPr>
      </w:pPr>
      <w:r w:rsidRPr="008133D6">
        <w:rPr>
          <w:rFonts w:ascii="Times New Roman" w:hAnsi="Times New Roman" w:cs="Times New Roman"/>
          <w:noProof/>
          <w:sz w:val="28"/>
          <w:szCs w:val="28"/>
        </w:rPr>
        <w:drawing>
          <wp:inline distT="0" distB="0" distL="0" distR="0">
            <wp:extent cx="2850539" cy="590550"/>
            <wp:effectExtent l="19050" t="0" r="6961" b="0"/>
            <wp:docPr id="3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print"/>
                    <a:srcRect/>
                    <a:stretch>
                      <a:fillRect/>
                    </a:stretch>
                  </pic:blipFill>
                  <pic:spPr bwMode="auto">
                    <a:xfrm>
                      <a:off x="0" y="0"/>
                      <a:ext cx="2850539" cy="590550"/>
                    </a:xfrm>
                    <a:prstGeom prst="rect">
                      <a:avLst/>
                    </a:prstGeom>
                    <a:noFill/>
                    <a:ln w="9525">
                      <a:noFill/>
                      <a:miter lim="800000"/>
                      <a:headEnd/>
                      <a:tailEnd/>
                    </a:ln>
                  </pic:spPr>
                </pic:pic>
              </a:graphicData>
            </a:graphic>
          </wp:inline>
        </w:drawing>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lastRenderedPageBreak/>
        <w:t xml:space="preserve">де </w:t>
      </w:r>
      <w:r w:rsidRPr="008133D6">
        <w:rPr>
          <w:rFonts w:ascii="Times New Roman" w:hAnsi="Times New Roman" w:cs="Times New Roman"/>
          <w:i/>
          <w:sz w:val="28"/>
          <w:szCs w:val="28"/>
        </w:rPr>
        <w:t>g(</w:t>
      </w:r>
      <w:r w:rsidRPr="008133D6">
        <w:rPr>
          <w:rFonts w:ascii="Times New Roman" w:hAnsi="Times New Roman" w:cs="Times New Roman"/>
          <w:i/>
          <w:sz w:val="28"/>
          <w:szCs w:val="28"/>
          <w:lang w:val="en-US"/>
        </w:rPr>
        <w:t>U</w:t>
      </w:r>
      <w:r w:rsidRPr="008133D6">
        <w:rPr>
          <w:rFonts w:ascii="Times New Roman" w:hAnsi="Times New Roman" w:cs="Times New Roman"/>
          <w:i/>
          <w:sz w:val="28"/>
          <w:szCs w:val="28"/>
          <w:vertAlign w:val="subscript"/>
          <w:lang w:val="en-US"/>
        </w:rPr>
        <w:t>B</w:t>
      </w:r>
      <w:r w:rsidRPr="008133D6">
        <w:rPr>
          <w:rFonts w:ascii="Times New Roman" w:hAnsi="Times New Roman" w:cs="Times New Roman"/>
          <w:i/>
          <w:sz w:val="28"/>
          <w:szCs w:val="28"/>
        </w:rPr>
        <w:t>)</w:t>
      </w:r>
      <w:r w:rsidRPr="008133D6">
        <w:rPr>
          <w:rFonts w:ascii="Times New Roman" w:hAnsi="Times New Roman" w:cs="Times New Roman"/>
          <w:sz w:val="28"/>
          <w:szCs w:val="28"/>
        </w:rPr>
        <w:t xml:space="preserve"> — щільність розподілу ймовірності прикладеної напруги; </w:t>
      </w:r>
      <w:r w:rsidRPr="008133D6">
        <w:rPr>
          <w:rFonts w:ascii="Times New Roman" w:hAnsi="Times New Roman" w:cs="Times New Roman"/>
          <w:i/>
          <w:sz w:val="28"/>
          <w:szCs w:val="28"/>
          <w:lang w:val="en-US"/>
        </w:rPr>
        <w:t>F</w:t>
      </w:r>
      <w:r w:rsidRPr="008133D6">
        <w:rPr>
          <w:rFonts w:ascii="Times New Roman" w:hAnsi="Times New Roman" w:cs="Times New Roman"/>
          <w:i/>
          <w:sz w:val="28"/>
          <w:szCs w:val="28"/>
        </w:rPr>
        <w:t xml:space="preserve"> (</w:t>
      </w:r>
      <w:r w:rsidRPr="008133D6">
        <w:rPr>
          <w:rFonts w:ascii="Times New Roman" w:hAnsi="Times New Roman" w:cs="Times New Roman"/>
          <w:i/>
          <w:sz w:val="28"/>
          <w:szCs w:val="28"/>
          <w:lang w:val="en-US"/>
        </w:rPr>
        <w:t>U</w:t>
      </w:r>
      <w:r w:rsidRPr="008133D6">
        <w:rPr>
          <w:rFonts w:ascii="Times New Roman" w:hAnsi="Times New Roman" w:cs="Times New Roman"/>
          <w:i/>
          <w:sz w:val="28"/>
          <w:szCs w:val="28"/>
          <w:vertAlign w:val="subscript"/>
          <w:lang w:val="en-US"/>
        </w:rPr>
        <w:t>B</w:t>
      </w:r>
      <w:r w:rsidRPr="008133D6">
        <w:rPr>
          <w:rFonts w:ascii="Times New Roman" w:hAnsi="Times New Roman" w:cs="Times New Roman"/>
          <w:i/>
          <w:sz w:val="28"/>
          <w:szCs w:val="28"/>
        </w:rPr>
        <w:t>)</w:t>
      </w:r>
      <w:r w:rsidRPr="008133D6">
        <w:rPr>
          <w:rFonts w:ascii="Times New Roman" w:hAnsi="Times New Roman" w:cs="Times New Roman"/>
          <w:sz w:val="28"/>
          <w:szCs w:val="28"/>
        </w:rPr>
        <w:t xml:space="preserve"> — функція розподілу пробивної напруги міжвитковї ізоляції.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Формула (5.9) — математична модель до міжвиткової ізоляції обмотки з </w:t>
      </w:r>
      <w:proofErr w:type="gramStart"/>
      <w:r w:rsidRPr="008133D6">
        <w:rPr>
          <w:rFonts w:ascii="Times New Roman" w:hAnsi="Times New Roman" w:cs="Times New Roman"/>
          <w:i/>
          <w:sz w:val="28"/>
          <w:szCs w:val="28"/>
        </w:rPr>
        <w:t>п</w:t>
      </w:r>
      <w:proofErr w:type="gramEnd"/>
      <w:r w:rsidRPr="008133D6">
        <w:rPr>
          <w:rFonts w:ascii="Times New Roman" w:hAnsi="Times New Roman" w:cs="Times New Roman"/>
          <w:sz w:val="28"/>
          <w:szCs w:val="28"/>
        </w:rPr>
        <w:t xml:space="preserve"> пар витків, виражених в общому вигляді. Дійсна надійність міжвиткової ізоляції обмотки Рв знаходиться в межах:</w:t>
      </w:r>
    </w:p>
    <w:p w:rsidR="008133D6" w:rsidRPr="008133D6" w:rsidRDefault="008133D6" w:rsidP="008133D6">
      <w:pPr>
        <w:spacing w:after="0"/>
        <w:ind w:firstLine="426"/>
        <w:jc w:val="center"/>
        <w:rPr>
          <w:rFonts w:ascii="Times New Roman" w:hAnsi="Times New Roman" w:cs="Times New Roman"/>
          <w:sz w:val="28"/>
          <w:szCs w:val="28"/>
        </w:rPr>
      </w:pPr>
      <w:r w:rsidRPr="008133D6">
        <w:rPr>
          <w:rFonts w:ascii="Times New Roman" w:hAnsi="Times New Roman" w:cs="Times New Roman"/>
          <w:noProof/>
          <w:sz w:val="28"/>
          <w:szCs w:val="28"/>
        </w:rPr>
        <w:drawing>
          <wp:inline distT="0" distB="0" distL="0" distR="0">
            <wp:extent cx="1485900" cy="419682"/>
            <wp:effectExtent l="19050" t="0" r="0" b="0"/>
            <wp:docPr id="3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print"/>
                    <a:srcRect/>
                    <a:stretch>
                      <a:fillRect/>
                    </a:stretch>
                  </pic:blipFill>
                  <pic:spPr bwMode="auto">
                    <a:xfrm>
                      <a:off x="0" y="0"/>
                      <a:ext cx="1485900" cy="419682"/>
                    </a:xfrm>
                    <a:prstGeom prst="rect">
                      <a:avLst/>
                    </a:prstGeom>
                    <a:noFill/>
                    <a:ln w="9525">
                      <a:noFill/>
                      <a:miter lim="800000"/>
                      <a:headEnd/>
                      <a:tailEnd/>
                    </a:ln>
                  </pic:spPr>
                </pic:pic>
              </a:graphicData>
            </a:graphic>
          </wp:inline>
        </w:drawing>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Буде дорівнює надійність міжвиткової ізоляції обмотки одному з цих меж або якого-небудь проміжного значення — залежить від виду розподілів </w:t>
      </w:r>
      <w:r w:rsidRPr="008133D6">
        <w:rPr>
          <w:rFonts w:ascii="Times New Roman" w:hAnsi="Times New Roman" w:cs="Times New Roman"/>
          <w:i/>
          <w:sz w:val="28"/>
          <w:szCs w:val="28"/>
          <w:lang w:val="en-US"/>
        </w:rPr>
        <w:t>F</w:t>
      </w:r>
      <w:r w:rsidRPr="008133D6">
        <w:rPr>
          <w:rFonts w:ascii="Times New Roman" w:hAnsi="Times New Roman" w:cs="Times New Roman"/>
          <w:i/>
          <w:sz w:val="28"/>
          <w:szCs w:val="28"/>
        </w:rPr>
        <w:t xml:space="preserve"> (</w:t>
      </w:r>
      <w:r w:rsidRPr="008133D6">
        <w:rPr>
          <w:rFonts w:ascii="Times New Roman" w:hAnsi="Times New Roman" w:cs="Times New Roman"/>
          <w:i/>
          <w:sz w:val="28"/>
          <w:szCs w:val="28"/>
          <w:lang w:val="en-US"/>
        </w:rPr>
        <w:t>U</w:t>
      </w:r>
      <w:r w:rsidRPr="008133D6">
        <w:rPr>
          <w:rFonts w:ascii="Times New Roman" w:hAnsi="Times New Roman" w:cs="Times New Roman"/>
          <w:i/>
          <w:sz w:val="28"/>
          <w:szCs w:val="28"/>
          <w:vertAlign w:val="subscript"/>
          <w:lang w:val="en-US"/>
        </w:rPr>
        <w:t>B</w:t>
      </w:r>
      <w:r w:rsidRPr="008133D6">
        <w:rPr>
          <w:rFonts w:ascii="Times New Roman" w:hAnsi="Times New Roman" w:cs="Times New Roman"/>
          <w:i/>
          <w:sz w:val="28"/>
          <w:szCs w:val="28"/>
        </w:rPr>
        <w:t xml:space="preserve">) </w:t>
      </w:r>
      <w:r w:rsidRPr="008133D6">
        <w:rPr>
          <w:rFonts w:ascii="Times New Roman" w:hAnsi="Times New Roman" w:cs="Times New Roman"/>
          <w:sz w:val="28"/>
          <w:szCs w:val="28"/>
        </w:rPr>
        <w:t xml:space="preserve">і </w:t>
      </w:r>
      <w:r w:rsidRPr="008133D6">
        <w:rPr>
          <w:rFonts w:ascii="Times New Roman" w:hAnsi="Times New Roman" w:cs="Times New Roman"/>
          <w:i/>
          <w:sz w:val="28"/>
          <w:szCs w:val="28"/>
        </w:rPr>
        <w:t>g(</w:t>
      </w:r>
      <w:r w:rsidRPr="008133D6">
        <w:rPr>
          <w:rFonts w:ascii="Times New Roman" w:hAnsi="Times New Roman" w:cs="Times New Roman"/>
          <w:i/>
          <w:sz w:val="28"/>
          <w:szCs w:val="28"/>
          <w:lang w:val="en-US"/>
        </w:rPr>
        <w:t>U</w:t>
      </w:r>
      <w:r w:rsidRPr="008133D6">
        <w:rPr>
          <w:rFonts w:ascii="Times New Roman" w:hAnsi="Times New Roman" w:cs="Times New Roman"/>
          <w:i/>
          <w:sz w:val="28"/>
          <w:szCs w:val="28"/>
          <w:vertAlign w:val="subscript"/>
          <w:lang w:val="en-US"/>
        </w:rPr>
        <w:t>B</w:t>
      </w:r>
      <w:r w:rsidRPr="008133D6">
        <w:rPr>
          <w:rFonts w:ascii="Times New Roman" w:hAnsi="Times New Roman" w:cs="Times New Roman"/>
          <w:i/>
          <w:sz w:val="28"/>
          <w:szCs w:val="28"/>
        </w:rPr>
        <w:t>)</w:t>
      </w:r>
      <w:r w:rsidRPr="008133D6">
        <w:rPr>
          <w:rFonts w:ascii="Times New Roman" w:hAnsi="Times New Roman" w:cs="Times New Roman"/>
          <w:sz w:val="28"/>
          <w:szCs w:val="28"/>
        </w:rPr>
        <w:t xml:space="preserve">. Верхнє значення надійності Р = </w:t>
      </w:r>
      <w:proofErr w:type="gramStart"/>
      <w:r w:rsidRPr="008133D6">
        <w:rPr>
          <w:rFonts w:ascii="Times New Roman" w:hAnsi="Times New Roman" w:cs="Times New Roman"/>
          <w:sz w:val="28"/>
          <w:szCs w:val="28"/>
        </w:rPr>
        <w:t>Р</w:t>
      </w:r>
      <w:proofErr w:type="gramEnd"/>
      <w:r w:rsidRPr="008133D6">
        <w:rPr>
          <w:rFonts w:ascii="Times New Roman" w:hAnsi="Times New Roman" w:cs="Times New Roman"/>
          <w:sz w:val="28"/>
          <w:szCs w:val="28"/>
        </w:rPr>
        <w:t xml:space="preserve">, спостерігається, коли дисперсія пробивної напруги міжвиткової ізоляції дорівнює нулю. тобто коли вся ймовірність зосереджена в точці </w:t>
      </w:r>
      <w:r w:rsidRPr="008133D6">
        <w:rPr>
          <w:rFonts w:ascii="Times New Roman" w:hAnsi="Times New Roman" w:cs="Times New Roman"/>
          <w:i/>
          <w:sz w:val="28"/>
          <w:szCs w:val="28"/>
          <w:lang w:val="en-US"/>
        </w:rPr>
        <w:t>U</w:t>
      </w:r>
      <w:r w:rsidRPr="008133D6">
        <w:rPr>
          <w:rFonts w:ascii="Times New Roman" w:hAnsi="Times New Roman" w:cs="Times New Roman"/>
          <w:i/>
          <w:sz w:val="28"/>
          <w:szCs w:val="28"/>
          <w:vertAlign w:val="subscript"/>
          <w:lang w:val="en-US"/>
        </w:rPr>
        <w:t>B</w:t>
      </w:r>
      <w:r w:rsidRPr="008133D6">
        <w:rPr>
          <w:rFonts w:ascii="Times New Roman" w:hAnsi="Times New Roman" w:cs="Times New Roman"/>
          <w:sz w:val="28"/>
          <w:szCs w:val="28"/>
        </w:rPr>
        <w:t xml:space="preserve"> = </w:t>
      </w:r>
      <w:r w:rsidRPr="008133D6">
        <w:rPr>
          <w:rFonts w:ascii="Times New Roman" w:hAnsi="Times New Roman" w:cs="Times New Roman"/>
          <w:i/>
          <w:sz w:val="28"/>
          <w:szCs w:val="28"/>
          <w:lang w:val="en-US"/>
        </w:rPr>
        <w:t>U</w:t>
      </w:r>
      <w:r w:rsidRPr="008133D6">
        <w:rPr>
          <w:rFonts w:ascii="Times New Roman" w:hAnsi="Times New Roman" w:cs="Times New Roman"/>
          <w:i/>
          <w:sz w:val="28"/>
          <w:szCs w:val="28"/>
          <w:vertAlign w:val="subscript"/>
          <w:lang w:val="en-US"/>
        </w:rPr>
        <w:t>B</w:t>
      </w:r>
      <w:r w:rsidRPr="008133D6">
        <w:rPr>
          <w:rFonts w:ascii="Times New Roman" w:hAnsi="Times New Roman" w:cs="Times New Roman"/>
          <w:sz w:val="28"/>
          <w:szCs w:val="28"/>
        </w:rPr>
        <w:t xml:space="preserve">. Нижня межа надійності обмотки Рл = </w:t>
      </w:r>
      <w:proofErr w:type="gramStart"/>
      <w:r w:rsidRPr="008133D6">
        <w:rPr>
          <w:rFonts w:ascii="Times New Roman" w:hAnsi="Times New Roman" w:cs="Times New Roman"/>
          <w:sz w:val="28"/>
          <w:szCs w:val="28"/>
        </w:rPr>
        <w:t>Р</w:t>
      </w:r>
      <w:proofErr w:type="gramEnd"/>
      <w:r w:rsidRPr="008133D6">
        <w:rPr>
          <w:rFonts w:ascii="Times New Roman" w:hAnsi="Times New Roman" w:cs="Times New Roman"/>
          <w:sz w:val="28"/>
          <w:szCs w:val="28"/>
        </w:rPr>
        <w:t xml:space="preserve">" характерна для випадку, коли напруга, прикладена між витками </w:t>
      </w:r>
      <w:r w:rsidRPr="008133D6">
        <w:rPr>
          <w:rFonts w:ascii="Times New Roman" w:hAnsi="Times New Roman" w:cs="Times New Roman"/>
          <w:i/>
          <w:sz w:val="28"/>
          <w:szCs w:val="28"/>
          <w:lang w:val="en-US"/>
        </w:rPr>
        <w:t>U</w:t>
      </w:r>
      <w:r w:rsidRPr="008133D6">
        <w:rPr>
          <w:rFonts w:ascii="Times New Roman" w:hAnsi="Times New Roman" w:cs="Times New Roman"/>
          <w:i/>
          <w:sz w:val="28"/>
          <w:szCs w:val="28"/>
          <w:vertAlign w:val="subscript"/>
          <w:lang w:val="en-US"/>
        </w:rPr>
        <w:t>c</w:t>
      </w:r>
      <w:r w:rsidRPr="008133D6">
        <w:rPr>
          <w:rFonts w:ascii="Times New Roman" w:hAnsi="Times New Roman" w:cs="Times New Roman"/>
          <w:sz w:val="28"/>
          <w:szCs w:val="28"/>
        </w:rPr>
        <w:t>, приймає тільки одне значення.</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Представлена математична модель (5.9) не дозволяє отримати необхідні відомості про надійність міжвиткової ізоляції обмотки, так як межі можливих значень, що визначаються за формулою (5.10)</w:t>
      </w:r>
      <w:proofErr w:type="gramStart"/>
      <w:r w:rsidRPr="008133D6">
        <w:rPr>
          <w:rFonts w:ascii="Times New Roman" w:hAnsi="Times New Roman" w:cs="Times New Roman"/>
          <w:sz w:val="28"/>
          <w:szCs w:val="28"/>
        </w:rPr>
        <w:t>.</w:t>
      </w:r>
      <w:proofErr w:type="gramEnd"/>
      <w:r w:rsidRPr="008133D6">
        <w:rPr>
          <w:rFonts w:ascii="Times New Roman" w:hAnsi="Times New Roman" w:cs="Times New Roman"/>
          <w:sz w:val="28"/>
          <w:szCs w:val="28"/>
        </w:rPr>
        <w:t xml:space="preserve"> </w:t>
      </w:r>
      <w:proofErr w:type="gramStart"/>
      <w:r w:rsidRPr="008133D6">
        <w:rPr>
          <w:rFonts w:ascii="Times New Roman" w:hAnsi="Times New Roman" w:cs="Times New Roman"/>
          <w:sz w:val="28"/>
          <w:szCs w:val="28"/>
        </w:rPr>
        <w:t>з</w:t>
      </w:r>
      <w:proofErr w:type="gramEnd"/>
      <w:r w:rsidRPr="008133D6">
        <w:rPr>
          <w:rFonts w:ascii="Times New Roman" w:hAnsi="Times New Roman" w:cs="Times New Roman"/>
          <w:sz w:val="28"/>
          <w:szCs w:val="28"/>
        </w:rPr>
        <w:t>анадто широкі. Для отримання математичної моделі, придатної для розрахунку надійності обмотки та вирішення інших завдань у сфері надійності, необхідно знати розподіл пробивних напруг міжвиткової ізоляції і прикладених напруг, а також характер зміни функції розподілу випадковох пробивних напруг міжвиткової ізоляції в функції часу експлуатації.</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Знайдемо </w:t>
      </w:r>
      <w:r w:rsidRPr="008133D6">
        <w:rPr>
          <w:rFonts w:ascii="Times New Roman" w:hAnsi="Times New Roman" w:cs="Times New Roman"/>
          <w:i/>
          <w:sz w:val="28"/>
          <w:szCs w:val="28"/>
        </w:rPr>
        <w:t>закон розподілу прикладених напруг</w:t>
      </w:r>
      <w:r w:rsidRPr="008133D6">
        <w:rPr>
          <w:rFonts w:ascii="Times New Roman" w:hAnsi="Times New Roman" w:cs="Times New Roman"/>
          <w:sz w:val="28"/>
          <w:szCs w:val="28"/>
        </w:rPr>
        <w:t xml:space="preserve">. Розподіл напружень між витками залежить від напруги на фазі обмотки, числа послідовно з'єднаних секцій у фазі, кратності комутаційних перенапруженні (виникають при включенні, відключенні і реверсуванні електродвигунів), розподілу комутаційних перенапруг уздовж обмотки і провідників </w:t>
      </w:r>
      <w:proofErr w:type="gramStart"/>
      <w:r w:rsidRPr="008133D6">
        <w:rPr>
          <w:rFonts w:ascii="Times New Roman" w:hAnsi="Times New Roman" w:cs="Times New Roman"/>
          <w:sz w:val="28"/>
          <w:szCs w:val="28"/>
        </w:rPr>
        <w:t>в</w:t>
      </w:r>
      <w:proofErr w:type="gramEnd"/>
      <w:r w:rsidRPr="008133D6">
        <w:rPr>
          <w:rFonts w:ascii="Times New Roman" w:hAnsi="Times New Roman" w:cs="Times New Roman"/>
          <w:sz w:val="28"/>
          <w:szCs w:val="28"/>
        </w:rPr>
        <w:t xml:space="preserve"> пазу.</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 </w:t>
      </w:r>
      <w:proofErr w:type="gramStart"/>
      <w:r w:rsidRPr="008133D6">
        <w:rPr>
          <w:rFonts w:ascii="Times New Roman" w:hAnsi="Times New Roman" w:cs="Times New Roman"/>
          <w:sz w:val="28"/>
          <w:szCs w:val="28"/>
        </w:rPr>
        <w:t>Досл</w:t>
      </w:r>
      <w:proofErr w:type="gramEnd"/>
      <w:r w:rsidRPr="008133D6">
        <w:rPr>
          <w:rFonts w:ascii="Times New Roman" w:hAnsi="Times New Roman" w:cs="Times New Roman"/>
          <w:sz w:val="28"/>
          <w:szCs w:val="28"/>
        </w:rPr>
        <w:t xml:space="preserve">ідженнями хвильових явищ у високовольтних електричних машинах почали займатися з 30-х роках XX ст. Результаті дозволяють визначати значення комутаційних перенапруг і розподіл їх уздовж обмотки. Однак для низьковольтних електродвигунів подібні </w:t>
      </w:r>
      <w:proofErr w:type="gramStart"/>
      <w:r w:rsidRPr="008133D6">
        <w:rPr>
          <w:rFonts w:ascii="Times New Roman" w:hAnsi="Times New Roman" w:cs="Times New Roman"/>
          <w:sz w:val="28"/>
          <w:szCs w:val="28"/>
        </w:rPr>
        <w:t>досл</w:t>
      </w:r>
      <w:proofErr w:type="gramEnd"/>
      <w:r w:rsidRPr="008133D6">
        <w:rPr>
          <w:rFonts w:ascii="Times New Roman" w:hAnsi="Times New Roman" w:cs="Times New Roman"/>
          <w:sz w:val="28"/>
          <w:szCs w:val="28"/>
        </w:rPr>
        <w:t xml:space="preserve">ідження до останнього часу майже не проводилися. Вважали, що комутаційні перенапруги в низьковольтних машинах не представляють небезпеки для корпусних та виткової ізоляцій. Вивчення досвіду експлуатації низьковольтних асинхронних двигунів, а також результати прискорених випробувань на надійність з усією очевидністю показали, що комутаційні перенапруги істотно впливають </w:t>
      </w:r>
      <w:proofErr w:type="gramStart"/>
      <w:r w:rsidRPr="008133D6">
        <w:rPr>
          <w:rFonts w:ascii="Times New Roman" w:hAnsi="Times New Roman" w:cs="Times New Roman"/>
          <w:sz w:val="28"/>
          <w:szCs w:val="28"/>
        </w:rPr>
        <w:t>на</w:t>
      </w:r>
      <w:proofErr w:type="gramEnd"/>
      <w:r w:rsidRPr="008133D6">
        <w:rPr>
          <w:rFonts w:ascii="Times New Roman" w:hAnsi="Times New Roman" w:cs="Times New Roman"/>
          <w:sz w:val="28"/>
          <w:szCs w:val="28"/>
        </w:rPr>
        <w:t xml:space="preserve"> надійність обмоток асинхронних двигунів.</w:t>
      </w:r>
    </w:p>
    <w:p w:rsidR="008133D6" w:rsidRPr="008133D6" w:rsidRDefault="008133D6" w:rsidP="008133D6">
      <w:pPr>
        <w:spacing w:after="0"/>
        <w:ind w:firstLine="426"/>
        <w:jc w:val="both"/>
        <w:rPr>
          <w:rFonts w:ascii="Times New Roman" w:hAnsi="Times New Roman" w:cs="Times New Roman"/>
          <w:sz w:val="28"/>
          <w:szCs w:val="28"/>
        </w:rPr>
      </w:pPr>
      <w:proofErr w:type="gramStart"/>
      <w:r w:rsidRPr="008133D6">
        <w:rPr>
          <w:rFonts w:ascii="Times New Roman" w:hAnsi="Times New Roman" w:cs="Times New Roman"/>
          <w:sz w:val="28"/>
          <w:szCs w:val="28"/>
        </w:rPr>
        <w:t>Значення і форма комутаційних перенапруг залежать від ряду факторів: хвильових параметрів електродвигуна і відповідного кабелю, властивостей комутуючого апарату (в часності ступеня неодночасності замикання його контактів), блискавичних значень напруги в момент волочіння, швидкості зниження струму при відключенні та ін. Вплив цих чинників вивчено недостатньо.</w:t>
      </w:r>
      <w:proofErr w:type="gramEnd"/>
      <w:r w:rsidRPr="008133D6">
        <w:rPr>
          <w:rFonts w:ascii="Times New Roman" w:hAnsi="Times New Roman" w:cs="Times New Roman"/>
          <w:sz w:val="28"/>
          <w:szCs w:val="28"/>
        </w:rPr>
        <w:t xml:space="preserve"> Тому для я визначення закону розподілу випадкової величини — комутаційних перенапруг — необхідно нагромадити значний статистичний </w:t>
      </w:r>
      <w:proofErr w:type="gramStart"/>
      <w:r w:rsidRPr="008133D6">
        <w:rPr>
          <w:rFonts w:ascii="Times New Roman" w:hAnsi="Times New Roman" w:cs="Times New Roman"/>
          <w:sz w:val="28"/>
          <w:szCs w:val="28"/>
        </w:rPr>
        <w:t>матер</w:t>
      </w:r>
      <w:proofErr w:type="gramEnd"/>
      <w:r w:rsidRPr="008133D6">
        <w:rPr>
          <w:rFonts w:ascii="Times New Roman" w:hAnsi="Times New Roman" w:cs="Times New Roman"/>
          <w:sz w:val="28"/>
          <w:szCs w:val="28"/>
        </w:rPr>
        <w:t xml:space="preserve">іал по перенапруження, проводячи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lastRenderedPageBreak/>
        <w:t xml:space="preserve">вимірювання комутаційних перенапруг на великому числі </w:t>
      </w:r>
      <w:proofErr w:type="gramStart"/>
      <w:r w:rsidRPr="008133D6">
        <w:rPr>
          <w:rFonts w:ascii="Times New Roman" w:hAnsi="Times New Roman" w:cs="Times New Roman"/>
          <w:sz w:val="28"/>
          <w:szCs w:val="28"/>
        </w:rPr>
        <w:t>р</w:t>
      </w:r>
      <w:proofErr w:type="gramEnd"/>
      <w:r w:rsidRPr="008133D6">
        <w:rPr>
          <w:rFonts w:ascii="Times New Roman" w:hAnsi="Times New Roman" w:cs="Times New Roman"/>
          <w:sz w:val="28"/>
          <w:szCs w:val="28"/>
        </w:rPr>
        <w:t>ізних електродвигунів при різних комутаційних операціях із застосуванням різної пускової апаратури і кабелів.</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Реєстрація комутаційних перенапруг, вироблена за допомогою автоматичного реєстратора внутрішніх перенапруг, дозволила отримати близько 5 000 осцилограм для електродвигунів при </w:t>
      </w:r>
      <w:proofErr w:type="gramStart"/>
      <w:r w:rsidRPr="008133D6">
        <w:rPr>
          <w:rFonts w:ascii="Times New Roman" w:hAnsi="Times New Roman" w:cs="Times New Roman"/>
          <w:sz w:val="28"/>
          <w:szCs w:val="28"/>
        </w:rPr>
        <w:t>р</w:t>
      </w:r>
      <w:proofErr w:type="gramEnd"/>
      <w:r w:rsidRPr="008133D6">
        <w:rPr>
          <w:rFonts w:ascii="Times New Roman" w:hAnsi="Times New Roman" w:cs="Times New Roman"/>
          <w:sz w:val="28"/>
          <w:szCs w:val="28"/>
        </w:rPr>
        <w:t xml:space="preserve">ізних видах комутації (включення, відключення. реверсування) різними типами магнітних пускачів. Для використання отриманого значного дослідного матеріалу за комутаційні перенапруження при включення, відключення і реверсуванні електродвигунів математичний моделі надійності міжвиткової ізоляції була використана статистична обробка отриманих </w:t>
      </w:r>
      <w:proofErr w:type="gramStart"/>
      <w:r w:rsidRPr="008133D6">
        <w:rPr>
          <w:rFonts w:ascii="Times New Roman" w:hAnsi="Times New Roman" w:cs="Times New Roman"/>
          <w:sz w:val="28"/>
          <w:szCs w:val="28"/>
        </w:rPr>
        <w:t>матер</w:t>
      </w:r>
      <w:proofErr w:type="gramEnd"/>
      <w:r w:rsidRPr="008133D6">
        <w:rPr>
          <w:rFonts w:ascii="Times New Roman" w:hAnsi="Times New Roman" w:cs="Times New Roman"/>
          <w:sz w:val="28"/>
          <w:szCs w:val="28"/>
        </w:rPr>
        <w:t>іалів і побудована пентаграма комутаційних перенапруг (рис. 5.2).</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По зовнішньому вигляду гістограми можна припустити, що загін розподілу кратностей комутаційних перенапруг пердставляє суперпозицію двох законів розподілу: усіченого нормального з математичним очікуванням </w:t>
      </w:r>
      <w:r w:rsidRPr="008133D6">
        <w:rPr>
          <w:rFonts w:ascii="Times New Roman" w:hAnsi="Times New Roman" w:cs="Times New Roman"/>
          <w:i/>
          <w:sz w:val="28"/>
          <w:szCs w:val="28"/>
        </w:rPr>
        <w:t>а</w:t>
      </w:r>
      <w:r w:rsidRPr="008133D6">
        <w:rPr>
          <w:rFonts w:ascii="Times New Roman" w:hAnsi="Times New Roman" w:cs="Times New Roman"/>
          <w:sz w:val="28"/>
          <w:szCs w:val="28"/>
        </w:rPr>
        <w:t xml:space="preserve">=1 і зрізаного розподілу Коші з модою </w:t>
      </w:r>
      <w:r w:rsidRPr="008133D6">
        <w:rPr>
          <w:rFonts w:ascii="Times New Roman" w:hAnsi="Times New Roman" w:cs="Times New Roman"/>
          <w:i/>
          <w:sz w:val="28"/>
          <w:szCs w:val="28"/>
        </w:rPr>
        <w:t>т</w:t>
      </w:r>
      <w:proofErr w:type="gramStart"/>
      <w:r w:rsidRPr="008133D6">
        <w:rPr>
          <w:rFonts w:ascii="Times New Roman" w:hAnsi="Times New Roman" w:cs="Times New Roman"/>
          <w:i/>
          <w:sz w:val="28"/>
          <w:szCs w:val="28"/>
          <w:vertAlign w:val="subscript"/>
        </w:rPr>
        <w:t>0</w:t>
      </w:r>
      <w:proofErr w:type="gramEnd"/>
      <w:r w:rsidRPr="008133D6">
        <w:rPr>
          <w:rFonts w:ascii="Times New Roman" w:hAnsi="Times New Roman" w:cs="Times New Roman"/>
          <w:sz w:val="28"/>
          <w:szCs w:val="28"/>
        </w:rPr>
        <w:t xml:space="preserve"> = 3.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Формули для щільності та функції розподілу суперпозиції цих двох законів мають наступний вигляд:</w:t>
      </w:r>
    </w:p>
    <w:p w:rsidR="008133D6" w:rsidRPr="008133D6" w:rsidRDefault="008133D6" w:rsidP="008133D6">
      <w:pPr>
        <w:spacing w:after="0"/>
        <w:ind w:firstLine="426"/>
        <w:jc w:val="center"/>
        <w:rPr>
          <w:rFonts w:ascii="Times New Roman" w:hAnsi="Times New Roman" w:cs="Times New Roman"/>
          <w:sz w:val="28"/>
          <w:szCs w:val="28"/>
        </w:rPr>
      </w:pPr>
      <w:r w:rsidRPr="008133D6">
        <w:rPr>
          <w:rFonts w:ascii="Times New Roman" w:hAnsi="Times New Roman" w:cs="Times New Roman"/>
          <w:noProof/>
          <w:sz w:val="28"/>
          <w:szCs w:val="28"/>
        </w:rPr>
        <w:drawing>
          <wp:inline distT="0" distB="0" distL="0" distR="0">
            <wp:extent cx="4419600" cy="1567929"/>
            <wp:effectExtent l="19050" t="0" r="0" b="0"/>
            <wp:docPr id="3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print"/>
                    <a:srcRect/>
                    <a:stretch>
                      <a:fillRect/>
                    </a:stretch>
                  </pic:blipFill>
                  <pic:spPr bwMode="auto">
                    <a:xfrm>
                      <a:off x="0" y="0"/>
                      <a:ext cx="4419600" cy="1567929"/>
                    </a:xfrm>
                    <a:prstGeom prst="rect">
                      <a:avLst/>
                    </a:prstGeom>
                    <a:noFill/>
                    <a:ln w="9525">
                      <a:noFill/>
                      <a:miter lim="800000"/>
                      <a:headEnd/>
                      <a:tailEnd/>
                    </a:ln>
                  </pic:spPr>
                </pic:pic>
              </a:graphicData>
            </a:graphic>
          </wp:inline>
        </w:drawing>
      </w:r>
    </w:p>
    <w:p w:rsidR="008133D6" w:rsidRPr="008133D6" w:rsidRDefault="008133D6" w:rsidP="008133D6">
      <w:pPr>
        <w:spacing w:after="0"/>
        <w:ind w:firstLine="426"/>
        <w:rPr>
          <w:rFonts w:ascii="Times New Roman" w:hAnsi="Times New Roman" w:cs="Times New Roman"/>
          <w:sz w:val="28"/>
          <w:szCs w:val="28"/>
        </w:rPr>
      </w:pPr>
      <w:r w:rsidRPr="008133D6">
        <w:rPr>
          <w:rFonts w:ascii="Times New Roman" w:hAnsi="Times New Roman" w:cs="Times New Roman"/>
          <w:sz w:val="28"/>
          <w:szCs w:val="28"/>
        </w:rPr>
        <w:t xml:space="preserve">де </w:t>
      </w:r>
      <w:proofErr w:type="gramStart"/>
      <w:r w:rsidRPr="008133D6">
        <w:rPr>
          <w:rFonts w:ascii="Times New Roman" w:hAnsi="Times New Roman" w:cs="Times New Roman"/>
          <w:i/>
          <w:sz w:val="28"/>
          <w:szCs w:val="28"/>
        </w:rPr>
        <w:t>р</w:t>
      </w:r>
      <w:proofErr w:type="gramEnd"/>
      <w:r w:rsidRPr="008133D6">
        <w:rPr>
          <w:rFonts w:ascii="Times New Roman" w:hAnsi="Times New Roman" w:cs="Times New Roman"/>
          <w:sz w:val="28"/>
          <w:szCs w:val="28"/>
        </w:rPr>
        <w:t xml:space="preserve"> — коефіцієнт скорочення для розподілу Коші; А</w:t>
      </w:r>
      <w:r w:rsidRPr="008133D6">
        <w:rPr>
          <w:rFonts w:ascii="Times New Roman" w:hAnsi="Times New Roman" w:cs="Times New Roman"/>
          <w:sz w:val="28"/>
          <w:szCs w:val="28"/>
          <w:vertAlign w:val="subscript"/>
        </w:rPr>
        <w:t>1</w:t>
      </w:r>
      <w:r w:rsidRPr="008133D6">
        <w:rPr>
          <w:rFonts w:ascii="Times New Roman" w:hAnsi="Times New Roman" w:cs="Times New Roman"/>
          <w:sz w:val="28"/>
          <w:szCs w:val="28"/>
        </w:rPr>
        <w:t>, А</w:t>
      </w:r>
      <w:r w:rsidRPr="008133D6">
        <w:rPr>
          <w:rFonts w:ascii="Times New Roman" w:hAnsi="Times New Roman" w:cs="Times New Roman"/>
          <w:sz w:val="28"/>
          <w:szCs w:val="28"/>
          <w:vertAlign w:val="subscript"/>
        </w:rPr>
        <w:t>2</w:t>
      </w:r>
      <w:r w:rsidRPr="008133D6">
        <w:rPr>
          <w:rFonts w:ascii="Times New Roman" w:hAnsi="Times New Roman" w:cs="Times New Roman"/>
          <w:sz w:val="28"/>
          <w:szCs w:val="28"/>
        </w:rPr>
        <w:t xml:space="preserve"> — коефіцієнти суперпозиції; </w:t>
      </w:r>
      <w:r w:rsidRPr="008133D6">
        <w:rPr>
          <w:rFonts w:ascii="Times New Roman" w:hAnsi="Times New Roman" w:cs="Times New Roman"/>
          <w:i/>
          <w:sz w:val="28"/>
          <w:szCs w:val="28"/>
          <w:lang w:val="en-US"/>
        </w:rPr>
        <w:t>k</w:t>
      </w:r>
      <w:r w:rsidRPr="008133D6">
        <w:rPr>
          <w:rFonts w:ascii="Times New Roman" w:hAnsi="Times New Roman" w:cs="Times New Roman"/>
          <w:i/>
          <w:sz w:val="28"/>
          <w:szCs w:val="28"/>
        </w:rPr>
        <w:t xml:space="preserve"> </w:t>
      </w:r>
      <w:r w:rsidRPr="008133D6">
        <w:rPr>
          <w:rFonts w:ascii="Times New Roman" w:hAnsi="Times New Roman" w:cs="Times New Roman"/>
          <w:sz w:val="28"/>
          <w:szCs w:val="28"/>
        </w:rPr>
        <w:t xml:space="preserve"> — кратність комутаційних перенапруг; </w:t>
      </w:r>
      <w:r w:rsidRPr="008133D6">
        <w:rPr>
          <w:rFonts w:ascii="Times New Roman" w:hAnsi="Times New Roman" w:cs="Times New Roman"/>
          <w:i/>
          <w:sz w:val="28"/>
          <w:szCs w:val="28"/>
          <w:lang w:val="en-US"/>
        </w:rPr>
        <w:t>a</w:t>
      </w:r>
      <w:r w:rsidRPr="008133D6">
        <w:rPr>
          <w:rFonts w:ascii="Times New Roman" w:hAnsi="Times New Roman" w:cs="Times New Roman"/>
          <w:i/>
          <w:sz w:val="28"/>
          <w:szCs w:val="28"/>
          <w:vertAlign w:val="subscript"/>
        </w:rPr>
        <w:t>1</w:t>
      </w:r>
      <w:r w:rsidRPr="008133D6">
        <w:rPr>
          <w:rFonts w:ascii="Times New Roman" w:hAnsi="Times New Roman" w:cs="Times New Roman"/>
          <w:sz w:val="28"/>
          <w:szCs w:val="28"/>
        </w:rPr>
        <w:t xml:space="preserve"> — параметр розподілу Коші.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Для визначення значень А</w:t>
      </w:r>
      <w:r w:rsidRPr="008133D6">
        <w:rPr>
          <w:rFonts w:ascii="Times New Roman" w:hAnsi="Times New Roman" w:cs="Times New Roman"/>
          <w:sz w:val="28"/>
          <w:szCs w:val="28"/>
          <w:vertAlign w:val="subscript"/>
        </w:rPr>
        <w:t>1</w:t>
      </w:r>
      <w:r w:rsidRPr="008133D6">
        <w:rPr>
          <w:rFonts w:ascii="Times New Roman" w:hAnsi="Times New Roman" w:cs="Times New Roman"/>
          <w:sz w:val="28"/>
          <w:szCs w:val="28"/>
        </w:rPr>
        <w:t xml:space="preserve">, </w:t>
      </w:r>
      <w:r w:rsidRPr="008133D6">
        <w:rPr>
          <w:rFonts w:ascii="Times New Roman" w:hAnsi="Times New Roman" w:cs="Times New Roman"/>
          <w:sz w:val="28"/>
          <w:szCs w:val="28"/>
          <w:lang w:val="en-US"/>
        </w:rPr>
        <w:t>A</w:t>
      </w:r>
      <w:r w:rsidRPr="008133D6">
        <w:rPr>
          <w:rFonts w:ascii="Times New Roman" w:hAnsi="Times New Roman" w:cs="Times New Roman"/>
          <w:sz w:val="28"/>
          <w:szCs w:val="28"/>
          <w:vertAlign w:val="subscript"/>
        </w:rPr>
        <w:t>2</w:t>
      </w:r>
      <w:r w:rsidRPr="008133D6">
        <w:rPr>
          <w:rFonts w:ascii="Times New Roman" w:hAnsi="Times New Roman" w:cs="Times New Roman"/>
          <w:sz w:val="28"/>
          <w:szCs w:val="28"/>
        </w:rPr>
        <w:t xml:space="preserve">, </w:t>
      </w:r>
      <w:proofErr w:type="gramStart"/>
      <w:r w:rsidRPr="008133D6">
        <w:rPr>
          <w:rFonts w:ascii="Times New Roman" w:hAnsi="Times New Roman" w:cs="Times New Roman"/>
          <w:i/>
          <w:sz w:val="28"/>
          <w:szCs w:val="28"/>
        </w:rPr>
        <w:t>р</w:t>
      </w:r>
      <w:proofErr w:type="gramEnd"/>
      <w:r w:rsidRPr="008133D6">
        <w:rPr>
          <w:rFonts w:ascii="Times New Roman" w:hAnsi="Times New Roman" w:cs="Times New Roman"/>
          <w:sz w:val="28"/>
          <w:szCs w:val="28"/>
        </w:rPr>
        <w:t xml:space="preserve"> і </w:t>
      </w:r>
      <w:r w:rsidRPr="008133D6">
        <w:rPr>
          <w:rFonts w:ascii="Times New Roman" w:hAnsi="Times New Roman" w:cs="Times New Roman"/>
          <w:i/>
          <w:sz w:val="28"/>
          <w:szCs w:val="28"/>
          <w:lang w:val="en-US"/>
        </w:rPr>
        <w:t>a</w:t>
      </w:r>
      <w:r w:rsidRPr="008133D6">
        <w:rPr>
          <w:rFonts w:ascii="Times New Roman" w:hAnsi="Times New Roman" w:cs="Times New Roman"/>
          <w:sz w:val="28"/>
          <w:szCs w:val="28"/>
          <w:vertAlign w:val="subscript"/>
        </w:rPr>
        <w:t>1</w:t>
      </w:r>
      <w:r w:rsidRPr="008133D6">
        <w:rPr>
          <w:rFonts w:ascii="Times New Roman" w:hAnsi="Times New Roman" w:cs="Times New Roman"/>
          <w:sz w:val="28"/>
          <w:szCs w:val="28"/>
        </w:rPr>
        <w:t xml:space="preserve"> у формулі  (5.11) була складена система рівнянь для різних </w:t>
      </w:r>
      <w:r w:rsidRPr="008133D6">
        <w:rPr>
          <w:rFonts w:ascii="Times New Roman" w:hAnsi="Times New Roman" w:cs="Times New Roman"/>
          <w:i/>
          <w:sz w:val="28"/>
          <w:szCs w:val="28"/>
          <w:lang w:val="en-US"/>
        </w:rPr>
        <w:t>k</w:t>
      </w:r>
      <w:r w:rsidRPr="008133D6">
        <w:rPr>
          <w:rFonts w:ascii="Times New Roman" w:hAnsi="Times New Roman" w:cs="Times New Roman"/>
          <w:sz w:val="28"/>
          <w:szCs w:val="28"/>
        </w:rPr>
        <w:t xml:space="preserve">; замість </w:t>
      </w:r>
      <w:r w:rsidRPr="008133D6">
        <w:rPr>
          <w:rFonts w:ascii="Times New Roman" w:hAnsi="Times New Roman" w:cs="Times New Roman"/>
          <w:i/>
          <w:sz w:val="28"/>
          <w:szCs w:val="28"/>
          <w:lang w:val="en-US"/>
        </w:rPr>
        <w:t>G</w:t>
      </w:r>
      <w:r w:rsidRPr="008133D6">
        <w:rPr>
          <w:rFonts w:ascii="Times New Roman" w:hAnsi="Times New Roman" w:cs="Times New Roman"/>
          <w:sz w:val="28"/>
          <w:szCs w:val="28"/>
        </w:rPr>
        <w:t>(</w:t>
      </w:r>
      <w:r w:rsidRPr="008133D6">
        <w:rPr>
          <w:rFonts w:ascii="Times New Roman" w:hAnsi="Times New Roman" w:cs="Times New Roman"/>
          <w:i/>
          <w:sz w:val="28"/>
          <w:szCs w:val="28"/>
          <w:lang w:val="en-US"/>
        </w:rPr>
        <w:t>k</w:t>
      </w:r>
      <w:r w:rsidRPr="008133D6">
        <w:rPr>
          <w:rFonts w:ascii="Times New Roman" w:hAnsi="Times New Roman" w:cs="Times New Roman"/>
          <w:sz w:val="28"/>
          <w:szCs w:val="28"/>
        </w:rPr>
        <w:t>) у функцію розподілу суперпозиції підставлені накопичені частки (див. рис. 5.2). В результаті отримані наступні значення: А</w:t>
      </w:r>
      <w:r w:rsidRPr="008133D6">
        <w:rPr>
          <w:rFonts w:ascii="Times New Roman" w:hAnsi="Times New Roman" w:cs="Times New Roman"/>
          <w:sz w:val="28"/>
          <w:szCs w:val="28"/>
          <w:vertAlign w:val="subscript"/>
        </w:rPr>
        <w:t>1</w:t>
      </w:r>
      <w:r w:rsidRPr="008133D6">
        <w:rPr>
          <w:rFonts w:ascii="Times New Roman" w:hAnsi="Times New Roman" w:cs="Times New Roman"/>
          <w:sz w:val="28"/>
          <w:szCs w:val="28"/>
        </w:rPr>
        <w:t xml:space="preserve"> = 0.1; А</w:t>
      </w:r>
      <w:r w:rsidRPr="008133D6">
        <w:rPr>
          <w:rFonts w:ascii="Times New Roman" w:hAnsi="Times New Roman" w:cs="Times New Roman"/>
          <w:sz w:val="28"/>
          <w:szCs w:val="28"/>
          <w:vertAlign w:val="subscript"/>
        </w:rPr>
        <w:t>2</w:t>
      </w:r>
      <w:r w:rsidRPr="008133D6">
        <w:rPr>
          <w:rFonts w:ascii="Times New Roman" w:hAnsi="Times New Roman" w:cs="Times New Roman"/>
          <w:sz w:val="28"/>
          <w:szCs w:val="28"/>
        </w:rPr>
        <w:t xml:space="preserve"> =-0,9; </w:t>
      </w:r>
      <w:proofErr w:type="gramStart"/>
      <w:r w:rsidRPr="008133D6">
        <w:rPr>
          <w:rFonts w:ascii="Times New Roman" w:hAnsi="Times New Roman" w:cs="Times New Roman"/>
          <w:sz w:val="28"/>
          <w:szCs w:val="28"/>
        </w:rPr>
        <w:t>р</w:t>
      </w:r>
      <w:proofErr w:type="gramEnd"/>
      <w:r w:rsidRPr="008133D6">
        <w:rPr>
          <w:rFonts w:ascii="Times New Roman" w:hAnsi="Times New Roman" w:cs="Times New Roman"/>
          <w:sz w:val="28"/>
          <w:szCs w:val="28"/>
        </w:rPr>
        <w:t xml:space="preserve"> = 1,24; а = 1; </w:t>
      </w:r>
      <w:r w:rsidRPr="008133D6">
        <w:rPr>
          <w:rFonts w:ascii="Times New Roman" w:hAnsi="Times New Roman" w:cs="Times New Roman"/>
          <w:i/>
          <w:sz w:val="28"/>
          <w:szCs w:val="28"/>
          <w:lang w:val="en-US"/>
        </w:rPr>
        <w:t>b</w:t>
      </w:r>
      <w:r w:rsidRPr="008133D6">
        <w:rPr>
          <w:rFonts w:ascii="Times New Roman" w:hAnsi="Times New Roman" w:cs="Times New Roman"/>
          <w:sz w:val="28"/>
          <w:szCs w:val="28"/>
        </w:rPr>
        <w:t xml:space="preserve">  = 0.2. Підставимо ці значення коефіцієнтів і параметр</w:t>
      </w:r>
      <w:r w:rsidRPr="008133D6">
        <w:rPr>
          <w:rFonts w:ascii="Times New Roman" w:hAnsi="Times New Roman" w:cs="Times New Roman"/>
          <w:sz w:val="28"/>
          <w:szCs w:val="28"/>
          <w:lang w:val="en-US"/>
        </w:rPr>
        <w:t>ів</w:t>
      </w:r>
      <w:r w:rsidRPr="008133D6">
        <w:rPr>
          <w:rFonts w:ascii="Times New Roman" w:hAnsi="Times New Roman" w:cs="Times New Roman"/>
          <w:sz w:val="28"/>
          <w:szCs w:val="28"/>
        </w:rPr>
        <w:t xml:space="preserve"> </w:t>
      </w:r>
      <w:proofErr w:type="gramStart"/>
      <w:r w:rsidRPr="008133D6">
        <w:rPr>
          <w:rFonts w:ascii="Times New Roman" w:hAnsi="Times New Roman" w:cs="Times New Roman"/>
          <w:sz w:val="28"/>
          <w:szCs w:val="28"/>
        </w:rPr>
        <w:t>в</w:t>
      </w:r>
      <w:proofErr w:type="gramEnd"/>
      <w:r w:rsidRPr="008133D6">
        <w:rPr>
          <w:rFonts w:ascii="Times New Roman" w:hAnsi="Times New Roman" w:cs="Times New Roman"/>
          <w:sz w:val="28"/>
          <w:szCs w:val="28"/>
        </w:rPr>
        <w:t xml:space="preserve"> формулу (5.11):</w:t>
      </w:r>
    </w:p>
    <w:p w:rsidR="008133D6" w:rsidRPr="008133D6" w:rsidRDefault="008133D6" w:rsidP="008133D6">
      <w:pPr>
        <w:spacing w:after="0"/>
        <w:ind w:firstLine="426"/>
        <w:jc w:val="center"/>
        <w:rPr>
          <w:rFonts w:ascii="Times New Roman" w:hAnsi="Times New Roman" w:cs="Times New Roman"/>
          <w:sz w:val="28"/>
          <w:szCs w:val="28"/>
        </w:rPr>
      </w:pPr>
      <w:r w:rsidRPr="008133D6">
        <w:rPr>
          <w:rFonts w:ascii="Times New Roman" w:hAnsi="Times New Roman" w:cs="Times New Roman"/>
          <w:noProof/>
          <w:sz w:val="28"/>
          <w:szCs w:val="28"/>
        </w:rPr>
        <w:drawing>
          <wp:inline distT="0" distB="0" distL="0" distR="0">
            <wp:extent cx="2881313" cy="733425"/>
            <wp:effectExtent l="19050" t="0" r="0" b="0"/>
            <wp:docPr id="3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cstate="print"/>
                    <a:srcRect/>
                    <a:stretch>
                      <a:fillRect/>
                    </a:stretch>
                  </pic:blipFill>
                  <pic:spPr bwMode="auto">
                    <a:xfrm>
                      <a:off x="0" y="0"/>
                      <a:ext cx="2881313" cy="733425"/>
                    </a:xfrm>
                    <a:prstGeom prst="rect">
                      <a:avLst/>
                    </a:prstGeom>
                    <a:noFill/>
                    <a:ln w="9525">
                      <a:noFill/>
                      <a:miter lim="800000"/>
                      <a:headEnd/>
                      <a:tailEnd/>
                    </a:ln>
                  </pic:spPr>
                </pic:pic>
              </a:graphicData>
            </a:graphic>
          </wp:inline>
        </w:drawing>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Проверка відповідності знайденого емпіричного закону розподілу (див. рис. 5.2) за критерієм </w:t>
      </w:r>
      <w:proofErr w:type="gramStart"/>
      <w:r w:rsidRPr="008133D6">
        <w:rPr>
          <w:rFonts w:ascii="Times New Roman" w:hAnsi="Times New Roman" w:cs="Times New Roman"/>
          <w:sz w:val="28"/>
          <w:szCs w:val="28"/>
        </w:rPr>
        <w:t>П</w:t>
      </w:r>
      <w:proofErr w:type="gramEnd"/>
      <w:r w:rsidRPr="008133D6">
        <w:rPr>
          <w:rFonts w:ascii="Times New Roman" w:hAnsi="Times New Roman" w:cs="Times New Roman"/>
          <w:sz w:val="28"/>
          <w:szCs w:val="28"/>
        </w:rPr>
        <w:t>ірсона дала наступні результати: х</w:t>
      </w:r>
      <w:r w:rsidRPr="008133D6">
        <w:rPr>
          <w:rFonts w:ascii="Times New Roman" w:hAnsi="Times New Roman" w:cs="Times New Roman"/>
          <w:sz w:val="28"/>
          <w:szCs w:val="28"/>
          <w:vertAlign w:val="superscript"/>
        </w:rPr>
        <w:t>2</w:t>
      </w:r>
      <w:r w:rsidRPr="008133D6">
        <w:rPr>
          <w:rFonts w:ascii="Times New Roman" w:hAnsi="Times New Roman" w:cs="Times New Roman"/>
          <w:sz w:val="28"/>
          <w:szCs w:val="28"/>
        </w:rPr>
        <w:t xml:space="preserve"> = 9,991;х</w:t>
      </w:r>
      <w:r w:rsidRPr="008133D6">
        <w:rPr>
          <w:rFonts w:ascii="Times New Roman" w:hAnsi="Times New Roman" w:cs="Times New Roman"/>
          <w:sz w:val="28"/>
          <w:szCs w:val="28"/>
          <w:vertAlign w:val="superscript"/>
        </w:rPr>
        <w:t>2</w:t>
      </w:r>
      <w:r w:rsidRPr="008133D6">
        <w:rPr>
          <w:rFonts w:ascii="Times New Roman" w:hAnsi="Times New Roman" w:cs="Times New Roman"/>
          <w:sz w:val="28"/>
          <w:szCs w:val="28"/>
        </w:rPr>
        <w:t xml:space="preserve"> </w:t>
      </w:r>
      <w:r w:rsidRPr="008133D6">
        <w:rPr>
          <w:rFonts w:ascii="Times New Roman" w:hAnsi="Times New Roman" w:cs="Times New Roman"/>
          <w:sz w:val="28"/>
          <w:szCs w:val="28"/>
          <w:vertAlign w:val="subscript"/>
        </w:rPr>
        <w:t>0,05</w:t>
      </w:r>
      <w:r w:rsidRPr="008133D6">
        <w:rPr>
          <w:rFonts w:ascii="Times New Roman" w:hAnsi="Times New Roman" w:cs="Times New Roman"/>
          <w:sz w:val="28"/>
          <w:szCs w:val="28"/>
        </w:rPr>
        <w:t xml:space="preserve"> = 14.1. Таким чином, нульова гіпотеза про відповідність емпіричного розподілу комутаційних перенапруг суперпозиції двох законів, виражених формулою (5.11), </w:t>
      </w:r>
      <w:proofErr w:type="gramStart"/>
      <w:r w:rsidRPr="008133D6">
        <w:rPr>
          <w:rFonts w:ascii="Times New Roman" w:hAnsi="Times New Roman" w:cs="Times New Roman"/>
          <w:sz w:val="28"/>
          <w:szCs w:val="28"/>
        </w:rPr>
        <w:t>п</w:t>
      </w:r>
      <w:proofErr w:type="gramEnd"/>
      <w:r w:rsidRPr="008133D6">
        <w:rPr>
          <w:rFonts w:ascii="Times New Roman" w:hAnsi="Times New Roman" w:cs="Times New Roman"/>
          <w:sz w:val="28"/>
          <w:szCs w:val="28"/>
        </w:rPr>
        <w:t xml:space="preserve">ідтверджується. </w:t>
      </w:r>
    </w:p>
    <w:p w:rsidR="008133D6" w:rsidRPr="008133D6" w:rsidRDefault="008133D6" w:rsidP="008133D6">
      <w:pPr>
        <w:spacing w:after="0"/>
        <w:ind w:firstLine="426"/>
        <w:rPr>
          <w:rFonts w:ascii="Times New Roman" w:hAnsi="Times New Roman" w:cs="Times New Roman"/>
          <w:sz w:val="28"/>
          <w:szCs w:val="28"/>
        </w:rPr>
      </w:pPr>
      <w:r w:rsidRPr="008133D6">
        <w:rPr>
          <w:rFonts w:ascii="Times New Roman" w:hAnsi="Times New Roman" w:cs="Times New Roman"/>
          <w:noProof/>
          <w:sz w:val="28"/>
          <w:szCs w:val="28"/>
        </w:rPr>
        <w:lastRenderedPageBreak/>
        <w:drawing>
          <wp:anchor distT="0" distB="0" distL="114300" distR="114300" simplePos="0" relativeHeight="251662336" behindDoc="1" locked="0" layoutInCell="1" allowOverlap="1">
            <wp:simplePos x="0" y="0"/>
            <wp:positionH relativeFrom="column">
              <wp:posOffset>186055</wp:posOffset>
            </wp:positionH>
            <wp:positionV relativeFrom="paragraph">
              <wp:posOffset>1739265</wp:posOffset>
            </wp:positionV>
            <wp:extent cx="2238375" cy="1971675"/>
            <wp:effectExtent l="19050" t="0" r="9525" b="0"/>
            <wp:wrapTight wrapText="bothSides">
              <wp:wrapPolygon edited="0">
                <wp:start x="-184" y="0"/>
                <wp:lineTo x="-184" y="21496"/>
                <wp:lineTo x="21692" y="21496"/>
                <wp:lineTo x="21692" y="0"/>
                <wp:lineTo x="-184" y="0"/>
              </wp:wrapPolygon>
            </wp:wrapTight>
            <wp:docPr id="3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cstate="print"/>
                    <a:srcRect/>
                    <a:stretch>
                      <a:fillRect/>
                    </a:stretch>
                  </pic:blipFill>
                  <pic:spPr bwMode="auto">
                    <a:xfrm>
                      <a:off x="0" y="0"/>
                      <a:ext cx="2238375" cy="1971675"/>
                    </a:xfrm>
                    <a:prstGeom prst="rect">
                      <a:avLst/>
                    </a:prstGeom>
                    <a:noFill/>
                    <a:ln w="9525">
                      <a:noFill/>
                      <a:miter lim="800000"/>
                      <a:headEnd/>
                      <a:tailEnd/>
                    </a:ln>
                  </pic:spPr>
                </pic:pic>
              </a:graphicData>
            </a:graphic>
          </wp:anchor>
        </w:drawing>
      </w:r>
      <w:r w:rsidRPr="008133D6">
        <w:rPr>
          <w:rFonts w:ascii="Times New Roman" w:hAnsi="Times New Roman" w:cs="Times New Roman"/>
          <w:sz w:val="28"/>
          <w:szCs w:val="28"/>
        </w:rPr>
        <w:t xml:space="preserve">Значення напруги </w:t>
      </w:r>
      <w:proofErr w:type="gramStart"/>
      <w:r w:rsidRPr="008133D6">
        <w:rPr>
          <w:rFonts w:ascii="Times New Roman" w:hAnsi="Times New Roman" w:cs="Times New Roman"/>
          <w:sz w:val="28"/>
          <w:szCs w:val="28"/>
        </w:rPr>
        <w:t>між</w:t>
      </w:r>
      <w:proofErr w:type="gramEnd"/>
      <w:r w:rsidRPr="008133D6">
        <w:rPr>
          <w:rFonts w:ascii="Times New Roman" w:hAnsi="Times New Roman" w:cs="Times New Roman"/>
          <w:sz w:val="28"/>
          <w:szCs w:val="28"/>
        </w:rPr>
        <w:t xml:space="preserve"> сусідніми витками залежить від розподілу комутаційних перенапруг по секціях і витках обмотки. Для комутаційних перенапруг, що мають імпульсний характер, цей розподіл залежить від ряду факторів. Воно було </w:t>
      </w:r>
      <w:proofErr w:type="gramStart"/>
      <w:r w:rsidRPr="008133D6">
        <w:rPr>
          <w:rFonts w:ascii="Times New Roman" w:hAnsi="Times New Roman" w:cs="Times New Roman"/>
          <w:sz w:val="28"/>
          <w:szCs w:val="28"/>
        </w:rPr>
        <w:t>досл</w:t>
      </w:r>
      <w:proofErr w:type="gramEnd"/>
      <w:r w:rsidRPr="008133D6">
        <w:rPr>
          <w:rFonts w:ascii="Times New Roman" w:hAnsi="Times New Roman" w:cs="Times New Roman"/>
          <w:sz w:val="28"/>
          <w:szCs w:val="28"/>
        </w:rPr>
        <w:t>іджено експериментально і отримані залежності показали, що при тривалості переднього фронту хвилі імпульсних напруг t</w:t>
      </w:r>
      <w:r w:rsidRPr="008133D6">
        <w:rPr>
          <w:rFonts w:ascii="Times New Roman" w:hAnsi="Times New Roman" w:cs="Times New Roman"/>
          <w:sz w:val="28"/>
          <w:szCs w:val="28"/>
          <w:vertAlign w:val="subscript"/>
          <w:lang w:val="en-US"/>
        </w:rPr>
        <w:t>cp</w:t>
      </w:r>
      <w:r w:rsidRPr="008133D6">
        <w:rPr>
          <w:rFonts w:ascii="Times New Roman" w:hAnsi="Times New Roman" w:cs="Times New Roman"/>
          <w:sz w:val="28"/>
          <w:szCs w:val="28"/>
        </w:rPr>
        <w:t xml:space="preserve"> ≥ 7 мск</w:t>
      </w:r>
      <w:r w:rsidRPr="008133D6">
        <w:rPr>
          <w:rFonts w:ascii="Times New Roman" w:hAnsi="Times New Roman" w:cs="Times New Roman"/>
          <w:sz w:val="28"/>
          <w:szCs w:val="28"/>
          <w:vertAlign w:val="subscript"/>
        </w:rPr>
        <w:t xml:space="preserve"> </w:t>
      </w:r>
      <w:r w:rsidRPr="008133D6">
        <w:rPr>
          <w:rFonts w:ascii="Times New Roman" w:hAnsi="Times New Roman" w:cs="Times New Roman"/>
          <w:sz w:val="28"/>
          <w:szCs w:val="28"/>
        </w:rPr>
        <w:t xml:space="preserve"> максимальні напруги практично рівномірно розподіляються по секціях обмотки. Тривалість фронту хвилі комутаційних перенапруг в низьковольтних асинхронних двигунах зазвичай перевищує 7 мкс через це можна враховувати, що комутаційні перенапруги </w:t>
      </w:r>
      <w:proofErr w:type="gramStart"/>
      <w:r w:rsidRPr="008133D6">
        <w:rPr>
          <w:rFonts w:ascii="Times New Roman" w:hAnsi="Times New Roman" w:cs="Times New Roman"/>
          <w:sz w:val="28"/>
          <w:szCs w:val="28"/>
        </w:rPr>
        <w:t>р</w:t>
      </w:r>
      <w:proofErr w:type="gramEnd"/>
      <w:r w:rsidRPr="008133D6">
        <w:rPr>
          <w:rFonts w:ascii="Times New Roman" w:hAnsi="Times New Roman" w:cs="Times New Roman"/>
          <w:sz w:val="28"/>
          <w:szCs w:val="28"/>
        </w:rPr>
        <w:t>івномірно розподілені по секціям</w:t>
      </w:r>
    </w:p>
    <w:p w:rsidR="008133D6" w:rsidRPr="008133D6" w:rsidRDefault="008133D6" w:rsidP="008133D6">
      <w:pPr>
        <w:spacing w:after="0"/>
        <w:ind w:firstLine="426"/>
        <w:rPr>
          <w:rFonts w:ascii="Times New Roman" w:hAnsi="Times New Roman" w:cs="Times New Roman"/>
          <w:sz w:val="28"/>
          <w:szCs w:val="28"/>
        </w:rPr>
      </w:pPr>
    </w:p>
    <w:p w:rsidR="008133D6" w:rsidRPr="008133D6" w:rsidRDefault="008133D6" w:rsidP="008133D6">
      <w:pPr>
        <w:spacing w:after="0"/>
        <w:ind w:firstLine="426"/>
        <w:rPr>
          <w:rFonts w:ascii="Times New Roman" w:hAnsi="Times New Roman" w:cs="Times New Roman"/>
          <w:sz w:val="28"/>
          <w:szCs w:val="28"/>
        </w:rPr>
      </w:pPr>
    </w:p>
    <w:p w:rsidR="008133D6" w:rsidRPr="008133D6" w:rsidRDefault="008133D6" w:rsidP="008133D6">
      <w:pPr>
        <w:spacing w:after="0"/>
        <w:ind w:firstLine="426"/>
        <w:jc w:val="center"/>
        <w:rPr>
          <w:rFonts w:ascii="Times New Roman" w:hAnsi="Times New Roman" w:cs="Times New Roman"/>
          <w:sz w:val="28"/>
          <w:szCs w:val="28"/>
        </w:rPr>
      </w:pPr>
    </w:p>
    <w:p w:rsidR="008133D6" w:rsidRPr="008133D6" w:rsidRDefault="008133D6" w:rsidP="008133D6">
      <w:pPr>
        <w:spacing w:after="0"/>
        <w:ind w:firstLine="426"/>
        <w:jc w:val="center"/>
        <w:rPr>
          <w:rFonts w:ascii="Times New Roman" w:hAnsi="Times New Roman" w:cs="Times New Roman"/>
          <w:sz w:val="28"/>
          <w:szCs w:val="28"/>
        </w:rPr>
      </w:pPr>
    </w:p>
    <w:p w:rsidR="008133D6" w:rsidRPr="008133D6" w:rsidRDefault="008133D6" w:rsidP="008133D6">
      <w:pPr>
        <w:spacing w:after="0"/>
        <w:ind w:firstLine="426"/>
        <w:jc w:val="center"/>
        <w:rPr>
          <w:rFonts w:ascii="Times New Roman" w:hAnsi="Times New Roman" w:cs="Times New Roman"/>
          <w:sz w:val="28"/>
          <w:szCs w:val="28"/>
        </w:rPr>
      </w:pPr>
    </w:p>
    <w:p w:rsidR="008133D6" w:rsidRPr="008133D6" w:rsidRDefault="008133D6" w:rsidP="008133D6">
      <w:pPr>
        <w:spacing w:after="0"/>
        <w:ind w:firstLine="426"/>
        <w:jc w:val="center"/>
        <w:rPr>
          <w:rFonts w:ascii="Times New Roman" w:hAnsi="Times New Roman" w:cs="Times New Roman"/>
          <w:sz w:val="28"/>
          <w:szCs w:val="28"/>
        </w:rPr>
      </w:pPr>
    </w:p>
    <w:p w:rsidR="008133D6" w:rsidRPr="008133D6" w:rsidRDefault="008133D6" w:rsidP="008133D6">
      <w:pPr>
        <w:spacing w:after="0"/>
        <w:ind w:firstLine="426"/>
        <w:rPr>
          <w:rFonts w:ascii="Times New Roman" w:hAnsi="Times New Roman" w:cs="Times New Roman"/>
          <w:sz w:val="28"/>
          <w:szCs w:val="28"/>
        </w:rPr>
      </w:pPr>
      <w:r w:rsidRPr="008133D6">
        <w:rPr>
          <w:rFonts w:ascii="Times New Roman" w:hAnsi="Times New Roman" w:cs="Times New Roman"/>
          <w:sz w:val="28"/>
          <w:szCs w:val="28"/>
        </w:rPr>
        <w:t>Рис. 5.2 - Гістограма комутаційних перенапруг</w:t>
      </w:r>
    </w:p>
    <w:p w:rsidR="008133D6" w:rsidRPr="008133D6" w:rsidRDefault="008133D6" w:rsidP="008133D6">
      <w:pPr>
        <w:spacing w:after="0"/>
        <w:ind w:firstLine="426"/>
        <w:rPr>
          <w:rFonts w:ascii="Times New Roman" w:hAnsi="Times New Roman" w:cs="Times New Roman"/>
          <w:sz w:val="28"/>
          <w:szCs w:val="28"/>
        </w:rPr>
      </w:pP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Експериментально було показано, що комутаційні перенапруги також практично </w:t>
      </w:r>
      <w:proofErr w:type="gramStart"/>
      <w:r w:rsidRPr="008133D6">
        <w:rPr>
          <w:rFonts w:ascii="Times New Roman" w:hAnsi="Times New Roman" w:cs="Times New Roman"/>
          <w:sz w:val="28"/>
          <w:szCs w:val="28"/>
        </w:rPr>
        <w:t>р</w:t>
      </w:r>
      <w:proofErr w:type="gramEnd"/>
      <w:r w:rsidRPr="008133D6">
        <w:rPr>
          <w:rFonts w:ascii="Times New Roman" w:hAnsi="Times New Roman" w:cs="Times New Roman"/>
          <w:sz w:val="28"/>
          <w:szCs w:val="28"/>
        </w:rPr>
        <w:t xml:space="preserve">івномірно розподіляються по витках секції. В електричних машинах з напівзакритими пазами з всипною обмоткою внаслідок неминучого перемішування провідників при всипанні їх в паз існує певна ймовірність розташування провідників одного щодо іншого, в тому числі і першого з останнім (якщо пронумерувати провідники одному секції в </w:t>
      </w:r>
      <w:proofErr w:type="gramStart"/>
      <w:r w:rsidRPr="008133D6">
        <w:rPr>
          <w:rFonts w:ascii="Times New Roman" w:hAnsi="Times New Roman" w:cs="Times New Roman"/>
          <w:sz w:val="28"/>
          <w:szCs w:val="28"/>
        </w:rPr>
        <w:t>посл</w:t>
      </w:r>
      <w:proofErr w:type="gramEnd"/>
      <w:r w:rsidRPr="008133D6">
        <w:rPr>
          <w:rFonts w:ascii="Times New Roman" w:hAnsi="Times New Roman" w:cs="Times New Roman"/>
          <w:sz w:val="28"/>
          <w:szCs w:val="28"/>
        </w:rPr>
        <w:t xml:space="preserve">ідовності намотування витків на шаблон). Це збільшує напругу між окремими парами сусідніх провідників, що повинно враховуватися в математичній моделі міжвиткової ізодяції. Експериментальна перевірка розташування провідників всипної обмотки в напівзакритих пазах, отримана на електродвигунах </w:t>
      </w:r>
      <w:proofErr w:type="gramStart"/>
      <w:r w:rsidRPr="008133D6">
        <w:rPr>
          <w:rFonts w:ascii="Times New Roman" w:hAnsi="Times New Roman" w:cs="Times New Roman"/>
          <w:sz w:val="28"/>
          <w:szCs w:val="28"/>
        </w:rPr>
        <w:t>р</w:t>
      </w:r>
      <w:proofErr w:type="gramEnd"/>
      <w:r w:rsidRPr="008133D6">
        <w:rPr>
          <w:rFonts w:ascii="Times New Roman" w:hAnsi="Times New Roman" w:cs="Times New Roman"/>
          <w:sz w:val="28"/>
          <w:szCs w:val="28"/>
        </w:rPr>
        <w:t xml:space="preserve">ізних типорозмірів, показала, що ймовірність розподілу провідників (з різницею порядкових номерів </w:t>
      </w:r>
      <w:r w:rsidRPr="008133D6">
        <w:rPr>
          <w:rFonts w:ascii="Times New Roman" w:hAnsi="Times New Roman" w:cs="Times New Roman"/>
          <w:i/>
          <w:sz w:val="28"/>
          <w:szCs w:val="28"/>
          <w:lang w:val="en-US"/>
        </w:rPr>
        <w:t>l</w:t>
      </w:r>
      <w:r w:rsidRPr="008133D6">
        <w:rPr>
          <w:rFonts w:ascii="Times New Roman" w:hAnsi="Times New Roman" w:cs="Times New Roman"/>
          <w:sz w:val="28"/>
          <w:szCs w:val="28"/>
        </w:rPr>
        <w:t xml:space="preserve">) </w:t>
      </w:r>
      <w:proofErr w:type="gramStart"/>
      <w:r w:rsidRPr="008133D6">
        <w:rPr>
          <w:rFonts w:ascii="Times New Roman" w:hAnsi="Times New Roman" w:cs="Times New Roman"/>
          <w:sz w:val="28"/>
          <w:szCs w:val="28"/>
        </w:rPr>
        <w:t>до</w:t>
      </w:r>
      <w:proofErr w:type="gramEnd"/>
      <w:r w:rsidRPr="008133D6">
        <w:rPr>
          <w:rFonts w:ascii="Times New Roman" w:hAnsi="Times New Roman" w:cs="Times New Roman"/>
          <w:sz w:val="28"/>
          <w:szCs w:val="28"/>
        </w:rPr>
        <w:t xml:space="preserve"> пазу може бути визначена за формулою:</w:t>
      </w:r>
    </w:p>
    <w:p w:rsidR="008133D6" w:rsidRPr="008133D6" w:rsidRDefault="008133D6" w:rsidP="008133D6">
      <w:pPr>
        <w:spacing w:after="0"/>
        <w:ind w:firstLine="426"/>
        <w:jc w:val="center"/>
        <w:rPr>
          <w:rFonts w:ascii="Times New Roman" w:hAnsi="Times New Roman" w:cs="Times New Roman"/>
          <w:sz w:val="28"/>
          <w:szCs w:val="28"/>
        </w:rPr>
      </w:pPr>
      <w:r w:rsidRPr="008133D6">
        <w:rPr>
          <w:rFonts w:ascii="Times New Roman" w:hAnsi="Times New Roman" w:cs="Times New Roman"/>
          <w:noProof/>
          <w:sz w:val="28"/>
          <w:szCs w:val="28"/>
        </w:rPr>
        <w:drawing>
          <wp:inline distT="0" distB="0" distL="0" distR="0">
            <wp:extent cx="2685151" cy="638175"/>
            <wp:effectExtent l="19050" t="0" r="899" b="0"/>
            <wp:docPr id="3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cstate="print"/>
                    <a:srcRect/>
                    <a:stretch>
                      <a:fillRect/>
                    </a:stretch>
                  </pic:blipFill>
                  <pic:spPr bwMode="auto">
                    <a:xfrm>
                      <a:off x="0" y="0"/>
                      <a:ext cx="2685151" cy="638175"/>
                    </a:xfrm>
                    <a:prstGeom prst="rect">
                      <a:avLst/>
                    </a:prstGeom>
                    <a:noFill/>
                    <a:ln w="9525">
                      <a:noFill/>
                      <a:miter lim="800000"/>
                      <a:headEnd/>
                      <a:tailEnd/>
                    </a:ln>
                  </pic:spPr>
                </pic:pic>
              </a:graphicData>
            </a:graphic>
          </wp:inline>
        </w:drawing>
      </w:r>
    </w:p>
    <w:p w:rsidR="008133D6" w:rsidRPr="008133D6" w:rsidRDefault="008133D6" w:rsidP="008133D6">
      <w:pPr>
        <w:spacing w:after="0"/>
        <w:ind w:firstLine="426"/>
        <w:rPr>
          <w:rFonts w:ascii="Times New Roman" w:hAnsi="Times New Roman" w:cs="Times New Roman"/>
          <w:sz w:val="28"/>
          <w:szCs w:val="28"/>
        </w:rPr>
      </w:pPr>
      <w:r w:rsidRPr="008133D6">
        <w:rPr>
          <w:rFonts w:ascii="Times New Roman" w:hAnsi="Times New Roman" w:cs="Times New Roman"/>
          <w:sz w:val="28"/>
          <w:szCs w:val="28"/>
        </w:rPr>
        <w:t xml:space="preserve">де S – число провідників </w:t>
      </w:r>
      <w:proofErr w:type="gramStart"/>
      <w:r w:rsidRPr="008133D6">
        <w:rPr>
          <w:rFonts w:ascii="Times New Roman" w:hAnsi="Times New Roman" w:cs="Times New Roman"/>
          <w:sz w:val="28"/>
          <w:szCs w:val="28"/>
        </w:rPr>
        <w:t>в</w:t>
      </w:r>
      <w:proofErr w:type="gramEnd"/>
      <w:r w:rsidRPr="008133D6">
        <w:rPr>
          <w:rFonts w:ascii="Times New Roman" w:hAnsi="Times New Roman" w:cs="Times New Roman"/>
          <w:sz w:val="28"/>
          <w:szCs w:val="28"/>
        </w:rPr>
        <w:t xml:space="preserve"> секції.</w:t>
      </w:r>
    </w:p>
    <w:p w:rsidR="008133D6" w:rsidRPr="008133D6" w:rsidRDefault="008133D6" w:rsidP="008133D6">
      <w:pPr>
        <w:tabs>
          <w:tab w:val="left" w:pos="567"/>
        </w:tabs>
        <w:spacing w:after="0"/>
        <w:ind w:firstLine="567"/>
        <w:jc w:val="both"/>
        <w:rPr>
          <w:rFonts w:ascii="Times New Roman" w:hAnsi="Times New Roman" w:cs="Times New Roman"/>
          <w:sz w:val="28"/>
          <w:szCs w:val="28"/>
        </w:rPr>
      </w:pPr>
      <w:r w:rsidRPr="008133D6">
        <w:rPr>
          <w:rFonts w:ascii="Times New Roman" w:hAnsi="Times New Roman" w:cs="Times New Roman"/>
          <w:b/>
          <w:i/>
          <w:sz w:val="28"/>
          <w:szCs w:val="28"/>
        </w:rPr>
        <w:t>Визначимо</w:t>
      </w:r>
      <w:r w:rsidRPr="008133D6">
        <w:rPr>
          <w:rFonts w:ascii="Times New Roman" w:hAnsi="Times New Roman" w:cs="Times New Roman"/>
          <w:b/>
          <w:sz w:val="28"/>
          <w:szCs w:val="28"/>
        </w:rPr>
        <w:t xml:space="preserve"> </w:t>
      </w:r>
      <w:r w:rsidRPr="008133D6">
        <w:rPr>
          <w:rFonts w:ascii="Times New Roman" w:hAnsi="Times New Roman" w:cs="Times New Roman"/>
          <w:b/>
          <w:i/>
          <w:sz w:val="28"/>
          <w:szCs w:val="28"/>
        </w:rPr>
        <w:t>закон розподілу пробивних напруг міжвиткової ізоляції</w:t>
      </w:r>
      <w:r w:rsidRPr="008133D6">
        <w:rPr>
          <w:rFonts w:ascii="Times New Roman" w:hAnsi="Times New Roman" w:cs="Times New Roman"/>
          <w:sz w:val="28"/>
          <w:szCs w:val="28"/>
        </w:rPr>
        <w:t xml:space="preserve">. Пробивні напруги міжвиткової ізоляції правильніше визначати на обмотаним і просякнутій статорі електродвигуна. Лобові частини обмотки з одного боку пакета статора потрібно розрізати і кінці поруч розташованих провідників розвести. Щоб запобігти пошкодженню ізоляції провідників </w:t>
      </w:r>
      <w:proofErr w:type="gramStart"/>
      <w:r w:rsidRPr="008133D6">
        <w:rPr>
          <w:rFonts w:ascii="Times New Roman" w:hAnsi="Times New Roman" w:cs="Times New Roman"/>
          <w:sz w:val="28"/>
          <w:szCs w:val="28"/>
        </w:rPr>
        <w:t>при</w:t>
      </w:r>
      <w:proofErr w:type="gramEnd"/>
      <w:r w:rsidRPr="008133D6">
        <w:rPr>
          <w:rFonts w:ascii="Times New Roman" w:hAnsi="Times New Roman" w:cs="Times New Roman"/>
          <w:sz w:val="28"/>
          <w:szCs w:val="28"/>
        </w:rPr>
        <w:t xml:space="preserve"> їх відгині, на розрізану лобову частину обмотки попередньо (при укладанні обмотки в пази статора) одягали трубки з просоченого стеклочулка. При такому способі визначення пробивних напруг міжвиткової ізоляції </w:t>
      </w:r>
      <w:proofErr w:type="gramStart"/>
      <w:r w:rsidRPr="008133D6">
        <w:rPr>
          <w:rFonts w:ascii="Times New Roman" w:hAnsi="Times New Roman" w:cs="Times New Roman"/>
          <w:sz w:val="28"/>
          <w:szCs w:val="28"/>
        </w:rPr>
        <w:t>вдається</w:t>
      </w:r>
      <w:proofErr w:type="gramEnd"/>
      <w:r w:rsidRPr="008133D6">
        <w:rPr>
          <w:rFonts w:ascii="Times New Roman" w:hAnsi="Times New Roman" w:cs="Times New Roman"/>
          <w:sz w:val="28"/>
          <w:szCs w:val="28"/>
        </w:rPr>
        <w:t xml:space="preserve"> виміряти їх дійсне значення з урахуванням міцності пропитуючого лака, яка значною мірою залежить від в'язкості лаку, режиму просочення і сушіння.</w:t>
      </w:r>
    </w:p>
    <w:p w:rsidR="008133D6" w:rsidRPr="008133D6" w:rsidRDefault="008133D6" w:rsidP="008133D6">
      <w:pPr>
        <w:spacing w:after="0"/>
        <w:ind w:firstLine="567"/>
        <w:jc w:val="both"/>
        <w:rPr>
          <w:rFonts w:ascii="Times New Roman" w:hAnsi="Times New Roman" w:cs="Times New Roman"/>
          <w:sz w:val="28"/>
          <w:szCs w:val="28"/>
        </w:rPr>
      </w:pPr>
      <w:r w:rsidRPr="008133D6">
        <w:rPr>
          <w:rFonts w:ascii="Times New Roman" w:hAnsi="Times New Roman" w:cs="Times New Roman"/>
          <w:sz w:val="28"/>
          <w:szCs w:val="28"/>
        </w:rPr>
        <w:lastRenderedPageBreak/>
        <w:t xml:space="preserve"> </w:t>
      </w:r>
      <w:proofErr w:type="gramStart"/>
      <w:r w:rsidRPr="008133D6">
        <w:rPr>
          <w:rFonts w:ascii="Times New Roman" w:hAnsi="Times New Roman" w:cs="Times New Roman"/>
          <w:sz w:val="28"/>
          <w:szCs w:val="28"/>
        </w:rPr>
        <w:t>З</w:t>
      </w:r>
      <w:proofErr w:type="gramEnd"/>
      <w:r w:rsidRPr="008133D6">
        <w:rPr>
          <w:rFonts w:ascii="Times New Roman" w:hAnsi="Times New Roman" w:cs="Times New Roman"/>
          <w:sz w:val="28"/>
          <w:szCs w:val="28"/>
        </w:rPr>
        <w:t xml:space="preserve"> моделі надійності міжвиткової ізоляції (див. рис. 5.1) випливає, що правильність опису «хвоста» кривої </w:t>
      </w:r>
      <w:r w:rsidRPr="008133D6">
        <w:rPr>
          <w:rFonts w:ascii="Times New Roman" w:hAnsi="Times New Roman" w:cs="Times New Roman"/>
          <w:i/>
          <w:sz w:val="28"/>
          <w:szCs w:val="28"/>
          <w:lang w:val="en-US"/>
        </w:rPr>
        <w:t>f</w:t>
      </w:r>
      <w:r w:rsidRPr="008133D6">
        <w:rPr>
          <w:rFonts w:ascii="Times New Roman" w:hAnsi="Times New Roman" w:cs="Times New Roman"/>
          <w:sz w:val="28"/>
          <w:szCs w:val="28"/>
        </w:rPr>
        <w:t>(</w:t>
      </w:r>
      <w:r w:rsidRPr="008133D6">
        <w:rPr>
          <w:rFonts w:ascii="Times New Roman" w:hAnsi="Times New Roman" w:cs="Times New Roman"/>
          <w:sz w:val="28"/>
          <w:szCs w:val="28"/>
          <w:lang w:val="en-US"/>
        </w:rPr>
        <w:t>U</w:t>
      </w:r>
      <w:r w:rsidRPr="008133D6">
        <w:rPr>
          <w:rFonts w:ascii="Times New Roman" w:hAnsi="Times New Roman" w:cs="Times New Roman"/>
          <w:sz w:val="28"/>
          <w:szCs w:val="28"/>
        </w:rPr>
        <w:t>) має велике значення для розрахунку надійності. Одержати гістограму пробивних напруг міжвиткової ізоляції з добре вираженим «хвостом»  кривої розподілу практично важко, так як ймовірність виявлення пар витків з пробивною напругою до 1 кВ мала, через це необхідно виробити пробій близько 10</w:t>
      </w:r>
      <w:r w:rsidRPr="008133D6">
        <w:rPr>
          <w:rFonts w:ascii="Times New Roman" w:hAnsi="Times New Roman" w:cs="Times New Roman"/>
          <w:sz w:val="28"/>
          <w:szCs w:val="28"/>
          <w:vertAlign w:val="superscript"/>
        </w:rPr>
        <w:t>3</w:t>
      </w:r>
      <w:r w:rsidRPr="008133D6">
        <w:rPr>
          <w:rFonts w:ascii="Times New Roman" w:hAnsi="Times New Roman" w:cs="Times New Roman"/>
          <w:sz w:val="28"/>
          <w:szCs w:val="28"/>
        </w:rPr>
        <w:t xml:space="preserve"> пар витків </w:t>
      </w:r>
      <w:proofErr w:type="gramStart"/>
      <w:r w:rsidRPr="008133D6">
        <w:rPr>
          <w:rFonts w:ascii="Times New Roman" w:hAnsi="Times New Roman" w:cs="Times New Roman"/>
          <w:sz w:val="28"/>
          <w:szCs w:val="28"/>
        </w:rPr>
        <w:t>в</w:t>
      </w:r>
      <w:proofErr w:type="gramEnd"/>
      <w:r w:rsidRPr="008133D6">
        <w:rPr>
          <w:rFonts w:ascii="Times New Roman" w:hAnsi="Times New Roman" w:cs="Times New Roman"/>
          <w:sz w:val="28"/>
          <w:szCs w:val="28"/>
        </w:rPr>
        <w:t xml:space="preserve"> обмотаним і просякнутій електродвигуні.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Закон розподілу пробивних напруг міжвиткової ізоляції може бути визначена з наступного поданні фізики явищ. </w:t>
      </w:r>
      <w:proofErr w:type="gramStart"/>
      <w:r w:rsidRPr="008133D6">
        <w:rPr>
          <w:rFonts w:ascii="Times New Roman" w:hAnsi="Times New Roman" w:cs="Times New Roman"/>
          <w:sz w:val="28"/>
          <w:szCs w:val="28"/>
        </w:rPr>
        <w:t xml:space="preserve">Електрична міцність міжвиткової ізоляції розвита вдовж витків. Якщо в обмотаним і просякнутій статорі розбити пару сусідніх витків по довжині </w:t>
      </w:r>
      <w:r w:rsidRPr="008133D6">
        <w:rPr>
          <w:rFonts w:ascii="Times New Roman" w:hAnsi="Times New Roman" w:cs="Times New Roman"/>
          <w:i/>
          <w:sz w:val="28"/>
          <w:szCs w:val="28"/>
        </w:rPr>
        <w:t>т</w:t>
      </w:r>
      <w:r w:rsidRPr="008133D6">
        <w:rPr>
          <w:rFonts w:ascii="Times New Roman" w:hAnsi="Times New Roman" w:cs="Times New Roman"/>
          <w:sz w:val="28"/>
          <w:szCs w:val="28"/>
        </w:rPr>
        <w:t xml:space="preserve"> елементарних ділянок (вважаючи електричну міцність ізоляції на кожному елементарному ділянці постійної), то при експериментальному визначенні електричної міцності ізоляції фактично буде визначена електрична міцність елементарного д</w:t>
      </w:r>
      <w:proofErr w:type="gramEnd"/>
      <w:r w:rsidRPr="008133D6">
        <w:rPr>
          <w:rFonts w:ascii="Times New Roman" w:hAnsi="Times New Roman" w:cs="Times New Roman"/>
          <w:sz w:val="28"/>
          <w:szCs w:val="28"/>
        </w:rPr>
        <w:t>ілянки з мінімальною електричною міцністю. Звідси виплива</w:t>
      </w:r>
      <w:proofErr w:type="gramStart"/>
      <w:r w:rsidRPr="008133D6">
        <w:rPr>
          <w:rFonts w:ascii="Times New Roman" w:hAnsi="Times New Roman" w:cs="Times New Roman"/>
          <w:sz w:val="28"/>
          <w:szCs w:val="28"/>
        </w:rPr>
        <w:t>є,</w:t>
      </w:r>
      <w:proofErr w:type="gramEnd"/>
      <w:r w:rsidRPr="008133D6">
        <w:rPr>
          <w:rFonts w:ascii="Times New Roman" w:hAnsi="Times New Roman" w:cs="Times New Roman"/>
          <w:sz w:val="28"/>
          <w:szCs w:val="28"/>
        </w:rPr>
        <w:t xml:space="preserve"> що пробивна напруга ізоляції між витками повинна підкорятися закону розподілу мінімального члена з великого числа незалежних випадкових величин. Описом </w:t>
      </w:r>
      <w:proofErr w:type="gramStart"/>
      <w:r w:rsidRPr="008133D6">
        <w:rPr>
          <w:rFonts w:ascii="Times New Roman" w:hAnsi="Times New Roman" w:cs="Times New Roman"/>
          <w:sz w:val="28"/>
          <w:szCs w:val="28"/>
        </w:rPr>
        <w:t>таких</w:t>
      </w:r>
      <w:proofErr w:type="gramEnd"/>
      <w:r w:rsidRPr="008133D6">
        <w:rPr>
          <w:rFonts w:ascii="Times New Roman" w:hAnsi="Times New Roman" w:cs="Times New Roman"/>
          <w:sz w:val="28"/>
          <w:szCs w:val="28"/>
        </w:rPr>
        <w:t xml:space="preserve"> явищ займається статистика екстремальних значень.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Відомі три типи граничних законів розподілу при числі крайніх членів вибірки </w:t>
      </w:r>
      <w:r w:rsidRPr="008133D6">
        <w:rPr>
          <w:rFonts w:ascii="Times New Roman" w:hAnsi="Times New Roman" w:cs="Times New Roman"/>
          <w:i/>
          <w:sz w:val="28"/>
          <w:szCs w:val="28"/>
        </w:rPr>
        <w:t>п</w:t>
      </w:r>
      <w:proofErr w:type="gramStart"/>
      <w:r w:rsidRPr="008133D6">
        <w:rPr>
          <w:rFonts w:ascii="Times New Roman" w:hAnsi="Times New Roman" w:cs="Times New Roman"/>
          <w:i/>
          <w:sz w:val="28"/>
          <w:szCs w:val="28"/>
        </w:rPr>
        <w:t xml:space="preserve"> →∞ </w:t>
      </w:r>
      <w:r w:rsidRPr="008133D6">
        <w:rPr>
          <w:rFonts w:ascii="Times New Roman" w:hAnsi="Times New Roman" w:cs="Times New Roman"/>
          <w:sz w:val="28"/>
          <w:szCs w:val="28"/>
        </w:rPr>
        <w:t>У</w:t>
      </w:r>
      <w:proofErr w:type="gramEnd"/>
      <w:r w:rsidRPr="008133D6">
        <w:rPr>
          <w:rFonts w:ascii="Times New Roman" w:hAnsi="Times New Roman" w:cs="Times New Roman"/>
          <w:sz w:val="28"/>
          <w:szCs w:val="28"/>
        </w:rPr>
        <w:t xml:space="preserve"> технічних додатках знаходять застосування законів першого і третього типів. Ймовірності розподілу найменшого члена вибірки для цих законів позначаються відповідно Р</w:t>
      </w:r>
      <w:r w:rsidRPr="008133D6">
        <w:rPr>
          <w:rFonts w:ascii="Times New Roman" w:hAnsi="Times New Roman" w:cs="Times New Roman"/>
          <w:sz w:val="28"/>
          <w:szCs w:val="28"/>
          <w:vertAlign w:val="subscript"/>
        </w:rPr>
        <w:t>1.1</w:t>
      </w:r>
      <w:r w:rsidRPr="008133D6">
        <w:rPr>
          <w:rFonts w:ascii="Times New Roman" w:hAnsi="Times New Roman" w:cs="Times New Roman"/>
          <w:sz w:val="28"/>
          <w:szCs w:val="28"/>
        </w:rPr>
        <w:t xml:space="preserve"> (</w:t>
      </w:r>
      <w:r w:rsidRPr="008133D6">
        <w:rPr>
          <w:rFonts w:ascii="Times New Roman" w:hAnsi="Times New Roman" w:cs="Times New Roman"/>
          <w:i/>
          <w:sz w:val="28"/>
          <w:szCs w:val="28"/>
        </w:rPr>
        <w:t>х</w:t>
      </w:r>
      <w:r w:rsidRPr="008133D6">
        <w:rPr>
          <w:rFonts w:ascii="Times New Roman" w:hAnsi="Times New Roman" w:cs="Times New Roman"/>
          <w:sz w:val="28"/>
          <w:szCs w:val="28"/>
        </w:rPr>
        <w:t>) і Р</w:t>
      </w:r>
      <w:r w:rsidRPr="008133D6">
        <w:rPr>
          <w:rFonts w:ascii="Times New Roman" w:hAnsi="Times New Roman" w:cs="Times New Roman"/>
          <w:sz w:val="28"/>
          <w:szCs w:val="28"/>
          <w:vertAlign w:val="subscript"/>
        </w:rPr>
        <w:t>111.1</w:t>
      </w:r>
      <w:r w:rsidRPr="008133D6">
        <w:rPr>
          <w:rFonts w:ascii="Times New Roman" w:hAnsi="Times New Roman" w:cs="Times New Roman"/>
          <w:sz w:val="28"/>
          <w:szCs w:val="28"/>
        </w:rPr>
        <w:t>(</w:t>
      </w:r>
      <w:r w:rsidRPr="008133D6">
        <w:rPr>
          <w:rFonts w:ascii="Times New Roman" w:hAnsi="Times New Roman" w:cs="Times New Roman"/>
          <w:i/>
          <w:sz w:val="28"/>
          <w:szCs w:val="28"/>
        </w:rPr>
        <w:t>х</w:t>
      </w:r>
      <w:r w:rsidRPr="008133D6">
        <w:rPr>
          <w:rFonts w:ascii="Times New Roman" w:hAnsi="Times New Roman" w:cs="Times New Roman"/>
          <w:sz w:val="28"/>
          <w:szCs w:val="28"/>
        </w:rPr>
        <w:t xml:space="preserve">)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Розподілення першого типу не обмежена зліва. Це фізично не узгоджується з </w:t>
      </w:r>
      <w:proofErr w:type="gramStart"/>
      <w:r w:rsidRPr="008133D6">
        <w:rPr>
          <w:rFonts w:ascii="Times New Roman" w:hAnsi="Times New Roman" w:cs="Times New Roman"/>
          <w:sz w:val="28"/>
          <w:szCs w:val="28"/>
        </w:rPr>
        <w:t>досл</w:t>
      </w:r>
      <w:proofErr w:type="gramEnd"/>
      <w:r w:rsidRPr="008133D6">
        <w:rPr>
          <w:rFonts w:ascii="Times New Roman" w:hAnsi="Times New Roman" w:cs="Times New Roman"/>
          <w:sz w:val="28"/>
          <w:szCs w:val="28"/>
        </w:rPr>
        <w:t xml:space="preserve">іджуваним нами параметром: електрична міцність не може бути негативною величиною.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Розподіл третього типу знаходить застосування я випадках, коли розподіл величини має межі, тобто за фізичним міркувань воно цілком </w:t>
      </w:r>
      <w:proofErr w:type="gramStart"/>
      <w:r w:rsidRPr="008133D6">
        <w:rPr>
          <w:rFonts w:ascii="Times New Roman" w:hAnsi="Times New Roman" w:cs="Times New Roman"/>
          <w:sz w:val="28"/>
          <w:szCs w:val="28"/>
        </w:rPr>
        <w:t>п</w:t>
      </w:r>
      <w:proofErr w:type="gramEnd"/>
      <w:r w:rsidRPr="008133D6">
        <w:rPr>
          <w:rFonts w:ascii="Times New Roman" w:hAnsi="Times New Roman" w:cs="Times New Roman"/>
          <w:sz w:val="28"/>
          <w:szCs w:val="28"/>
        </w:rPr>
        <w:t xml:space="preserve">ідходить для опису закону розподілу пробивних напруг міжвиткової ізоляції.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Ймовірність розподілу пробивних напруг ізоляції за законом третього типу може бути визначена за формулою:</w:t>
      </w:r>
    </w:p>
    <w:p w:rsidR="008133D6" w:rsidRPr="008133D6" w:rsidRDefault="008133D6" w:rsidP="008133D6">
      <w:pPr>
        <w:spacing w:after="0"/>
        <w:ind w:firstLine="426"/>
        <w:jc w:val="center"/>
        <w:rPr>
          <w:rFonts w:ascii="Times New Roman" w:hAnsi="Times New Roman" w:cs="Times New Roman"/>
          <w:sz w:val="28"/>
          <w:szCs w:val="28"/>
        </w:rPr>
      </w:pPr>
      <w:r w:rsidRPr="008133D6">
        <w:rPr>
          <w:rFonts w:ascii="Times New Roman" w:hAnsi="Times New Roman" w:cs="Times New Roman"/>
          <w:noProof/>
          <w:sz w:val="28"/>
          <w:szCs w:val="28"/>
        </w:rPr>
        <w:drawing>
          <wp:inline distT="0" distB="0" distL="0" distR="0">
            <wp:extent cx="1981200" cy="656626"/>
            <wp:effectExtent l="19050" t="0" r="0" b="0"/>
            <wp:docPr id="3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 cstate="print"/>
                    <a:srcRect/>
                    <a:stretch>
                      <a:fillRect/>
                    </a:stretch>
                  </pic:blipFill>
                  <pic:spPr bwMode="auto">
                    <a:xfrm>
                      <a:off x="0" y="0"/>
                      <a:ext cx="1981200" cy="656626"/>
                    </a:xfrm>
                    <a:prstGeom prst="rect">
                      <a:avLst/>
                    </a:prstGeom>
                    <a:noFill/>
                    <a:ln w="9525">
                      <a:noFill/>
                      <a:miter lim="800000"/>
                      <a:headEnd/>
                      <a:tailEnd/>
                    </a:ln>
                  </pic:spPr>
                </pic:pic>
              </a:graphicData>
            </a:graphic>
          </wp:inline>
        </w:drawing>
      </w:r>
    </w:p>
    <w:p w:rsidR="008133D6" w:rsidRPr="008133D6" w:rsidRDefault="008133D6" w:rsidP="008133D6">
      <w:pPr>
        <w:tabs>
          <w:tab w:val="left" w:pos="5490"/>
        </w:tabs>
        <w:spacing w:after="0"/>
        <w:ind w:firstLine="426"/>
        <w:rPr>
          <w:rFonts w:ascii="Times New Roman" w:hAnsi="Times New Roman" w:cs="Times New Roman"/>
          <w:sz w:val="28"/>
          <w:szCs w:val="28"/>
        </w:rPr>
      </w:pPr>
      <w:proofErr w:type="gramStart"/>
      <w:r w:rsidRPr="008133D6">
        <w:rPr>
          <w:rFonts w:ascii="Times New Roman" w:hAnsi="Times New Roman" w:cs="Times New Roman"/>
          <w:sz w:val="28"/>
          <w:szCs w:val="28"/>
        </w:rPr>
        <w:t>Де</w:t>
      </w:r>
      <w:proofErr w:type="gramEnd"/>
      <w:r w:rsidRPr="008133D6">
        <w:rPr>
          <w:rFonts w:ascii="Times New Roman" w:hAnsi="Times New Roman" w:cs="Times New Roman"/>
          <w:sz w:val="28"/>
          <w:szCs w:val="28"/>
        </w:rPr>
        <w:t xml:space="preserve"> </w:t>
      </w:r>
      <w:r w:rsidRPr="008133D6">
        <w:rPr>
          <w:rFonts w:ascii="Times New Roman" w:hAnsi="Times New Roman" w:cs="Times New Roman"/>
          <w:i/>
          <w:sz w:val="28"/>
          <w:szCs w:val="28"/>
        </w:rPr>
        <w:t xml:space="preserve">а </w:t>
      </w:r>
      <w:r w:rsidRPr="008133D6">
        <w:rPr>
          <w:rFonts w:ascii="Times New Roman" w:hAnsi="Times New Roman" w:cs="Times New Roman"/>
          <w:i/>
          <w:sz w:val="28"/>
          <w:szCs w:val="28"/>
          <w:lang w:val="en-US"/>
        </w:rPr>
        <w:t>U</w:t>
      </w:r>
      <w:r w:rsidRPr="008133D6">
        <w:rPr>
          <w:rFonts w:ascii="Times New Roman" w:hAnsi="Times New Roman" w:cs="Times New Roman"/>
          <w:i/>
          <w:sz w:val="28"/>
          <w:szCs w:val="28"/>
          <w:vertAlign w:val="subscript"/>
        </w:rPr>
        <w:t>0</w:t>
      </w:r>
      <w:r w:rsidRPr="008133D6">
        <w:rPr>
          <w:rFonts w:ascii="Times New Roman" w:hAnsi="Times New Roman" w:cs="Times New Roman"/>
          <w:sz w:val="28"/>
          <w:szCs w:val="28"/>
        </w:rPr>
        <w:t xml:space="preserve"> – параметри розподілення.</w:t>
      </w:r>
    </w:p>
    <w:p w:rsidR="008133D6" w:rsidRPr="008133D6" w:rsidRDefault="008133D6" w:rsidP="008133D6">
      <w:pPr>
        <w:tabs>
          <w:tab w:val="left" w:pos="5490"/>
        </w:tabs>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Відповідність закону екстремального розподілу третього типу емпіричних кривих розподілу було перевірено на декількох десятках статорів електродвигунів двома методами: за критерієм </w:t>
      </w:r>
      <w:proofErr w:type="gramStart"/>
      <w:r w:rsidRPr="008133D6">
        <w:rPr>
          <w:rFonts w:ascii="Times New Roman" w:hAnsi="Times New Roman" w:cs="Times New Roman"/>
          <w:sz w:val="28"/>
          <w:szCs w:val="28"/>
        </w:rPr>
        <w:t>П</w:t>
      </w:r>
      <w:proofErr w:type="gramEnd"/>
      <w:r w:rsidRPr="008133D6">
        <w:rPr>
          <w:rFonts w:ascii="Times New Roman" w:hAnsi="Times New Roman" w:cs="Times New Roman"/>
          <w:sz w:val="28"/>
          <w:szCs w:val="28"/>
        </w:rPr>
        <w:t xml:space="preserve">ірсона м графічно. У </w:t>
      </w:r>
      <w:proofErr w:type="gramStart"/>
      <w:r w:rsidRPr="008133D6">
        <w:rPr>
          <w:rFonts w:ascii="Times New Roman" w:hAnsi="Times New Roman" w:cs="Times New Roman"/>
          <w:sz w:val="28"/>
          <w:szCs w:val="28"/>
        </w:rPr>
        <w:t>вс</w:t>
      </w:r>
      <w:proofErr w:type="gramEnd"/>
      <w:r w:rsidRPr="008133D6">
        <w:rPr>
          <w:rFonts w:ascii="Times New Roman" w:hAnsi="Times New Roman" w:cs="Times New Roman"/>
          <w:sz w:val="28"/>
          <w:szCs w:val="28"/>
        </w:rPr>
        <w:t xml:space="preserve">іх випадках спостерігалося гарне відповідність. </w:t>
      </w:r>
    </w:p>
    <w:p w:rsidR="008133D6" w:rsidRPr="008133D6" w:rsidRDefault="008133D6" w:rsidP="008133D6">
      <w:pPr>
        <w:tabs>
          <w:tab w:val="left" w:pos="5490"/>
        </w:tabs>
        <w:spacing w:after="0"/>
        <w:ind w:firstLine="426"/>
        <w:jc w:val="both"/>
        <w:rPr>
          <w:rFonts w:ascii="Times New Roman" w:hAnsi="Times New Roman" w:cs="Times New Roman"/>
          <w:sz w:val="28"/>
          <w:szCs w:val="28"/>
        </w:rPr>
      </w:pPr>
      <w:proofErr w:type="gramStart"/>
      <w:r w:rsidRPr="008133D6">
        <w:rPr>
          <w:rFonts w:ascii="Times New Roman" w:hAnsi="Times New Roman" w:cs="Times New Roman"/>
          <w:sz w:val="28"/>
          <w:szCs w:val="28"/>
        </w:rPr>
        <w:t>Щ</w:t>
      </w:r>
      <w:proofErr w:type="gramEnd"/>
      <w:r w:rsidRPr="008133D6">
        <w:rPr>
          <w:rFonts w:ascii="Times New Roman" w:hAnsi="Times New Roman" w:cs="Times New Roman"/>
          <w:sz w:val="28"/>
          <w:szCs w:val="28"/>
        </w:rPr>
        <w:t>ільність розподілу пробивних напруг ізоляції за законом третього типу розраховується за формулою:</w:t>
      </w:r>
    </w:p>
    <w:p w:rsidR="008133D6" w:rsidRPr="008133D6" w:rsidRDefault="008133D6" w:rsidP="008133D6">
      <w:pPr>
        <w:spacing w:after="0"/>
        <w:ind w:firstLine="426"/>
        <w:jc w:val="center"/>
        <w:rPr>
          <w:rFonts w:ascii="Times New Roman" w:hAnsi="Times New Roman" w:cs="Times New Roman"/>
          <w:sz w:val="28"/>
          <w:szCs w:val="28"/>
        </w:rPr>
      </w:pPr>
      <w:r w:rsidRPr="008133D6">
        <w:rPr>
          <w:rFonts w:ascii="Times New Roman" w:hAnsi="Times New Roman" w:cs="Times New Roman"/>
          <w:noProof/>
          <w:sz w:val="28"/>
          <w:szCs w:val="28"/>
        </w:rPr>
        <w:drawing>
          <wp:inline distT="0" distB="0" distL="0" distR="0">
            <wp:extent cx="1924050" cy="668787"/>
            <wp:effectExtent l="19050" t="0" r="0" b="0"/>
            <wp:docPr id="3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cstate="print"/>
                    <a:srcRect/>
                    <a:stretch>
                      <a:fillRect/>
                    </a:stretch>
                  </pic:blipFill>
                  <pic:spPr bwMode="auto">
                    <a:xfrm>
                      <a:off x="0" y="0"/>
                      <a:ext cx="1924050" cy="668787"/>
                    </a:xfrm>
                    <a:prstGeom prst="rect">
                      <a:avLst/>
                    </a:prstGeom>
                    <a:noFill/>
                    <a:ln w="9525">
                      <a:noFill/>
                      <a:miter lim="800000"/>
                      <a:headEnd/>
                      <a:tailEnd/>
                    </a:ln>
                  </pic:spPr>
                </pic:pic>
              </a:graphicData>
            </a:graphic>
          </wp:inline>
        </w:drawing>
      </w:r>
    </w:p>
    <w:p w:rsidR="008133D6" w:rsidRPr="008133D6" w:rsidRDefault="008133D6" w:rsidP="008133D6">
      <w:pPr>
        <w:spacing w:after="0"/>
        <w:ind w:firstLine="426"/>
        <w:rPr>
          <w:rFonts w:ascii="Times New Roman" w:hAnsi="Times New Roman" w:cs="Times New Roman"/>
          <w:sz w:val="28"/>
          <w:szCs w:val="28"/>
        </w:rPr>
      </w:pPr>
    </w:p>
    <w:p w:rsidR="008133D6" w:rsidRPr="008133D6" w:rsidRDefault="008133D6" w:rsidP="008133D6">
      <w:pPr>
        <w:spacing w:after="0"/>
        <w:ind w:firstLine="426"/>
        <w:rPr>
          <w:rFonts w:ascii="Times New Roman" w:hAnsi="Times New Roman" w:cs="Times New Roman"/>
          <w:sz w:val="28"/>
          <w:szCs w:val="28"/>
        </w:rPr>
      </w:pP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lastRenderedPageBreak/>
        <w:t xml:space="preserve">Для розробки методики розрахунку надійності міжвиткової ізоляції обмоток асинхронних двигунів необхідно, крім вирішення описаних задач, визначити залежності статистик пробивної напруги межвитковой ізоляції від часу </w:t>
      </w:r>
      <w:r w:rsidRPr="008133D6">
        <w:rPr>
          <w:rFonts w:ascii="Times New Roman" w:hAnsi="Times New Roman" w:cs="Times New Roman"/>
          <w:i/>
          <w:sz w:val="28"/>
          <w:szCs w:val="28"/>
          <w:lang w:val="en-US"/>
        </w:rPr>
        <w:t>U</w:t>
      </w:r>
      <w:r w:rsidRPr="008133D6">
        <w:rPr>
          <w:rFonts w:ascii="Times New Roman" w:hAnsi="Times New Roman" w:cs="Times New Roman"/>
          <w:i/>
          <w:sz w:val="28"/>
          <w:szCs w:val="28"/>
          <w:vertAlign w:val="subscript"/>
        </w:rPr>
        <w:t>0</w:t>
      </w:r>
      <w:r w:rsidRPr="008133D6">
        <w:rPr>
          <w:rFonts w:ascii="Times New Roman" w:hAnsi="Times New Roman" w:cs="Times New Roman"/>
          <w:sz w:val="28"/>
          <w:szCs w:val="28"/>
        </w:rPr>
        <w:t xml:space="preserve"> =   </w:t>
      </w:r>
      <w:r w:rsidRPr="008133D6">
        <w:rPr>
          <w:rFonts w:ascii="Times New Roman" w:hAnsi="Times New Roman" w:cs="Times New Roman"/>
          <w:i/>
          <w:sz w:val="28"/>
          <w:szCs w:val="28"/>
          <w:lang w:val="en-US"/>
        </w:rPr>
        <w:t>f</w:t>
      </w:r>
      <w:r w:rsidRPr="008133D6">
        <w:rPr>
          <w:rFonts w:ascii="Times New Roman" w:hAnsi="Times New Roman" w:cs="Times New Roman"/>
          <w:sz w:val="28"/>
          <w:szCs w:val="28"/>
        </w:rPr>
        <w:t>(</w:t>
      </w:r>
      <w:r w:rsidRPr="008133D6">
        <w:rPr>
          <w:rFonts w:ascii="Times New Roman" w:hAnsi="Times New Roman" w:cs="Times New Roman"/>
          <w:i/>
          <w:sz w:val="28"/>
          <w:szCs w:val="28"/>
          <w:lang w:val="en-US"/>
        </w:rPr>
        <w:t>t</w:t>
      </w:r>
      <w:r w:rsidRPr="008133D6">
        <w:rPr>
          <w:rFonts w:ascii="Times New Roman" w:hAnsi="Times New Roman" w:cs="Times New Roman"/>
          <w:sz w:val="28"/>
          <w:szCs w:val="28"/>
        </w:rPr>
        <w:t xml:space="preserve">) і </w:t>
      </w:r>
      <w:r w:rsidRPr="008133D6">
        <w:rPr>
          <w:rFonts w:ascii="Times New Roman" w:hAnsi="Times New Roman" w:cs="Times New Roman"/>
          <w:i/>
          <w:sz w:val="28"/>
          <w:szCs w:val="28"/>
          <w:lang w:val="en-US"/>
        </w:rPr>
        <w:t>a</w:t>
      </w:r>
      <w:r w:rsidRPr="008133D6">
        <w:rPr>
          <w:rFonts w:ascii="Times New Roman" w:hAnsi="Times New Roman" w:cs="Times New Roman"/>
          <w:sz w:val="28"/>
          <w:szCs w:val="28"/>
        </w:rPr>
        <w:t xml:space="preserve"> =  </w:t>
      </w:r>
      <w:r w:rsidRPr="008133D6">
        <w:rPr>
          <w:rFonts w:ascii="Times New Roman" w:hAnsi="Times New Roman" w:cs="Times New Roman"/>
          <w:sz w:val="28"/>
          <w:szCs w:val="28"/>
          <w:lang w:val="en-US"/>
        </w:rPr>
        <w:t>ⱷ</w:t>
      </w:r>
      <w:r w:rsidRPr="008133D6">
        <w:rPr>
          <w:rFonts w:ascii="Times New Roman" w:hAnsi="Times New Roman" w:cs="Times New Roman"/>
          <w:sz w:val="28"/>
          <w:szCs w:val="28"/>
        </w:rPr>
        <w:t>(</w:t>
      </w:r>
      <w:r w:rsidRPr="008133D6">
        <w:rPr>
          <w:rFonts w:ascii="Times New Roman" w:hAnsi="Times New Roman" w:cs="Times New Roman"/>
          <w:i/>
          <w:sz w:val="28"/>
          <w:szCs w:val="28"/>
          <w:lang w:val="en-US"/>
        </w:rPr>
        <w:t>t</w:t>
      </w:r>
      <w:r w:rsidRPr="008133D6">
        <w:rPr>
          <w:rFonts w:ascii="Times New Roman" w:hAnsi="Times New Roman" w:cs="Times New Roman"/>
          <w:sz w:val="28"/>
          <w:szCs w:val="28"/>
        </w:rPr>
        <w:t xml:space="preserve">) при заданих умовах експлуатації. Завдання може бути вирішене двома принципово </w:t>
      </w:r>
      <w:proofErr w:type="gramStart"/>
      <w:r w:rsidRPr="008133D6">
        <w:rPr>
          <w:rFonts w:ascii="Times New Roman" w:hAnsi="Times New Roman" w:cs="Times New Roman"/>
          <w:sz w:val="28"/>
          <w:szCs w:val="28"/>
        </w:rPr>
        <w:t>р</w:t>
      </w:r>
      <w:proofErr w:type="gramEnd"/>
      <w:r w:rsidRPr="008133D6">
        <w:rPr>
          <w:rFonts w:ascii="Times New Roman" w:hAnsi="Times New Roman" w:cs="Times New Roman"/>
          <w:sz w:val="28"/>
          <w:szCs w:val="28"/>
        </w:rPr>
        <w:t xml:space="preserve">ізними способами. Першим — </w:t>
      </w:r>
      <w:proofErr w:type="gramStart"/>
      <w:r w:rsidRPr="008133D6">
        <w:rPr>
          <w:rFonts w:ascii="Times New Roman" w:hAnsi="Times New Roman" w:cs="Times New Roman"/>
          <w:sz w:val="28"/>
          <w:szCs w:val="28"/>
        </w:rPr>
        <w:t>досл</w:t>
      </w:r>
      <w:proofErr w:type="gramEnd"/>
      <w:r w:rsidRPr="008133D6">
        <w:rPr>
          <w:rFonts w:ascii="Times New Roman" w:hAnsi="Times New Roman" w:cs="Times New Roman"/>
          <w:sz w:val="28"/>
          <w:szCs w:val="28"/>
        </w:rPr>
        <w:t xml:space="preserve">ідження зміни фізико-хімічних і механічних властивостей міжвигкової ізоляції підлогу впливом основних експлуатаційних факторів, другий — статистичний метод дослідження, що дозволяє виявити </w:t>
      </w:r>
      <w:r w:rsidRPr="008133D6">
        <w:rPr>
          <w:rFonts w:ascii="Times New Roman" w:hAnsi="Times New Roman" w:cs="Times New Roman"/>
          <w:i/>
          <w:sz w:val="28"/>
          <w:szCs w:val="28"/>
        </w:rPr>
        <w:t>рівняння регресії</w:t>
      </w:r>
      <w:r w:rsidRPr="008133D6">
        <w:rPr>
          <w:rFonts w:ascii="Times New Roman" w:hAnsi="Times New Roman" w:cs="Times New Roman"/>
          <w:sz w:val="28"/>
          <w:szCs w:val="28"/>
        </w:rPr>
        <w:t xml:space="preserve"> </w:t>
      </w:r>
      <w:r w:rsidRPr="008133D6">
        <w:rPr>
          <w:rFonts w:ascii="Times New Roman" w:hAnsi="Times New Roman" w:cs="Times New Roman"/>
          <w:i/>
          <w:sz w:val="28"/>
          <w:szCs w:val="28"/>
          <w:lang w:val="en-US"/>
        </w:rPr>
        <w:t>lgU</w:t>
      </w:r>
      <w:r w:rsidRPr="008133D6">
        <w:rPr>
          <w:rFonts w:ascii="Times New Roman" w:hAnsi="Times New Roman" w:cs="Times New Roman"/>
          <w:i/>
          <w:sz w:val="28"/>
          <w:szCs w:val="28"/>
          <w:vertAlign w:val="subscript"/>
        </w:rPr>
        <w:t xml:space="preserve">0 </w:t>
      </w:r>
      <w:r w:rsidRPr="008133D6">
        <w:rPr>
          <w:rFonts w:ascii="Times New Roman" w:hAnsi="Times New Roman" w:cs="Times New Roman"/>
          <w:i/>
          <w:sz w:val="28"/>
          <w:szCs w:val="28"/>
        </w:rPr>
        <w:t>=</w:t>
      </w:r>
      <w:r w:rsidRPr="008133D6">
        <w:rPr>
          <w:rFonts w:ascii="Times New Roman" w:hAnsi="Times New Roman" w:cs="Times New Roman"/>
          <w:i/>
          <w:sz w:val="28"/>
          <w:szCs w:val="28"/>
          <w:lang w:val="en-US"/>
        </w:rPr>
        <w:t>f</w:t>
      </w:r>
      <w:r w:rsidRPr="008133D6">
        <w:rPr>
          <w:rFonts w:ascii="Times New Roman" w:hAnsi="Times New Roman" w:cs="Times New Roman"/>
          <w:i/>
          <w:sz w:val="28"/>
          <w:szCs w:val="28"/>
        </w:rPr>
        <w:t>(</w:t>
      </w:r>
      <w:r w:rsidRPr="008133D6">
        <w:rPr>
          <w:rFonts w:ascii="Times New Roman" w:hAnsi="Times New Roman" w:cs="Times New Roman"/>
          <w:i/>
          <w:sz w:val="28"/>
          <w:szCs w:val="28"/>
          <w:lang w:val="en-US"/>
        </w:rPr>
        <w:t>t</w:t>
      </w:r>
      <w:r w:rsidRPr="008133D6">
        <w:rPr>
          <w:rFonts w:ascii="Times New Roman" w:hAnsi="Times New Roman" w:cs="Times New Roman"/>
          <w:i/>
          <w:sz w:val="28"/>
          <w:szCs w:val="28"/>
        </w:rPr>
        <w:t xml:space="preserve">) і </w:t>
      </w:r>
      <w:r w:rsidRPr="008133D6">
        <w:rPr>
          <w:rFonts w:ascii="Times New Roman" w:hAnsi="Times New Roman" w:cs="Times New Roman"/>
          <w:i/>
          <w:sz w:val="28"/>
          <w:szCs w:val="28"/>
          <w:lang w:val="en-US"/>
        </w:rPr>
        <w:t>a</w:t>
      </w:r>
      <w:r w:rsidRPr="008133D6">
        <w:rPr>
          <w:rFonts w:ascii="Times New Roman" w:hAnsi="Times New Roman" w:cs="Times New Roman"/>
          <w:i/>
          <w:sz w:val="28"/>
          <w:szCs w:val="28"/>
        </w:rPr>
        <w:t xml:space="preserve"> = </w:t>
      </w:r>
      <w:r w:rsidRPr="008133D6">
        <w:rPr>
          <w:rFonts w:ascii="Times New Roman" w:hAnsi="Times New Roman" w:cs="Times New Roman"/>
          <w:sz w:val="28"/>
          <w:szCs w:val="28"/>
          <w:lang w:val="en-US"/>
        </w:rPr>
        <w:t>ⱷ</w:t>
      </w:r>
      <w:r w:rsidRPr="008133D6">
        <w:rPr>
          <w:rFonts w:ascii="Times New Roman" w:hAnsi="Times New Roman" w:cs="Times New Roman"/>
          <w:i/>
          <w:sz w:val="28"/>
          <w:szCs w:val="28"/>
        </w:rPr>
        <w:t>(</w:t>
      </w:r>
      <w:r w:rsidRPr="008133D6">
        <w:rPr>
          <w:rFonts w:ascii="Times New Roman" w:hAnsi="Times New Roman" w:cs="Times New Roman"/>
          <w:i/>
          <w:sz w:val="28"/>
          <w:szCs w:val="28"/>
          <w:lang w:val="en-US"/>
        </w:rPr>
        <w:t>t</w:t>
      </w:r>
      <w:r w:rsidRPr="008133D6">
        <w:rPr>
          <w:rFonts w:ascii="Times New Roman" w:hAnsi="Times New Roman" w:cs="Times New Roman"/>
          <w:i/>
          <w:sz w:val="28"/>
          <w:szCs w:val="28"/>
        </w:rPr>
        <w:t xml:space="preserve">) </w:t>
      </w:r>
      <w:r w:rsidRPr="008133D6">
        <w:rPr>
          <w:rFonts w:ascii="Times New Roman" w:hAnsi="Times New Roman" w:cs="Times New Roman"/>
          <w:sz w:val="28"/>
          <w:szCs w:val="28"/>
        </w:rPr>
        <w:t xml:space="preserve">зв’язуючи зазначені величини при одночасному впливі основних експлуатаційних факторів. Перший спосіб, поза сумнівом, має значно більше можливостей, однак він значно складніше.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Для отримання шуканої залежності у вигляді </w:t>
      </w:r>
      <w:proofErr w:type="gramStart"/>
      <w:r w:rsidRPr="008133D6">
        <w:rPr>
          <w:rFonts w:ascii="Times New Roman" w:hAnsi="Times New Roman" w:cs="Times New Roman"/>
          <w:sz w:val="28"/>
          <w:szCs w:val="28"/>
        </w:rPr>
        <w:t>р</w:t>
      </w:r>
      <w:proofErr w:type="gramEnd"/>
      <w:r w:rsidRPr="008133D6">
        <w:rPr>
          <w:rFonts w:ascii="Times New Roman" w:hAnsi="Times New Roman" w:cs="Times New Roman"/>
          <w:sz w:val="28"/>
          <w:szCs w:val="28"/>
        </w:rPr>
        <w:t>івнянь регресії було проведено багатофакторний експеримент. Введемо наступні позначення основних експлуатаційних параметрі</w:t>
      </w:r>
      <w:proofErr w:type="gramStart"/>
      <w:r w:rsidRPr="008133D6">
        <w:rPr>
          <w:rFonts w:ascii="Times New Roman" w:hAnsi="Times New Roman" w:cs="Times New Roman"/>
          <w:sz w:val="28"/>
          <w:szCs w:val="28"/>
        </w:rPr>
        <w:t>в</w:t>
      </w:r>
      <w:proofErr w:type="gramEnd"/>
      <w:r w:rsidRPr="008133D6">
        <w:rPr>
          <w:rFonts w:ascii="Times New Roman" w:hAnsi="Times New Roman" w:cs="Times New Roman"/>
          <w:sz w:val="28"/>
          <w:szCs w:val="28"/>
        </w:rPr>
        <w:t xml:space="preserve">: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температура обмотки електродвигуна (Х</w:t>
      </w:r>
      <w:proofErr w:type="gramStart"/>
      <w:r w:rsidRPr="008133D6">
        <w:rPr>
          <w:rFonts w:ascii="Times New Roman" w:hAnsi="Times New Roman" w:cs="Times New Roman"/>
          <w:sz w:val="28"/>
          <w:szCs w:val="28"/>
          <w:vertAlign w:val="subscript"/>
        </w:rPr>
        <w:t>1</w:t>
      </w:r>
      <w:proofErr w:type="gramEnd"/>
      <w:r w:rsidRPr="008133D6">
        <w:rPr>
          <w:rFonts w:ascii="Times New Roman" w:hAnsi="Times New Roman" w:cs="Times New Roman"/>
          <w:sz w:val="28"/>
          <w:szCs w:val="28"/>
        </w:rPr>
        <w:t xml:space="preserve">)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частота пусків (Х</w:t>
      </w:r>
      <w:proofErr w:type="gramStart"/>
      <w:r w:rsidRPr="008133D6">
        <w:rPr>
          <w:rFonts w:ascii="Times New Roman" w:hAnsi="Times New Roman" w:cs="Times New Roman"/>
          <w:sz w:val="28"/>
          <w:szCs w:val="28"/>
          <w:vertAlign w:val="subscript"/>
        </w:rPr>
        <w:t>2</w:t>
      </w:r>
      <w:proofErr w:type="gramEnd"/>
      <w:r w:rsidRPr="008133D6">
        <w:rPr>
          <w:rFonts w:ascii="Times New Roman" w:hAnsi="Times New Roman" w:cs="Times New Roman"/>
          <w:sz w:val="28"/>
          <w:szCs w:val="28"/>
        </w:rPr>
        <w:t>)</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 </w:t>
      </w:r>
      <w:proofErr w:type="gramStart"/>
      <w:r w:rsidRPr="008133D6">
        <w:rPr>
          <w:rFonts w:ascii="Times New Roman" w:hAnsi="Times New Roman" w:cs="Times New Roman"/>
          <w:sz w:val="28"/>
          <w:szCs w:val="28"/>
        </w:rPr>
        <w:t>р</w:t>
      </w:r>
      <w:proofErr w:type="gramEnd"/>
      <w:r w:rsidRPr="008133D6">
        <w:rPr>
          <w:rFonts w:ascii="Times New Roman" w:hAnsi="Times New Roman" w:cs="Times New Roman"/>
          <w:sz w:val="28"/>
          <w:szCs w:val="28"/>
        </w:rPr>
        <w:t>івень вібрації (Х</w:t>
      </w:r>
      <w:r w:rsidRPr="008133D6">
        <w:rPr>
          <w:rFonts w:ascii="Times New Roman" w:hAnsi="Times New Roman" w:cs="Times New Roman"/>
          <w:sz w:val="28"/>
          <w:szCs w:val="28"/>
          <w:vertAlign w:val="subscript"/>
        </w:rPr>
        <w:t>3</w:t>
      </w:r>
      <w:r w:rsidRPr="008133D6">
        <w:rPr>
          <w:rFonts w:ascii="Times New Roman" w:hAnsi="Times New Roman" w:cs="Times New Roman"/>
          <w:sz w:val="28"/>
          <w:szCs w:val="28"/>
        </w:rPr>
        <w:t xml:space="preserve">)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час роботи електродвигуна (Х</w:t>
      </w:r>
      <w:proofErr w:type="gramStart"/>
      <w:r w:rsidRPr="008133D6">
        <w:rPr>
          <w:rFonts w:ascii="Times New Roman" w:hAnsi="Times New Roman" w:cs="Times New Roman"/>
          <w:sz w:val="28"/>
          <w:szCs w:val="28"/>
          <w:vertAlign w:val="subscript"/>
        </w:rPr>
        <w:t>4</w:t>
      </w:r>
      <w:proofErr w:type="gramEnd"/>
      <w:r w:rsidRPr="008133D6">
        <w:rPr>
          <w:rFonts w:ascii="Times New Roman" w:hAnsi="Times New Roman" w:cs="Times New Roman"/>
          <w:sz w:val="28"/>
          <w:szCs w:val="28"/>
        </w:rPr>
        <w:t xml:space="preserve">).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Зазначені параметри змінювалися на наступних </w:t>
      </w:r>
      <w:proofErr w:type="gramStart"/>
      <w:r w:rsidRPr="008133D6">
        <w:rPr>
          <w:rFonts w:ascii="Times New Roman" w:hAnsi="Times New Roman" w:cs="Times New Roman"/>
          <w:sz w:val="28"/>
          <w:szCs w:val="28"/>
        </w:rPr>
        <w:t>р</w:t>
      </w:r>
      <w:proofErr w:type="gramEnd"/>
      <w:r w:rsidRPr="008133D6">
        <w:rPr>
          <w:rFonts w:ascii="Times New Roman" w:hAnsi="Times New Roman" w:cs="Times New Roman"/>
          <w:sz w:val="28"/>
          <w:szCs w:val="28"/>
        </w:rPr>
        <w:t xml:space="preserve">івнях: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 температура. Т — 120°С і 150°С;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частота пусків,</w:t>
      </w:r>
      <w:r w:rsidRPr="008133D6">
        <w:rPr>
          <w:rFonts w:ascii="Times New Roman" w:hAnsi="Times New Roman" w:cs="Times New Roman"/>
          <w:i/>
          <w:sz w:val="28"/>
          <w:szCs w:val="28"/>
          <w:lang w:val="en-US"/>
        </w:rPr>
        <w:t>f</w:t>
      </w:r>
      <w:r w:rsidRPr="008133D6">
        <w:rPr>
          <w:rFonts w:ascii="Times New Roman" w:hAnsi="Times New Roman" w:cs="Times New Roman"/>
          <w:sz w:val="28"/>
          <w:szCs w:val="28"/>
        </w:rPr>
        <w:t xml:space="preserve"> — 2 п./год і 120 п./год;</w:t>
      </w:r>
      <w:proofErr w:type="gramStart"/>
      <w:r w:rsidRPr="008133D6">
        <w:rPr>
          <w:rFonts w:ascii="Times New Roman" w:hAnsi="Times New Roman" w:cs="Times New Roman"/>
          <w:sz w:val="28"/>
          <w:szCs w:val="28"/>
        </w:rPr>
        <w:t xml:space="preserve"> .</w:t>
      </w:r>
      <w:proofErr w:type="gramEnd"/>
      <w:r w:rsidRPr="008133D6">
        <w:rPr>
          <w:rFonts w:ascii="Times New Roman" w:hAnsi="Times New Roman" w:cs="Times New Roman"/>
          <w:sz w:val="28"/>
          <w:szCs w:val="28"/>
        </w:rPr>
        <w:t xml:space="preserve"> </w:t>
      </w:r>
    </w:p>
    <w:p w:rsidR="008133D6" w:rsidRPr="008133D6" w:rsidRDefault="008133D6" w:rsidP="008133D6">
      <w:pPr>
        <w:spacing w:after="0"/>
        <w:jc w:val="both"/>
        <w:rPr>
          <w:rFonts w:ascii="Times New Roman" w:hAnsi="Times New Roman" w:cs="Times New Roman"/>
          <w:sz w:val="28"/>
          <w:szCs w:val="28"/>
        </w:rPr>
      </w:pPr>
      <w:r w:rsidRPr="008133D6">
        <w:rPr>
          <w:rFonts w:ascii="Times New Roman" w:hAnsi="Times New Roman" w:cs="Times New Roman"/>
          <w:sz w:val="28"/>
          <w:szCs w:val="28"/>
        </w:rPr>
        <w:t xml:space="preserve">      • </w:t>
      </w:r>
      <w:proofErr w:type="gramStart"/>
      <w:r w:rsidRPr="008133D6">
        <w:rPr>
          <w:rFonts w:ascii="Times New Roman" w:hAnsi="Times New Roman" w:cs="Times New Roman"/>
          <w:sz w:val="28"/>
          <w:szCs w:val="28"/>
        </w:rPr>
        <w:t>р</w:t>
      </w:r>
      <w:proofErr w:type="gramEnd"/>
      <w:r w:rsidRPr="008133D6">
        <w:rPr>
          <w:rFonts w:ascii="Times New Roman" w:hAnsi="Times New Roman" w:cs="Times New Roman"/>
          <w:sz w:val="28"/>
          <w:szCs w:val="28"/>
        </w:rPr>
        <w:t>івень вібрації. В — 0,1</w:t>
      </w:r>
      <w:r w:rsidRPr="008133D6">
        <w:rPr>
          <w:rFonts w:ascii="Times New Roman" w:hAnsi="Times New Roman" w:cs="Times New Roman"/>
          <w:sz w:val="28"/>
          <w:szCs w:val="28"/>
          <w:lang w:val="en-US"/>
        </w:rPr>
        <w:t>g</w:t>
      </w:r>
      <w:r w:rsidRPr="008133D6">
        <w:rPr>
          <w:rFonts w:ascii="Times New Roman" w:hAnsi="Times New Roman" w:cs="Times New Roman"/>
          <w:sz w:val="28"/>
          <w:szCs w:val="28"/>
        </w:rPr>
        <w:t xml:space="preserve"> та 1.0</w:t>
      </w:r>
      <w:r w:rsidRPr="008133D6">
        <w:rPr>
          <w:rFonts w:ascii="Times New Roman" w:hAnsi="Times New Roman" w:cs="Times New Roman"/>
          <w:sz w:val="28"/>
          <w:szCs w:val="28"/>
          <w:lang w:val="en-US"/>
        </w:rPr>
        <w:t>g</w:t>
      </w:r>
      <w:r w:rsidRPr="008133D6">
        <w:rPr>
          <w:rFonts w:ascii="Times New Roman" w:hAnsi="Times New Roman" w:cs="Times New Roman"/>
          <w:sz w:val="28"/>
          <w:szCs w:val="28"/>
        </w:rPr>
        <w:t>;</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 час випробувань, </w:t>
      </w:r>
      <w:r w:rsidRPr="008133D6">
        <w:rPr>
          <w:rFonts w:ascii="Times New Roman" w:hAnsi="Times New Roman" w:cs="Times New Roman"/>
          <w:i/>
          <w:sz w:val="28"/>
          <w:szCs w:val="28"/>
          <w:lang w:val="en-US"/>
        </w:rPr>
        <w:t>t</w:t>
      </w:r>
      <w:r w:rsidRPr="008133D6">
        <w:rPr>
          <w:rFonts w:ascii="Times New Roman" w:hAnsi="Times New Roman" w:cs="Times New Roman"/>
          <w:sz w:val="28"/>
          <w:szCs w:val="28"/>
        </w:rPr>
        <w:t xml:space="preserve"> — 504 год і 2016 ч.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Використовувалася матриця планування повного чотирьох-факторного експерименту (типу 24). Для кожного досвіду, передбаченого матрицею, необхідно було взяти один </w:t>
      </w:r>
      <w:proofErr w:type="gramStart"/>
      <w:r w:rsidRPr="008133D6">
        <w:rPr>
          <w:rFonts w:ascii="Times New Roman" w:hAnsi="Times New Roman" w:cs="Times New Roman"/>
          <w:sz w:val="28"/>
          <w:szCs w:val="28"/>
        </w:rPr>
        <w:t>чи к</w:t>
      </w:r>
      <w:proofErr w:type="gramEnd"/>
      <w:r w:rsidRPr="008133D6">
        <w:rPr>
          <w:rFonts w:ascii="Times New Roman" w:hAnsi="Times New Roman" w:cs="Times New Roman"/>
          <w:sz w:val="28"/>
          <w:szCs w:val="28"/>
        </w:rPr>
        <w:t xml:space="preserve">ілька електродвигунів: по закінченні досвіду пробили близько 10 пар сусідніх витків, для чого лобову частину обмотки (з одного боку електродвигуна) розрізали, кінці витків розводили в сторони. </w:t>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В результаті статистично спланованого експерименту отримані наступні рівняння регресії для параметрів </w:t>
      </w:r>
      <w:proofErr w:type="gramStart"/>
      <w:r w:rsidRPr="008133D6">
        <w:rPr>
          <w:rFonts w:ascii="Times New Roman" w:hAnsi="Times New Roman" w:cs="Times New Roman"/>
          <w:sz w:val="28"/>
          <w:szCs w:val="28"/>
        </w:rPr>
        <w:t>в</w:t>
      </w:r>
      <w:proofErr w:type="gramEnd"/>
      <w:r w:rsidRPr="008133D6">
        <w:rPr>
          <w:rFonts w:ascii="Times New Roman" w:hAnsi="Times New Roman" w:cs="Times New Roman"/>
          <w:sz w:val="28"/>
          <w:szCs w:val="28"/>
        </w:rPr>
        <w:t xml:space="preserve">ідгуку </w:t>
      </w:r>
      <w:r w:rsidRPr="008133D6">
        <w:rPr>
          <w:rFonts w:ascii="Times New Roman" w:hAnsi="Times New Roman" w:cs="Times New Roman"/>
          <w:i/>
          <w:sz w:val="28"/>
          <w:szCs w:val="28"/>
          <w:lang w:val="en-US"/>
        </w:rPr>
        <w:t>lgU</w:t>
      </w:r>
      <w:r w:rsidRPr="008133D6">
        <w:rPr>
          <w:rFonts w:ascii="Times New Roman" w:hAnsi="Times New Roman" w:cs="Times New Roman"/>
          <w:i/>
          <w:sz w:val="28"/>
          <w:szCs w:val="28"/>
          <w:vertAlign w:val="subscript"/>
        </w:rPr>
        <w:t>0</w:t>
      </w:r>
      <w:r w:rsidRPr="008133D6">
        <w:rPr>
          <w:rFonts w:ascii="Times New Roman" w:hAnsi="Times New Roman" w:cs="Times New Roman"/>
          <w:i/>
          <w:sz w:val="28"/>
          <w:szCs w:val="28"/>
        </w:rPr>
        <w:t xml:space="preserve"> </w:t>
      </w:r>
      <w:r w:rsidRPr="008133D6">
        <w:rPr>
          <w:rFonts w:ascii="Times New Roman" w:hAnsi="Times New Roman" w:cs="Times New Roman"/>
          <w:sz w:val="28"/>
          <w:szCs w:val="28"/>
        </w:rPr>
        <w:t xml:space="preserve">і </w:t>
      </w:r>
      <w:r w:rsidRPr="008133D6">
        <w:rPr>
          <w:rFonts w:ascii="Times New Roman" w:hAnsi="Times New Roman" w:cs="Times New Roman"/>
          <w:i/>
          <w:sz w:val="28"/>
          <w:szCs w:val="28"/>
          <w:lang w:val="en-US"/>
        </w:rPr>
        <w:t>a</w:t>
      </w:r>
      <w:r w:rsidRPr="008133D6">
        <w:rPr>
          <w:rFonts w:ascii="Times New Roman" w:hAnsi="Times New Roman" w:cs="Times New Roman"/>
          <w:sz w:val="28"/>
          <w:szCs w:val="28"/>
        </w:rPr>
        <w:t xml:space="preserve"> (після оцінки значимості коефіцієнтів у рівняннях регресії і перевірки адекватності моделі):</w:t>
      </w:r>
    </w:p>
    <w:p w:rsidR="008133D6" w:rsidRPr="008133D6" w:rsidRDefault="008133D6" w:rsidP="008133D6">
      <w:pPr>
        <w:spacing w:after="0"/>
        <w:ind w:firstLine="426"/>
        <w:jc w:val="center"/>
        <w:rPr>
          <w:rFonts w:ascii="Times New Roman" w:hAnsi="Times New Roman" w:cs="Times New Roman"/>
          <w:sz w:val="28"/>
          <w:szCs w:val="28"/>
        </w:rPr>
      </w:pPr>
      <w:r w:rsidRPr="008133D6">
        <w:rPr>
          <w:rFonts w:ascii="Times New Roman" w:hAnsi="Times New Roman" w:cs="Times New Roman"/>
          <w:noProof/>
          <w:sz w:val="28"/>
          <w:szCs w:val="28"/>
        </w:rPr>
        <w:drawing>
          <wp:inline distT="0" distB="0" distL="0" distR="0">
            <wp:extent cx="5166299" cy="981075"/>
            <wp:effectExtent l="19050" t="0" r="0" b="0"/>
            <wp:docPr id="3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cstate="print"/>
                    <a:srcRect/>
                    <a:stretch>
                      <a:fillRect/>
                    </a:stretch>
                  </pic:blipFill>
                  <pic:spPr bwMode="auto">
                    <a:xfrm>
                      <a:off x="0" y="0"/>
                      <a:ext cx="5166299" cy="981075"/>
                    </a:xfrm>
                    <a:prstGeom prst="rect">
                      <a:avLst/>
                    </a:prstGeom>
                    <a:noFill/>
                    <a:ln w="9525">
                      <a:noFill/>
                      <a:miter lim="800000"/>
                      <a:headEnd/>
                      <a:tailEnd/>
                    </a:ln>
                  </pic:spPr>
                </pic:pic>
              </a:graphicData>
            </a:graphic>
          </wp:inline>
        </w:drawing>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В формулах (5.17) і (5.18) перемінні </w:t>
      </w:r>
      <w:r w:rsidRPr="008133D6">
        <w:rPr>
          <w:rFonts w:ascii="Times New Roman" w:hAnsi="Times New Roman" w:cs="Times New Roman"/>
          <w:noProof/>
          <w:sz w:val="28"/>
          <w:szCs w:val="28"/>
        </w:rPr>
        <w:drawing>
          <wp:inline distT="0" distB="0" distL="0" distR="0">
            <wp:extent cx="1057275" cy="180975"/>
            <wp:effectExtent l="19050" t="0" r="9525" b="0"/>
            <wp:docPr id="3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7" cstate="print"/>
                    <a:srcRect/>
                    <a:stretch>
                      <a:fillRect/>
                    </a:stretch>
                  </pic:blipFill>
                  <pic:spPr bwMode="auto">
                    <a:xfrm>
                      <a:off x="0" y="0"/>
                      <a:ext cx="1057275" cy="180975"/>
                    </a:xfrm>
                    <a:prstGeom prst="rect">
                      <a:avLst/>
                    </a:prstGeom>
                    <a:noFill/>
                    <a:ln w="9525">
                      <a:noFill/>
                      <a:miter lim="800000"/>
                      <a:headEnd/>
                      <a:tailEnd/>
                    </a:ln>
                  </pic:spPr>
                </pic:pic>
              </a:graphicData>
            </a:graphic>
          </wp:inline>
        </w:drawing>
      </w:r>
      <w:r w:rsidRPr="008133D6">
        <w:rPr>
          <w:rFonts w:ascii="Times New Roman" w:hAnsi="Times New Roman" w:cs="Times New Roman"/>
          <w:sz w:val="28"/>
          <w:szCs w:val="28"/>
        </w:rPr>
        <w:t xml:space="preserve"> виражені в </w:t>
      </w:r>
      <w:proofErr w:type="gramStart"/>
      <w:r w:rsidRPr="008133D6">
        <w:rPr>
          <w:rFonts w:ascii="Times New Roman" w:hAnsi="Times New Roman" w:cs="Times New Roman"/>
          <w:sz w:val="28"/>
          <w:szCs w:val="28"/>
        </w:rPr>
        <w:t>в</w:t>
      </w:r>
      <w:proofErr w:type="gramEnd"/>
      <w:r w:rsidRPr="008133D6">
        <w:rPr>
          <w:rFonts w:ascii="Times New Roman" w:hAnsi="Times New Roman" w:cs="Times New Roman"/>
          <w:sz w:val="28"/>
          <w:szCs w:val="28"/>
        </w:rPr>
        <w:t>ідносних одиницях</w:t>
      </w:r>
    </w:p>
    <w:p w:rsidR="008133D6" w:rsidRPr="008133D6" w:rsidRDefault="008133D6" w:rsidP="008133D6">
      <w:pPr>
        <w:spacing w:after="0"/>
        <w:ind w:firstLine="426"/>
        <w:jc w:val="center"/>
        <w:rPr>
          <w:rFonts w:ascii="Times New Roman" w:hAnsi="Times New Roman" w:cs="Times New Roman"/>
          <w:sz w:val="28"/>
          <w:szCs w:val="28"/>
        </w:rPr>
      </w:pPr>
      <w:r w:rsidRPr="008133D6">
        <w:rPr>
          <w:rFonts w:ascii="Times New Roman" w:hAnsi="Times New Roman" w:cs="Times New Roman"/>
          <w:noProof/>
          <w:sz w:val="28"/>
          <w:szCs w:val="28"/>
        </w:rPr>
        <w:drawing>
          <wp:inline distT="0" distB="0" distL="0" distR="0">
            <wp:extent cx="1682863" cy="304001"/>
            <wp:effectExtent l="19050" t="0" r="0" b="0"/>
            <wp:docPr id="3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8" cstate="print"/>
                    <a:srcRect/>
                    <a:stretch>
                      <a:fillRect/>
                    </a:stretch>
                  </pic:blipFill>
                  <pic:spPr bwMode="auto">
                    <a:xfrm>
                      <a:off x="0" y="0"/>
                      <a:ext cx="1682863" cy="304001"/>
                    </a:xfrm>
                    <a:prstGeom prst="rect">
                      <a:avLst/>
                    </a:prstGeom>
                    <a:noFill/>
                    <a:ln w="9525">
                      <a:noFill/>
                      <a:miter lim="800000"/>
                      <a:headEnd/>
                      <a:tailEnd/>
                    </a:ln>
                  </pic:spPr>
                </pic:pic>
              </a:graphicData>
            </a:graphic>
          </wp:inline>
        </w:drawing>
      </w:r>
    </w:p>
    <w:p w:rsidR="008133D6" w:rsidRPr="008133D6" w:rsidRDefault="008133D6" w:rsidP="008133D6">
      <w:pPr>
        <w:spacing w:after="0"/>
        <w:ind w:firstLine="426"/>
        <w:jc w:val="both"/>
        <w:rPr>
          <w:rFonts w:ascii="Times New Roman" w:hAnsi="Times New Roman" w:cs="Times New Roman"/>
          <w:sz w:val="28"/>
          <w:szCs w:val="28"/>
        </w:rPr>
      </w:pPr>
      <w:r w:rsidRPr="008133D6">
        <w:rPr>
          <w:rFonts w:ascii="Times New Roman" w:hAnsi="Times New Roman" w:cs="Times New Roman"/>
          <w:sz w:val="28"/>
          <w:szCs w:val="28"/>
        </w:rPr>
        <w:t xml:space="preserve">Де </w:t>
      </w:r>
      <w:r w:rsidRPr="008133D6">
        <w:rPr>
          <w:rFonts w:ascii="Times New Roman" w:hAnsi="Times New Roman" w:cs="Times New Roman"/>
          <w:i/>
          <w:sz w:val="28"/>
          <w:szCs w:val="28"/>
        </w:rPr>
        <w:t>Х</w:t>
      </w:r>
      <w:r w:rsidRPr="008133D6">
        <w:rPr>
          <w:rFonts w:ascii="Times New Roman" w:hAnsi="Times New Roman" w:cs="Times New Roman"/>
          <w:i/>
          <w:sz w:val="28"/>
          <w:szCs w:val="28"/>
          <w:vertAlign w:val="subscript"/>
        </w:rPr>
        <w:t>0і</w:t>
      </w:r>
      <w:r w:rsidRPr="008133D6">
        <w:rPr>
          <w:rFonts w:ascii="Times New Roman" w:hAnsi="Times New Roman" w:cs="Times New Roman"/>
          <w:sz w:val="28"/>
          <w:szCs w:val="28"/>
        </w:rPr>
        <w:t xml:space="preserve"> — нульовий </w:t>
      </w:r>
      <w:proofErr w:type="gramStart"/>
      <w:r w:rsidRPr="008133D6">
        <w:rPr>
          <w:rFonts w:ascii="Times New Roman" w:hAnsi="Times New Roman" w:cs="Times New Roman"/>
          <w:sz w:val="28"/>
          <w:szCs w:val="28"/>
        </w:rPr>
        <w:t>р</w:t>
      </w:r>
      <w:proofErr w:type="gramEnd"/>
      <w:r w:rsidRPr="008133D6">
        <w:rPr>
          <w:rFonts w:ascii="Times New Roman" w:hAnsi="Times New Roman" w:cs="Times New Roman"/>
          <w:sz w:val="28"/>
          <w:szCs w:val="28"/>
        </w:rPr>
        <w:t xml:space="preserve">івень перемінної; </w:t>
      </w:r>
      <w:r w:rsidRPr="008133D6">
        <w:rPr>
          <w:rFonts w:ascii="Times New Roman" w:hAnsi="Times New Roman" w:cs="Times New Roman"/>
          <w:i/>
          <w:sz w:val="28"/>
          <w:szCs w:val="28"/>
        </w:rPr>
        <w:t>∆Х</w:t>
      </w:r>
      <w:r w:rsidRPr="008133D6">
        <w:rPr>
          <w:rFonts w:ascii="Times New Roman" w:hAnsi="Times New Roman" w:cs="Times New Roman"/>
          <w:i/>
          <w:sz w:val="28"/>
          <w:szCs w:val="28"/>
          <w:vertAlign w:val="subscript"/>
        </w:rPr>
        <w:t>і</w:t>
      </w:r>
      <w:r w:rsidRPr="008133D6">
        <w:rPr>
          <w:rFonts w:ascii="Times New Roman" w:hAnsi="Times New Roman" w:cs="Times New Roman"/>
          <w:sz w:val="28"/>
          <w:szCs w:val="28"/>
        </w:rPr>
        <w:t xml:space="preserve"> — інтервал варіювання, т. е. різниця між верхнім (або нижнім) і мулевим уровнями.  </w:t>
      </w:r>
    </w:p>
    <w:p w:rsidR="008133D6" w:rsidRPr="008133D6" w:rsidRDefault="008133D6" w:rsidP="009657FC">
      <w:pPr>
        <w:jc w:val="center"/>
        <w:rPr>
          <w:rFonts w:ascii="Times New Roman" w:hAnsi="Times New Roman" w:cs="Times New Roman"/>
          <w:b/>
          <w:sz w:val="28"/>
          <w:szCs w:val="28"/>
        </w:rPr>
      </w:pPr>
    </w:p>
    <w:p w:rsidR="008133D6" w:rsidRDefault="008133D6" w:rsidP="009657FC">
      <w:pPr>
        <w:jc w:val="center"/>
        <w:rPr>
          <w:rFonts w:ascii="Times New Roman" w:hAnsi="Times New Roman" w:cs="Times New Roman"/>
          <w:b/>
          <w:sz w:val="28"/>
          <w:szCs w:val="28"/>
        </w:rPr>
      </w:pPr>
    </w:p>
    <w:p w:rsidR="008133D6" w:rsidRPr="008133D6" w:rsidRDefault="008133D6" w:rsidP="009657FC">
      <w:pPr>
        <w:jc w:val="center"/>
        <w:rPr>
          <w:rFonts w:ascii="Times New Roman" w:hAnsi="Times New Roman" w:cs="Times New Roman"/>
          <w:b/>
          <w:sz w:val="28"/>
          <w:szCs w:val="28"/>
        </w:rPr>
      </w:pPr>
    </w:p>
    <w:p w:rsidR="009657FC" w:rsidRPr="005426CD" w:rsidRDefault="009657FC" w:rsidP="009657FC">
      <w:pPr>
        <w:jc w:val="center"/>
        <w:rPr>
          <w:rFonts w:ascii="Times New Roman" w:hAnsi="Times New Roman" w:cs="Times New Roman"/>
          <w:sz w:val="28"/>
          <w:szCs w:val="28"/>
          <w:lang w:val="uk-UA"/>
        </w:rPr>
      </w:pPr>
      <w:r w:rsidRPr="005426CD">
        <w:rPr>
          <w:rFonts w:ascii="Times New Roman" w:hAnsi="Times New Roman" w:cs="Times New Roman"/>
          <w:b/>
          <w:sz w:val="28"/>
          <w:szCs w:val="28"/>
          <w:lang w:val="uk-UA"/>
        </w:rPr>
        <w:lastRenderedPageBreak/>
        <w:t>Самостійна робота №</w:t>
      </w:r>
      <w:r>
        <w:rPr>
          <w:rFonts w:ascii="Times New Roman" w:hAnsi="Times New Roman" w:cs="Times New Roman"/>
          <w:b/>
          <w:sz w:val="28"/>
          <w:szCs w:val="28"/>
          <w:lang w:val="uk-UA"/>
        </w:rPr>
        <w:t>24</w:t>
      </w:r>
    </w:p>
    <w:p w:rsidR="009657FC" w:rsidRPr="005426CD" w:rsidRDefault="009657FC" w:rsidP="009657FC">
      <w:pPr>
        <w:spacing w:after="0"/>
        <w:rPr>
          <w:rFonts w:ascii="Times New Roman" w:hAnsi="Times New Roman" w:cs="Times New Roman"/>
          <w:sz w:val="28"/>
          <w:szCs w:val="28"/>
          <w:lang w:val="uk-UA"/>
        </w:rPr>
      </w:pPr>
      <w:r w:rsidRPr="005426CD">
        <w:rPr>
          <w:rFonts w:ascii="Times New Roman" w:hAnsi="Times New Roman" w:cs="Times New Roman"/>
          <w:b/>
          <w:sz w:val="28"/>
          <w:szCs w:val="28"/>
          <w:lang w:val="uk-UA"/>
        </w:rPr>
        <w:t>Тема:</w:t>
      </w:r>
      <w:r w:rsidRPr="005426CD">
        <w:rPr>
          <w:rFonts w:ascii="Times New Roman" w:hAnsi="Times New Roman" w:cs="Times New Roman"/>
          <w:sz w:val="28"/>
          <w:szCs w:val="28"/>
          <w:lang w:val="uk-UA"/>
        </w:rPr>
        <w:t xml:space="preserve"> </w:t>
      </w:r>
      <w:r w:rsidR="00D91F66" w:rsidRPr="00D91F66">
        <w:rPr>
          <w:rFonts w:ascii="Times New Roman" w:hAnsi="Times New Roman" w:cs="Times New Roman"/>
          <w:sz w:val="28"/>
          <w:szCs w:val="28"/>
          <w:lang w:val="uk-UA"/>
        </w:rPr>
        <w:t>Методика розрахунку надійності синхронних генераторів</w:t>
      </w:r>
    </w:p>
    <w:p w:rsidR="009657FC" w:rsidRPr="005426CD" w:rsidRDefault="009657FC" w:rsidP="009657FC">
      <w:pPr>
        <w:spacing w:after="0"/>
        <w:rPr>
          <w:rFonts w:ascii="Times New Roman" w:hAnsi="Times New Roman" w:cs="Times New Roman"/>
          <w:b/>
          <w:sz w:val="28"/>
          <w:szCs w:val="28"/>
          <w:lang w:val="uk-UA"/>
        </w:rPr>
      </w:pPr>
      <w:r w:rsidRPr="005426CD">
        <w:rPr>
          <w:rFonts w:ascii="Times New Roman" w:hAnsi="Times New Roman" w:cs="Times New Roman"/>
          <w:b/>
          <w:sz w:val="28"/>
          <w:szCs w:val="28"/>
          <w:lang w:val="uk-UA"/>
        </w:rPr>
        <w:t>Мета:</w:t>
      </w:r>
      <w:r>
        <w:rPr>
          <w:rFonts w:ascii="Times New Roman" w:hAnsi="Times New Roman" w:cs="Times New Roman"/>
          <w:b/>
          <w:sz w:val="28"/>
          <w:szCs w:val="28"/>
          <w:lang w:val="uk-UA"/>
        </w:rPr>
        <w:t xml:space="preserve"> </w:t>
      </w:r>
      <w:r w:rsidRPr="005426CD">
        <w:rPr>
          <w:rFonts w:ascii="Times New Roman" w:hAnsi="Times New Roman" w:cs="Times New Roman"/>
          <w:sz w:val="28"/>
          <w:szCs w:val="28"/>
          <w:lang w:val="uk-UA"/>
        </w:rPr>
        <w:t xml:space="preserve">Ознайомлення з розрахунком </w:t>
      </w:r>
      <w:r w:rsidR="00D91F66">
        <w:rPr>
          <w:rFonts w:ascii="Times New Roman" w:hAnsi="Times New Roman" w:cs="Times New Roman"/>
          <w:sz w:val="28"/>
          <w:szCs w:val="28"/>
          <w:lang w:val="uk-UA"/>
        </w:rPr>
        <w:t>надійності синхронних генераторів</w:t>
      </w:r>
    </w:p>
    <w:p w:rsidR="009657FC" w:rsidRPr="003D6EA6" w:rsidRDefault="009657FC" w:rsidP="009657FC">
      <w:pPr>
        <w:spacing w:after="0"/>
        <w:jc w:val="center"/>
        <w:rPr>
          <w:rFonts w:ascii="Times New Roman" w:hAnsi="Times New Roman" w:cs="Times New Roman"/>
          <w:b/>
          <w:sz w:val="32"/>
          <w:szCs w:val="32"/>
        </w:rPr>
      </w:pPr>
    </w:p>
    <w:p w:rsidR="009657FC" w:rsidRPr="001340E6" w:rsidRDefault="009657FC" w:rsidP="009657FC">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9657FC" w:rsidRPr="005426CD" w:rsidRDefault="009657FC" w:rsidP="009657FC">
      <w:pPr>
        <w:spacing w:after="0"/>
        <w:rPr>
          <w:rFonts w:ascii="Times New Roman" w:hAnsi="Times New Roman" w:cs="Times New Roman"/>
          <w:sz w:val="28"/>
          <w:szCs w:val="28"/>
        </w:rPr>
      </w:pPr>
      <w:r w:rsidRPr="005426CD">
        <w:rPr>
          <w:rFonts w:ascii="Times New Roman" w:hAnsi="Times New Roman" w:cs="Times New Roman"/>
          <w:sz w:val="28"/>
          <w:szCs w:val="28"/>
          <w:lang w:val="uk-UA"/>
        </w:rPr>
        <w:t xml:space="preserve">1 </w:t>
      </w:r>
      <w:r w:rsidR="00D91F66" w:rsidRPr="00D91F66">
        <w:rPr>
          <w:rFonts w:ascii="Times New Roman" w:hAnsi="Times New Roman" w:cs="Times New Roman"/>
          <w:sz w:val="28"/>
          <w:szCs w:val="28"/>
          <w:lang w:val="uk-UA"/>
        </w:rPr>
        <w:t>Визначення ймовірності безвідмовної роботи СГ.</w:t>
      </w:r>
    </w:p>
    <w:p w:rsidR="009657FC" w:rsidRPr="005426CD" w:rsidRDefault="009657FC" w:rsidP="009657FC">
      <w:pPr>
        <w:rPr>
          <w:rFonts w:ascii="Times New Roman" w:eastAsia="Times New Roman" w:hAnsi="Times New Roman" w:cs="Times New Roman"/>
          <w:bCs/>
          <w:sz w:val="28"/>
          <w:lang w:val="uk-UA"/>
        </w:rPr>
      </w:pPr>
      <w:r w:rsidRPr="005426CD">
        <w:rPr>
          <w:rFonts w:ascii="Times New Roman" w:eastAsia="Times New Roman" w:hAnsi="Times New Roman" w:cs="Times New Roman"/>
          <w:bCs/>
          <w:sz w:val="28"/>
          <w:lang w:val="uk-UA"/>
        </w:rPr>
        <w:t xml:space="preserve">2 Основні показники які потрібні для </w:t>
      </w:r>
      <w:r w:rsidR="00D91F66">
        <w:rPr>
          <w:rFonts w:ascii="Times New Roman" w:eastAsia="Times New Roman" w:hAnsi="Times New Roman" w:cs="Times New Roman"/>
          <w:bCs/>
          <w:sz w:val="28"/>
          <w:lang w:val="uk-UA"/>
        </w:rPr>
        <w:t>розрахунку надійності СГ.</w:t>
      </w:r>
    </w:p>
    <w:p w:rsidR="009657FC" w:rsidRDefault="009657FC" w:rsidP="009657FC">
      <w:pPr>
        <w:jc w:val="center"/>
        <w:rPr>
          <w:rFonts w:ascii="Times New Roman" w:eastAsia="Times New Roman" w:hAnsi="Times New Roman" w:cs="Times New Roman"/>
          <w:b/>
          <w:bCs/>
          <w:sz w:val="28"/>
          <w:lang w:val="uk-UA"/>
        </w:rPr>
      </w:pPr>
    </w:p>
    <w:p w:rsidR="009657FC" w:rsidRDefault="009657FC" w:rsidP="009657FC">
      <w:pPr>
        <w:jc w:val="center"/>
        <w:rPr>
          <w:rFonts w:ascii="Times New Roman" w:eastAsia="Times New Roman" w:hAnsi="Times New Roman" w:cs="Times New Roman"/>
          <w:b/>
          <w:bCs/>
          <w:sz w:val="28"/>
          <w:lang w:val="uk-UA"/>
        </w:rPr>
      </w:pPr>
    </w:p>
    <w:p w:rsidR="009657FC" w:rsidRDefault="009657FC" w:rsidP="009657FC">
      <w:pPr>
        <w:jc w:val="center"/>
        <w:rPr>
          <w:rFonts w:ascii="Times New Roman" w:eastAsia="Times New Roman" w:hAnsi="Times New Roman" w:cs="Times New Roman"/>
          <w:b/>
          <w:bCs/>
          <w:sz w:val="28"/>
          <w:lang w:val="uk-UA"/>
        </w:rPr>
      </w:pPr>
    </w:p>
    <w:p w:rsidR="009657FC" w:rsidRPr="001340E6" w:rsidRDefault="009657FC" w:rsidP="009657FC">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9657FC" w:rsidRPr="001340E6" w:rsidRDefault="009657FC" w:rsidP="009657FC">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9657FC" w:rsidRPr="001340E6" w:rsidRDefault="009657FC" w:rsidP="009657FC">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9657FC" w:rsidRPr="001340E6" w:rsidRDefault="009657FC" w:rsidP="009657FC">
      <w:pPr>
        <w:rPr>
          <w:rFonts w:ascii="Times New Roman" w:eastAsia="Times New Roman" w:hAnsi="Times New Roman" w:cs="Times New Roman"/>
          <w:b/>
          <w:bCs/>
          <w:sz w:val="28"/>
          <w:lang w:val="uk-UA"/>
        </w:rPr>
      </w:pPr>
    </w:p>
    <w:p w:rsidR="009657FC" w:rsidRPr="001340E6" w:rsidRDefault="009657FC" w:rsidP="009657FC">
      <w:pPr>
        <w:jc w:val="center"/>
        <w:rPr>
          <w:rFonts w:ascii="Times New Roman" w:eastAsia="Times New Roman" w:hAnsi="Times New Roman" w:cs="Times New Roman"/>
          <w:b/>
          <w:bCs/>
          <w:sz w:val="28"/>
          <w:lang w:val="uk-UA"/>
        </w:rPr>
      </w:pPr>
    </w:p>
    <w:p w:rsidR="009657FC" w:rsidRPr="001340E6" w:rsidRDefault="009657FC" w:rsidP="009657FC">
      <w:pPr>
        <w:jc w:val="center"/>
        <w:rPr>
          <w:rFonts w:ascii="Times New Roman" w:eastAsia="Times New Roman" w:hAnsi="Times New Roman" w:cs="Times New Roman"/>
          <w:b/>
          <w:bCs/>
          <w:sz w:val="28"/>
          <w:lang w:val="uk-UA"/>
        </w:rPr>
      </w:pPr>
    </w:p>
    <w:p w:rsidR="009657FC" w:rsidRPr="001340E6" w:rsidRDefault="009657FC" w:rsidP="009657FC">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9657FC" w:rsidRDefault="009657FC" w:rsidP="009657FC">
      <w:pPr>
        <w:spacing w:after="0"/>
        <w:rPr>
          <w:rFonts w:ascii="Times New Roman" w:hAnsi="Times New Roman" w:cs="Times New Roman"/>
          <w:bCs/>
          <w:sz w:val="28"/>
          <w:lang w:val="uk-UA"/>
        </w:rPr>
      </w:pPr>
      <w:r w:rsidRPr="001340E6">
        <w:rPr>
          <w:rFonts w:ascii="Times New Roman" w:hAnsi="Times New Roman" w:cs="Times New Roman"/>
          <w:bCs/>
          <w:sz w:val="28"/>
          <w:lang w:val="uk-UA"/>
        </w:rPr>
        <w:t xml:space="preserve">1 Охарактеризувати </w:t>
      </w:r>
      <w:r w:rsidR="00D91F66">
        <w:rPr>
          <w:rFonts w:ascii="Times New Roman" w:hAnsi="Times New Roman" w:cs="Times New Roman"/>
          <w:sz w:val="28"/>
          <w:szCs w:val="28"/>
          <w:lang w:val="uk-UA"/>
        </w:rPr>
        <w:t>в</w:t>
      </w:r>
      <w:r w:rsidR="00D91F66" w:rsidRPr="00D91F66">
        <w:rPr>
          <w:rFonts w:ascii="Times New Roman" w:hAnsi="Times New Roman" w:cs="Times New Roman"/>
          <w:sz w:val="28"/>
          <w:szCs w:val="28"/>
          <w:lang w:val="uk-UA"/>
        </w:rPr>
        <w:t>изначення ймовірності безвідмовної роботи СГ.</w:t>
      </w:r>
    </w:p>
    <w:p w:rsidR="009657FC" w:rsidRDefault="009657FC" w:rsidP="009657FC">
      <w:pPr>
        <w:spacing w:after="0"/>
        <w:rPr>
          <w:rFonts w:ascii="Times New Roman" w:hAnsi="Times New Roman" w:cs="Times New Roman"/>
          <w:bCs/>
          <w:sz w:val="28"/>
          <w:lang w:val="uk-UA"/>
        </w:rPr>
      </w:pPr>
      <w:r>
        <w:rPr>
          <w:rFonts w:ascii="Times New Roman" w:hAnsi="Times New Roman" w:cs="Times New Roman"/>
          <w:bCs/>
          <w:sz w:val="28"/>
          <w:lang w:val="uk-UA"/>
        </w:rPr>
        <w:t xml:space="preserve">2 Охарактеризувати основні показники </w:t>
      </w:r>
      <w:r w:rsidRPr="005426CD">
        <w:rPr>
          <w:rFonts w:ascii="Times New Roman" w:eastAsia="Times New Roman" w:hAnsi="Times New Roman" w:cs="Times New Roman"/>
          <w:bCs/>
          <w:sz w:val="28"/>
          <w:lang w:val="uk-UA"/>
        </w:rPr>
        <w:t xml:space="preserve">які потрібні </w:t>
      </w:r>
      <w:r w:rsidR="00D91F66">
        <w:rPr>
          <w:rFonts w:ascii="Times New Roman" w:eastAsia="Times New Roman" w:hAnsi="Times New Roman" w:cs="Times New Roman"/>
          <w:bCs/>
          <w:sz w:val="28"/>
          <w:lang w:val="uk-UA"/>
        </w:rPr>
        <w:t>для розрахунку надійності СГ.</w:t>
      </w:r>
    </w:p>
    <w:p w:rsidR="00D91F66" w:rsidRDefault="00D91F66" w:rsidP="009657FC">
      <w:pPr>
        <w:spacing w:after="0" w:line="360" w:lineRule="auto"/>
        <w:jc w:val="center"/>
        <w:rPr>
          <w:rFonts w:ascii="Times New Roman" w:eastAsia="Times New Roman" w:hAnsi="Times New Roman" w:cs="Times New Roman"/>
          <w:b/>
          <w:color w:val="000000"/>
          <w:sz w:val="28"/>
          <w:szCs w:val="28"/>
          <w:lang w:val="uk-UA"/>
        </w:rPr>
      </w:pPr>
    </w:p>
    <w:p w:rsidR="00D91F66" w:rsidRDefault="00D91F66" w:rsidP="009657FC">
      <w:pPr>
        <w:spacing w:after="0" w:line="360" w:lineRule="auto"/>
        <w:jc w:val="center"/>
        <w:rPr>
          <w:rFonts w:ascii="Times New Roman" w:eastAsia="Times New Roman" w:hAnsi="Times New Roman" w:cs="Times New Roman"/>
          <w:b/>
          <w:color w:val="000000"/>
          <w:sz w:val="28"/>
          <w:szCs w:val="28"/>
          <w:lang w:val="uk-UA"/>
        </w:rPr>
      </w:pPr>
    </w:p>
    <w:p w:rsidR="00D91F66" w:rsidRDefault="00D91F66" w:rsidP="009657FC">
      <w:pPr>
        <w:spacing w:after="0" w:line="360" w:lineRule="auto"/>
        <w:jc w:val="center"/>
        <w:rPr>
          <w:rFonts w:ascii="Times New Roman" w:eastAsia="Times New Roman" w:hAnsi="Times New Roman" w:cs="Times New Roman"/>
          <w:b/>
          <w:color w:val="000000"/>
          <w:sz w:val="28"/>
          <w:szCs w:val="28"/>
          <w:lang w:val="uk-UA"/>
        </w:rPr>
      </w:pPr>
    </w:p>
    <w:p w:rsidR="00D91F66" w:rsidRDefault="00D91F66" w:rsidP="009657FC">
      <w:pPr>
        <w:spacing w:after="0" w:line="360" w:lineRule="auto"/>
        <w:jc w:val="center"/>
        <w:rPr>
          <w:rFonts w:ascii="Times New Roman" w:eastAsia="Times New Roman" w:hAnsi="Times New Roman" w:cs="Times New Roman"/>
          <w:b/>
          <w:color w:val="000000"/>
          <w:sz w:val="28"/>
          <w:szCs w:val="28"/>
          <w:lang w:val="uk-UA"/>
        </w:rPr>
      </w:pPr>
    </w:p>
    <w:p w:rsidR="00D91F66" w:rsidRDefault="00D91F66" w:rsidP="009657FC">
      <w:pPr>
        <w:spacing w:after="0" w:line="360" w:lineRule="auto"/>
        <w:jc w:val="center"/>
        <w:rPr>
          <w:rFonts w:ascii="Times New Roman" w:eastAsia="Times New Roman" w:hAnsi="Times New Roman" w:cs="Times New Roman"/>
          <w:b/>
          <w:color w:val="000000"/>
          <w:sz w:val="28"/>
          <w:szCs w:val="28"/>
          <w:lang w:val="uk-UA"/>
        </w:rPr>
      </w:pPr>
    </w:p>
    <w:p w:rsidR="00D91F66" w:rsidRDefault="00D91F66" w:rsidP="009657FC">
      <w:pPr>
        <w:spacing w:after="0" w:line="360" w:lineRule="auto"/>
        <w:jc w:val="center"/>
        <w:rPr>
          <w:rFonts w:ascii="Times New Roman" w:eastAsia="Times New Roman" w:hAnsi="Times New Roman" w:cs="Times New Roman"/>
          <w:b/>
          <w:color w:val="000000"/>
          <w:sz w:val="28"/>
          <w:szCs w:val="28"/>
          <w:lang w:val="uk-UA"/>
        </w:rPr>
      </w:pPr>
    </w:p>
    <w:p w:rsidR="00D91F66" w:rsidRDefault="00D91F66" w:rsidP="009657FC">
      <w:pPr>
        <w:spacing w:after="0" w:line="360" w:lineRule="auto"/>
        <w:jc w:val="center"/>
        <w:rPr>
          <w:rFonts w:ascii="Times New Roman" w:eastAsia="Times New Roman" w:hAnsi="Times New Roman" w:cs="Times New Roman"/>
          <w:b/>
          <w:color w:val="000000"/>
          <w:sz w:val="28"/>
          <w:szCs w:val="28"/>
          <w:lang w:val="uk-UA"/>
        </w:rPr>
      </w:pPr>
    </w:p>
    <w:p w:rsidR="00D91F66" w:rsidRDefault="00D91F66" w:rsidP="009657FC">
      <w:pPr>
        <w:spacing w:after="0" w:line="360" w:lineRule="auto"/>
        <w:jc w:val="center"/>
        <w:rPr>
          <w:rFonts w:ascii="Times New Roman" w:eastAsia="Times New Roman" w:hAnsi="Times New Roman" w:cs="Times New Roman"/>
          <w:b/>
          <w:color w:val="000000"/>
          <w:sz w:val="28"/>
          <w:szCs w:val="28"/>
          <w:lang w:val="uk-UA"/>
        </w:rPr>
      </w:pPr>
    </w:p>
    <w:p w:rsidR="00D91F66" w:rsidRDefault="00D91F66" w:rsidP="009657FC">
      <w:pPr>
        <w:spacing w:after="0" w:line="360" w:lineRule="auto"/>
        <w:jc w:val="center"/>
        <w:rPr>
          <w:rFonts w:ascii="Times New Roman" w:eastAsia="Times New Roman" w:hAnsi="Times New Roman" w:cs="Times New Roman"/>
          <w:b/>
          <w:color w:val="000000"/>
          <w:sz w:val="28"/>
          <w:szCs w:val="28"/>
          <w:lang w:val="uk-UA"/>
        </w:rPr>
      </w:pPr>
    </w:p>
    <w:p w:rsidR="00D91F66" w:rsidRDefault="00D91F66" w:rsidP="009657FC">
      <w:pPr>
        <w:spacing w:after="0" w:line="360" w:lineRule="auto"/>
        <w:jc w:val="center"/>
        <w:rPr>
          <w:rFonts w:ascii="Times New Roman" w:eastAsia="Times New Roman" w:hAnsi="Times New Roman" w:cs="Times New Roman"/>
          <w:b/>
          <w:color w:val="000000"/>
          <w:sz w:val="28"/>
          <w:szCs w:val="28"/>
          <w:lang w:val="uk-UA"/>
        </w:rPr>
      </w:pPr>
    </w:p>
    <w:p w:rsidR="00D91F66" w:rsidRDefault="00D91F66" w:rsidP="009657FC">
      <w:pPr>
        <w:spacing w:after="0" w:line="360" w:lineRule="auto"/>
        <w:jc w:val="center"/>
        <w:rPr>
          <w:rFonts w:ascii="Times New Roman" w:eastAsia="Times New Roman" w:hAnsi="Times New Roman" w:cs="Times New Roman"/>
          <w:b/>
          <w:color w:val="000000"/>
          <w:sz w:val="28"/>
          <w:szCs w:val="28"/>
          <w:lang w:val="uk-UA"/>
        </w:rPr>
      </w:pPr>
    </w:p>
    <w:p w:rsidR="00D91F66" w:rsidRDefault="00D91F66" w:rsidP="009657FC">
      <w:pPr>
        <w:spacing w:after="0" w:line="360" w:lineRule="auto"/>
        <w:jc w:val="center"/>
        <w:rPr>
          <w:rFonts w:ascii="Times New Roman" w:eastAsia="Times New Roman" w:hAnsi="Times New Roman" w:cs="Times New Roman"/>
          <w:b/>
          <w:color w:val="000000"/>
          <w:sz w:val="28"/>
          <w:szCs w:val="28"/>
          <w:lang w:val="uk-UA"/>
        </w:rPr>
      </w:pPr>
    </w:p>
    <w:p w:rsidR="00D91F66" w:rsidRDefault="00D91F66" w:rsidP="009657FC">
      <w:pPr>
        <w:spacing w:after="0" w:line="360" w:lineRule="auto"/>
        <w:jc w:val="center"/>
        <w:rPr>
          <w:rFonts w:ascii="Times New Roman" w:eastAsia="Times New Roman" w:hAnsi="Times New Roman" w:cs="Times New Roman"/>
          <w:b/>
          <w:color w:val="000000"/>
          <w:sz w:val="28"/>
          <w:szCs w:val="28"/>
          <w:lang w:val="uk-UA"/>
        </w:rPr>
      </w:pPr>
    </w:p>
    <w:p w:rsidR="00D91F66" w:rsidRDefault="00D91F66" w:rsidP="009657FC">
      <w:pPr>
        <w:spacing w:after="0" w:line="360" w:lineRule="auto"/>
        <w:jc w:val="center"/>
        <w:rPr>
          <w:rFonts w:ascii="Times New Roman" w:eastAsia="Times New Roman" w:hAnsi="Times New Roman" w:cs="Times New Roman"/>
          <w:b/>
          <w:color w:val="000000"/>
          <w:sz w:val="28"/>
          <w:szCs w:val="28"/>
          <w:lang w:val="uk-UA"/>
        </w:rPr>
      </w:pPr>
    </w:p>
    <w:p w:rsidR="009657FC" w:rsidRPr="00C22287" w:rsidRDefault="009657FC" w:rsidP="00F40866">
      <w:pPr>
        <w:spacing w:after="0" w:line="240" w:lineRule="auto"/>
        <w:ind w:firstLine="708"/>
        <w:jc w:val="both"/>
        <w:rPr>
          <w:rFonts w:ascii="Times New Roman" w:eastAsia="Times New Roman" w:hAnsi="Times New Roman" w:cs="Times New Roman"/>
          <w:color w:val="000000"/>
          <w:sz w:val="28"/>
          <w:szCs w:val="28"/>
          <w:lang w:val="uk-UA"/>
        </w:rPr>
      </w:pPr>
      <w:r w:rsidRPr="00C22287">
        <w:rPr>
          <w:rFonts w:ascii="Times New Roman" w:eastAsia="Times New Roman" w:hAnsi="Times New Roman" w:cs="Times New Roman"/>
          <w:color w:val="000000"/>
          <w:sz w:val="28"/>
          <w:szCs w:val="28"/>
        </w:rPr>
        <w:lastRenderedPageBreak/>
        <w:t>Синхронні генератори потужністью до 100 кВт знайшли шіроке поширення в агрегатах пересувно</w:t>
      </w:r>
      <w:r w:rsidRPr="00C22287">
        <w:rPr>
          <w:rFonts w:ascii="Times New Roman" w:eastAsia="Times New Roman" w:hAnsi="Times New Roman" w:cs="Times New Roman"/>
          <w:color w:val="000000"/>
          <w:sz w:val="28"/>
          <w:szCs w:val="28"/>
          <w:lang w:val="uk-UA"/>
        </w:rPr>
        <w:t>ї</w:t>
      </w:r>
      <w:r w:rsidRPr="00C22287">
        <w:rPr>
          <w:rFonts w:ascii="Times New Roman" w:eastAsia="Times New Roman" w:hAnsi="Times New Roman" w:cs="Times New Roman"/>
          <w:color w:val="000000"/>
          <w:sz w:val="28"/>
          <w:szCs w:val="28"/>
        </w:rPr>
        <w:t xml:space="preserve"> </w:t>
      </w:r>
      <w:r w:rsidRPr="00C22287">
        <w:rPr>
          <w:rFonts w:ascii="Times New Roman" w:eastAsia="Times New Roman" w:hAnsi="Times New Roman" w:cs="Times New Roman"/>
          <w:color w:val="000000"/>
          <w:sz w:val="28"/>
          <w:szCs w:val="28"/>
          <w:lang w:val="uk-UA"/>
        </w:rPr>
        <w:t>електроніки</w:t>
      </w:r>
      <w:r w:rsidRPr="00C22287">
        <w:rPr>
          <w:rFonts w:ascii="Times New Roman" w:eastAsia="Times New Roman" w:hAnsi="Times New Roman" w:cs="Times New Roman"/>
          <w:color w:val="000000"/>
          <w:sz w:val="28"/>
          <w:szCs w:val="28"/>
        </w:rPr>
        <w:t xml:space="preserve">і. Їх застосовують </w:t>
      </w:r>
      <w:r w:rsidRPr="00C22287">
        <w:rPr>
          <w:rFonts w:ascii="Times New Roman" w:eastAsia="Times New Roman" w:hAnsi="Times New Roman" w:cs="Times New Roman"/>
          <w:color w:val="000000"/>
          <w:sz w:val="28"/>
          <w:szCs w:val="28"/>
          <w:lang w:val="uk-UA"/>
        </w:rPr>
        <w:t>в</w:t>
      </w:r>
      <w:r w:rsidRPr="00C22287">
        <w:rPr>
          <w:rFonts w:ascii="Times New Roman" w:eastAsia="Times New Roman" w:hAnsi="Times New Roman" w:cs="Times New Roman"/>
          <w:color w:val="000000"/>
          <w:sz w:val="28"/>
          <w:szCs w:val="28"/>
        </w:rPr>
        <w:t xml:space="preserve"> </w:t>
      </w:r>
      <w:proofErr w:type="gramStart"/>
      <w:r w:rsidRPr="00C22287">
        <w:rPr>
          <w:rFonts w:ascii="Times New Roman" w:eastAsia="Times New Roman" w:hAnsi="Times New Roman" w:cs="Times New Roman"/>
          <w:color w:val="000000"/>
          <w:sz w:val="28"/>
          <w:szCs w:val="28"/>
          <w:lang w:val="uk-UA"/>
        </w:rPr>
        <w:t>в</w:t>
      </w:r>
      <w:proofErr w:type="gramEnd"/>
      <w:r w:rsidRPr="00C22287">
        <w:rPr>
          <w:rFonts w:ascii="Times New Roman" w:eastAsia="Times New Roman" w:hAnsi="Times New Roman" w:cs="Times New Roman"/>
          <w:color w:val="000000"/>
          <w:sz w:val="28"/>
          <w:szCs w:val="28"/>
          <w:lang w:val="uk-UA"/>
        </w:rPr>
        <w:t>ійськових</w:t>
      </w:r>
      <w:r w:rsidRPr="00C22287">
        <w:rPr>
          <w:rFonts w:ascii="Times New Roman" w:eastAsia="Times New Roman" w:hAnsi="Times New Roman" w:cs="Times New Roman"/>
          <w:color w:val="000000"/>
          <w:sz w:val="28"/>
          <w:szCs w:val="28"/>
        </w:rPr>
        <w:t xml:space="preserve"> частинах, на л</w:t>
      </w:r>
      <w:r w:rsidRPr="00C22287">
        <w:rPr>
          <w:rFonts w:ascii="Times New Roman" w:eastAsia="Times New Roman" w:hAnsi="Times New Roman" w:cs="Times New Roman"/>
          <w:color w:val="000000"/>
          <w:sz w:val="28"/>
          <w:szCs w:val="28"/>
          <w:lang w:val="uk-UA"/>
        </w:rPr>
        <w:t>ісозаготівках</w:t>
      </w:r>
      <w:r w:rsidRPr="00C22287">
        <w:rPr>
          <w:rFonts w:ascii="Times New Roman" w:eastAsia="Times New Roman" w:hAnsi="Times New Roman" w:cs="Times New Roman"/>
          <w:color w:val="000000"/>
          <w:sz w:val="28"/>
          <w:szCs w:val="28"/>
        </w:rPr>
        <w:t xml:space="preserve"> </w:t>
      </w:r>
      <w:r w:rsidRPr="00C22287">
        <w:rPr>
          <w:rFonts w:ascii="Times New Roman" w:eastAsia="Times New Roman" w:hAnsi="Times New Roman" w:cs="Times New Roman"/>
          <w:color w:val="000000"/>
          <w:sz w:val="28"/>
          <w:szCs w:val="28"/>
          <w:lang w:val="uk-UA"/>
        </w:rPr>
        <w:t>в</w:t>
      </w:r>
      <w:r w:rsidRPr="00C22287">
        <w:rPr>
          <w:rFonts w:ascii="Times New Roman" w:eastAsia="Times New Roman" w:hAnsi="Times New Roman" w:cs="Times New Roman"/>
          <w:color w:val="000000"/>
          <w:sz w:val="28"/>
          <w:szCs w:val="28"/>
        </w:rPr>
        <w:t xml:space="preserve"> якості резервних джерел електроенергії при аварійних </w:t>
      </w:r>
      <w:r w:rsidRPr="00C22287">
        <w:rPr>
          <w:rFonts w:ascii="Times New Roman" w:eastAsia="Times New Roman" w:hAnsi="Times New Roman" w:cs="Times New Roman"/>
          <w:color w:val="000000"/>
          <w:sz w:val="28"/>
          <w:szCs w:val="28"/>
          <w:lang w:val="uk-UA"/>
        </w:rPr>
        <w:t>відключеннях</w:t>
      </w:r>
      <w:r w:rsidRPr="00C22287">
        <w:rPr>
          <w:rFonts w:ascii="Times New Roman" w:eastAsia="Times New Roman" w:hAnsi="Times New Roman" w:cs="Times New Roman"/>
          <w:color w:val="000000"/>
          <w:sz w:val="28"/>
          <w:szCs w:val="28"/>
        </w:rPr>
        <w:t xml:space="preserve">. </w:t>
      </w:r>
      <w:r w:rsidRPr="00C22287">
        <w:rPr>
          <w:rFonts w:ascii="Times New Roman" w:eastAsia="Times New Roman" w:hAnsi="Times New Roman" w:cs="Times New Roman"/>
          <w:color w:val="000000"/>
          <w:sz w:val="28"/>
          <w:szCs w:val="28"/>
          <w:lang w:val="uk-UA"/>
        </w:rPr>
        <w:t>В</w:t>
      </w:r>
      <w:r w:rsidRPr="00C22287">
        <w:rPr>
          <w:rFonts w:ascii="Times New Roman" w:eastAsia="Times New Roman" w:hAnsi="Times New Roman" w:cs="Times New Roman"/>
          <w:color w:val="000000"/>
          <w:sz w:val="28"/>
          <w:szCs w:val="28"/>
        </w:rPr>
        <w:t xml:space="preserve"> сільському господарстві</w:t>
      </w:r>
      <w:r w:rsidRPr="00C22287">
        <w:rPr>
          <w:rFonts w:ascii="Times New Roman" w:eastAsia="Times New Roman" w:hAnsi="Times New Roman" w:cs="Times New Roman"/>
          <w:color w:val="000000"/>
          <w:sz w:val="28"/>
          <w:szCs w:val="28"/>
          <w:lang w:val="uk-UA"/>
        </w:rPr>
        <w:t>,</w:t>
      </w:r>
      <w:r w:rsidRPr="00C22287">
        <w:rPr>
          <w:rFonts w:ascii="Times New Roman" w:eastAsia="Times New Roman" w:hAnsi="Times New Roman" w:cs="Times New Roman"/>
          <w:color w:val="000000"/>
          <w:sz w:val="28"/>
          <w:szCs w:val="28"/>
        </w:rPr>
        <w:t xml:space="preserve"> в </w:t>
      </w:r>
      <w:r w:rsidRPr="00C22287">
        <w:rPr>
          <w:rFonts w:ascii="Times New Roman" w:eastAsia="Times New Roman" w:hAnsi="Times New Roman" w:cs="Times New Roman"/>
          <w:color w:val="000000"/>
          <w:sz w:val="28"/>
          <w:szCs w:val="28"/>
          <w:lang w:val="uk-UA"/>
        </w:rPr>
        <w:t>будівництві і</w:t>
      </w:r>
      <w:r w:rsidRPr="00C22287">
        <w:rPr>
          <w:rFonts w:ascii="Times New Roman" w:eastAsia="Times New Roman" w:hAnsi="Times New Roman" w:cs="Times New Roman"/>
          <w:color w:val="000000"/>
          <w:sz w:val="28"/>
          <w:szCs w:val="28"/>
        </w:rPr>
        <w:t xml:space="preserve"> на транспорті. </w:t>
      </w:r>
      <w:r w:rsidRPr="00C22287">
        <w:rPr>
          <w:rFonts w:ascii="Times New Roman" w:eastAsia="Times New Roman" w:hAnsi="Times New Roman" w:cs="Times New Roman"/>
          <w:color w:val="000000"/>
          <w:sz w:val="28"/>
          <w:szCs w:val="28"/>
          <w:lang w:val="uk-UA"/>
        </w:rPr>
        <w:t>Тому</w:t>
      </w:r>
      <w:r w:rsidRPr="00C22287">
        <w:rPr>
          <w:rFonts w:ascii="Times New Roman" w:eastAsia="Times New Roman" w:hAnsi="Times New Roman" w:cs="Times New Roman"/>
          <w:color w:val="000000"/>
          <w:sz w:val="28"/>
          <w:szCs w:val="28"/>
        </w:rPr>
        <w:t xml:space="preserve"> при проектуванні цих </w:t>
      </w:r>
      <w:r w:rsidRPr="00C22287">
        <w:rPr>
          <w:rFonts w:ascii="Times New Roman" w:eastAsia="Times New Roman" w:hAnsi="Times New Roman" w:cs="Times New Roman"/>
          <w:color w:val="000000"/>
          <w:sz w:val="28"/>
          <w:szCs w:val="28"/>
          <w:lang w:val="uk-UA"/>
        </w:rPr>
        <w:t>генерат</w:t>
      </w:r>
      <w:r w:rsidRPr="00C22287">
        <w:rPr>
          <w:rFonts w:ascii="Times New Roman" w:eastAsia="Times New Roman" w:hAnsi="Times New Roman" w:cs="Times New Roman"/>
          <w:color w:val="000000"/>
          <w:sz w:val="28"/>
          <w:szCs w:val="28"/>
        </w:rPr>
        <w:t>ор</w:t>
      </w:r>
      <w:r w:rsidRPr="00C22287">
        <w:rPr>
          <w:rFonts w:ascii="Times New Roman" w:eastAsia="Times New Roman" w:hAnsi="Times New Roman" w:cs="Times New Roman"/>
          <w:color w:val="000000"/>
          <w:sz w:val="28"/>
          <w:szCs w:val="28"/>
          <w:lang w:val="uk-UA"/>
        </w:rPr>
        <w:t>і</w:t>
      </w:r>
      <w:r w:rsidRPr="00C22287">
        <w:rPr>
          <w:rFonts w:ascii="Times New Roman" w:eastAsia="Times New Roman" w:hAnsi="Times New Roman" w:cs="Times New Roman"/>
          <w:color w:val="000000"/>
          <w:sz w:val="28"/>
          <w:szCs w:val="28"/>
        </w:rPr>
        <w:t xml:space="preserve">в важливо розрахунковим шляхом підтвердити </w:t>
      </w:r>
      <w:r w:rsidRPr="00C22287">
        <w:rPr>
          <w:rFonts w:ascii="Times New Roman" w:eastAsia="Times New Roman" w:hAnsi="Times New Roman" w:cs="Times New Roman"/>
          <w:color w:val="000000"/>
          <w:sz w:val="28"/>
          <w:szCs w:val="28"/>
          <w:lang w:val="uk-UA"/>
        </w:rPr>
        <w:t>задану</w:t>
      </w:r>
      <w:r w:rsidRPr="00C22287">
        <w:rPr>
          <w:rFonts w:ascii="Times New Roman" w:eastAsia="Times New Roman" w:hAnsi="Times New Roman" w:cs="Times New Roman"/>
          <w:color w:val="000000"/>
          <w:sz w:val="28"/>
          <w:szCs w:val="28"/>
        </w:rPr>
        <w:t xml:space="preserve"> надійність</w:t>
      </w:r>
      <w:r w:rsidRPr="00C22287">
        <w:rPr>
          <w:rFonts w:ascii="Times New Roman" w:eastAsia="Times New Roman" w:hAnsi="Times New Roman" w:cs="Times New Roman"/>
          <w:color w:val="000000"/>
          <w:sz w:val="28"/>
          <w:szCs w:val="28"/>
          <w:lang w:val="uk-UA"/>
        </w:rPr>
        <w:t>.</w:t>
      </w:r>
    </w:p>
    <w:p w:rsidR="009657FC" w:rsidRPr="00C22287" w:rsidRDefault="009657FC" w:rsidP="00F40866">
      <w:pPr>
        <w:spacing w:after="0" w:line="240" w:lineRule="auto"/>
        <w:ind w:firstLine="708"/>
        <w:jc w:val="both"/>
        <w:rPr>
          <w:rFonts w:ascii="Times New Roman" w:eastAsia="Times New Roman" w:hAnsi="Times New Roman" w:cs="Times New Roman"/>
          <w:color w:val="000000"/>
          <w:sz w:val="28"/>
          <w:szCs w:val="28"/>
          <w:lang w:val="uk-UA"/>
        </w:rPr>
      </w:pPr>
      <w:r w:rsidRPr="00C22287">
        <w:rPr>
          <w:rFonts w:ascii="Times New Roman" w:eastAsia="Times New Roman" w:hAnsi="Times New Roman" w:cs="Times New Roman"/>
          <w:color w:val="000000"/>
          <w:sz w:val="28"/>
          <w:szCs w:val="28"/>
        </w:rPr>
        <w:t>С</w:t>
      </w:r>
      <w:r w:rsidRPr="00C22287">
        <w:rPr>
          <w:rFonts w:ascii="Times New Roman" w:eastAsia="Times New Roman" w:hAnsi="Times New Roman" w:cs="Times New Roman"/>
          <w:color w:val="000000"/>
          <w:sz w:val="28"/>
          <w:szCs w:val="28"/>
          <w:lang w:val="uk-UA"/>
        </w:rPr>
        <w:t>инхронні</w:t>
      </w:r>
      <w:r w:rsidRPr="00C22287">
        <w:rPr>
          <w:rFonts w:ascii="Times New Roman" w:eastAsia="Times New Roman" w:hAnsi="Times New Roman" w:cs="Times New Roman"/>
          <w:color w:val="000000"/>
          <w:sz w:val="28"/>
          <w:szCs w:val="28"/>
        </w:rPr>
        <w:t xml:space="preserve"> генератори </w:t>
      </w:r>
      <w:r w:rsidRPr="00C22287">
        <w:rPr>
          <w:rFonts w:ascii="Times New Roman" w:eastAsia="Times New Roman" w:hAnsi="Times New Roman" w:cs="Times New Roman"/>
          <w:color w:val="000000"/>
          <w:sz w:val="28"/>
          <w:szCs w:val="28"/>
          <w:lang w:val="uk-UA"/>
        </w:rPr>
        <w:t>в</w:t>
      </w:r>
      <w:r w:rsidRPr="00C22287">
        <w:rPr>
          <w:rFonts w:ascii="Times New Roman" w:eastAsia="Times New Roman" w:hAnsi="Times New Roman" w:cs="Times New Roman"/>
          <w:color w:val="000000"/>
          <w:sz w:val="28"/>
          <w:szCs w:val="28"/>
        </w:rPr>
        <w:t xml:space="preserve"> розглянутому </w:t>
      </w:r>
      <w:r w:rsidRPr="00C22287">
        <w:rPr>
          <w:rFonts w:ascii="Times New Roman" w:eastAsia="Times New Roman" w:hAnsi="Times New Roman" w:cs="Times New Roman"/>
          <w:color w:val="000000"/>
          <w:sz w:val="28"/>
          <w:szCs w:val="28"/>
          <w:lang w:val="uk-UA"/>
        </w:rPr>
        <w:t>діапазоні</w:t>
      </w:r>
      <w:r w:rsidRPr="00C22287">
        <w:rPr>
          <w:rFonts w:ascii="Times New Roman" w:eastAsia="Times New Roman" w:hAnsi="Times New Roman" w:cs="Times New Roman"/>
          <w:color w:val="000000"/>
          <w:sz w:val="28"/>
          <w:szCs w:val="28"/>
        </w:rPr>
        <w:t xml:space="preserve"> </w:t>
      </w:r>
      <w:r w:rsidRPr="00C22287">
        <w:rPr>
          <w:rFonts w:ascii="Times New Roman" w:eastAsia="Times New Roman" w:hAnsi="Times New Roman" w:cs="Times New Roman"/>
          <w:color w:val="000000"/>
          <w:sz w:val="28"/>
          <w:szCs w:val="28"/>
          <w:lang w:val="uk-UA"/>
        </w:rPr>
        <w:t xml:space="preserve">потужностей </w:t>
      </w:r>
      <w:r w:rsidRPr="00C22287">
        <w:rPr>
          <w:rFonts w:ascii="Times New Roman" w:eastAsia="Times New Roman" w:hAnsi="Times New Roman" w:cs="Times New Roman"/>
          <w:color w:val="000000"/>
          <w:sz w:val="28"/>
          <w:szCs w:val="28"/>
        </w:rPr>
        <w:t xml:space="preserve">випускають кількома </w:t>
      </w:r>
      <w:proofErr w:type="gramStart"/>
      <w:r w:rsidRPr="00C22287">
        <w:rPr>
          <w:rFonts w:ascii="Times New Roman" w:eastAsia="Times New Roman" w:hAnsi="Times New Roman" w:cs="Times New Roman"/>
          <w:color w:val="000000"/>
          <w:sz w:val="28"/>
          <w:szCs w:val="28"/>
        </w:rPr>
        <w:t>серіями</w:t>
      </w:r>
      <w:proofErr w:type="gramEnd"/>
      <w:r w:rsidRPr="00C22287">
        <w:rPr>
          <w:rFonts w:ascii="Times New Roman" w:eastAsia="Times New Roman" w:hAnsi="Times New Roman" w:cs="Times New Roman"/>
          <w:color w:val="000000"/>
          <w:sz w:val="28"/>
          <w:szCs w:val="28"/>
          <w:lang w:val="uk-UA"/>
        </w:rPr>
        <w:t>:</w:t>
      </w:r>
      <w:r w:rsidRPr="00C22287">
        <w:rPr>
          <w:rFonts w:ascii="Times New Roman" w:eastAsia="Times New Roman" w:hAnsi="Times New Roman" w:cs="Times New Roman"/>
          <w:color w:val="000000"/>
          <w:sz w:val="28"/>
          <w:szCs w:val="28"/>
        </w:rPr>
        <w:t xml:space="preserve"> </w:t>
      </w:r>
      <w:r w:rsidRPr="00C22287">
        <w:rPr>
          <w:rFonts w:ascii="Times New Roman" w:eastAsia="Times New Roman" w:hAnsi="Times New Roman" w:cs="Times New Roman"/>
          <w:color w:val="000000"/>
          <w:sz w:val="28"/>
          <w:szCs w:val="28"/>
          <w:lang w:val="uk-UA"/>
        </w:rPr>
        <w:t>Е</w:t>
      </w:r>
      <w:r w:rsidRPr="00C22287">
        <w:rPr>
          <w:rFonts w:ascii="Times New Roman" w:eastAsia="Times New Roman" w:hAnsi="Times New Roman" w:cs="Times New Roman"/>
          <w:color w:val="000000"/>
          <w:sz w:val="28"/>
          <w:szCs w:val="28"/>
        </w:rPr>
        <w:t>С</w:t>
      </w:r>
      <w:r w:rsidRPr="00C22287">
        <w:rPr>
          <w:rFonts w:ascii="Times New Roman" w:eastAsia="Times New Roman" w:hAnsi="Times New Roman" w:cs="Times New Roman"/>
          <w:color w:val="000000"/>
          <w:sz w:val="28"/>
          <w:szCs w:val="28"/>
          <w:lang w:val="uk-UA"/>
        </w:rPr>
        <w:t>;</w:t>
      </w:r>
      <w:r w:rsidRPr="00C22287">
        <w:rPr>
          <w:rFonts w:ascii="Times New Roman" w:eastAsia="Times New Roman" w:hAnsi="Times New Roman" w:cs="Times New Roman"/>
          <w:color w:val="000000"/>
          <w:sz w:val="28"/>
          <w:szCs w:val="28"/>
        </w:rPr>
        <w:t xml:space="preserve"> ЕСС; ЕСС5: ОС і 2С. Численні спостереження </w:t>
      </w:r>
      <w:r w:rsidRPr="00C22287">
        <w:rPr>
          <w:rFonts w:ascii="Times New Roman" w:eastAsia="Times New Roman" w:hAnsi="Times New Roman" w:cs="Times New Roman"/>
          <w:color w:val="000000"/>
          <w:sz w:val="28"/>
          <w:szCs w:val="28"/>
          <w:lang w:val="uk-UA"/>
        </w:rPr>
        <w:t>за</w:t>
      </w:r>
      <w:r w:rsidRPr="00C22287">
        <w:rPr>
          <w:rFonts w:ascii="Times New Roman" w:eastAsia="Times New Roman" w:hAnsi="Times New Roman" w:cs="Times New Roman"/>
          <w:color w:val="000000"/>
          <w:sz w:val="28"/>
          <w:szCs w:val="28"/>
        </w:rPr>
        <w:t xml:space="preserve"> відкатами при </w:t>
      </w:r>
      <w:r w:rsidRPr="00C22287">
        <w:rPr>
          <w:rFonts w:ascii="Times New Roman" w:eastAsia="Times New Roman" w:hAnsi="Times New Roman" w:cs="Times New Roman"/>
          <w:color w:val="000000"/>
          <w:sz w:val="28"/>
          <w:szCs w:val="28"/>
          <w:lang w:val="uk-UA"/>
        </w:rPr>
        <w:t>експлуатації генераторів</w:t>
      </w:r>
      <w:r w:rsidRPr="00C22287">
        <w:rPr>
          <w:rFonts w:ascii="Times New Roman" w:eastAsia="Times New Roman" w:hAnsi="Times New Roman" w:cs="Times New Roman"/>
          <w:color w:val="000000"/>
          <w:sz w:val="28"/>
          <w:szCs w:val="28"/>
        </w:rPr>
        <w:t xml:space="preserve"> цих серій покатали, що напрацювання </w:t>
      </w:r>
      <w:r w:rsidRPr="00C22287">
        <w:rPr>
          <w:rFonts w:ascii="Times New Roman" w:eastAsia="Times New Roman" w:hAnsi="Times New Roman" w:cs="Times New Roman"/>
          <w:color w:val="000000"/>
          <w:sz w:val="28"/>
          <w:szCs w:val="28"/>
          <w:lang w:val="uk-UA"/>
        </w:rPr>
        <w:t>н</w:t>
      </w:r>
      <w:r w:rsidRPr="00C22287">
        <w:rPr>
          <w:rFonts w:ascii="Times New Roman" w:eastAsia="Times New Roman" w:hAnsi="Times New Roman" w:cs="Times New Roman"/>
          <w:color w:val="000000"/>
          <w:sz w:val="28"/>
          <w:szCs w:val="28"/>
        </w:rPr>
        <w:t>а відмов</w:t>
      </w:r>
      <w:r w:rsidRPr="00C22287">
        <w:rPr>
          <w:rFonts w:ascii="Times New Roman" w:eastAsia="Times New Roman" w:hAnsi="Times New Roman" w:cs="Times New Roman"/>
          <w:color w:val="000000"/>
          <w:sz w:val="28"/>
          <w:szCs w:val="28"/>
          <w:lang w:val="uk-UA"/>
        </w:rPr>
        <w:t>у</w:t>
      </w:r>
      <w:r w:rsidRPr="00C22287">
        <w:rPr>
          <w:rFonts w:ascii="Times New Roman" w:eastAsia="Times New Roman" w:hAnsi="Times New Roman" w:cs="Times New Roman"/>
          <w:color w:val="000000"/>
          <w:sz w:val="28"/>
          <w:szCs w:val="28"/>
        </w:rPr>
        <w:t xml:space="preserve"> с</w:t>
      </w:r>
      <w:r w:rsidRPr="00C22287">
        <w:rPr>
          <w:rFonts w:ascii="Times New Roman" w:eastAsia="Times New Roman" w:hAnsi="Times New Roman" w:cs="Times New Roman"/>
          <w:color w:val="000000"/>
          <w:sz w:val="28"/>
          <w:szCs w:val="28"/>
          <w:lang w:val="uk-UA"/>
        </w:rPr>
        <w:t>кладаю</w:t>
      </w:r>
      <w:r w:rsidRPr="00C22287">
        <w:rPr>
          <w:rFonts w:ascii="Times New Roman" w:eastAsia="Times New Roman" w:hAnsi="Times New Roman" w:cs="Times New Roman"/>
          <w:color w:val="000000"/>
          <w:sz w:val="28"/>
          <w:szCs w:val="28"/>
        </w:rPr>
        <w:t>т</w:t>
      </w:r>
      <w:r w:rsidRPr="00C22287">
        <w:rPr>
          <w:rFonts w:ascii="Times New Roman" w:eastAsia="Times New Roman" w:hAnsi="Times New Roman" w:cs="Times New Roman"/>
          <w:color w:val="000000"/>
          <w:sz w:val="28"/>
          <w:szCs w:val="28"/>
          <w:lang w:val="uk-UA"/>
        </w:rPr>
        <w:t>ь</w:t>
      </w:r>
      <w:r w:rsidRPr="00C22287">
        <w:rPr>
          <w:rFonts w:ascii="Times New Roman" w:eastAsia="Times New Roman" w:hAnsi="Times New Roman" w:cs="Times New Roman"/>
          <w:color w:val="000000"/>
          <w:sz w:val="28"/>
          <w:szCs w:val="28"/>
        </w:rPr>
        <w:t xml:space="preserve"> від 5000 до 8500 год</w:t>
      </w:r>
      <w:proofErr w:type="gramStart"/>
      <w:r w:rsidRPr="00C22287">
        <w:rPr>
          <w:rFonts w:ascii="Times New Roman" w:eastAsia="Times New Roman" w:hAnsi="Times New Roman" w:cs="Times New Roman"/>
          <w:color w:val="000000"/>
          <w:sz w:val="28"/>
          <w:szCs w:val="28"/>
        </w:rPr>
        <w:t>.</w:t>
      </w:r>
      <w:proofErr w:type="gramEnd"/>
      <w:r w:rsidRPr="00C22287">
        <w:rPr>
          <w:rFonts w:ascii="Times New Roman" w:eastAsia="Times New Roman" w:hAnsi="Times New Roman" w:cs="Times New Roman"/>
          <w:color w:val="000000"/>
          <w:sz w:val="28"/>
          <w:szCs w:val="28"/>
        </w:rPr>
        <w:t xml:space="preserve"> </w:t>
      </w:r>
      <w:proofErr w:type="gramStart"/>
      <w:r w:rsidRPr="00C22287">
        <w:rPr>
          <w:rFonts w:ascii="Times New Roman" w:eastAsia="Times New Roman" w:hAnsi="Times New Roman" w:cs="Times New Roman"/>
          <w:color w:val="000000"/>
          <w:sz w:val="28"/>
          <w:szCs w:val="28"/>
          <w:lang w:val="uk-UA"/>
        </w:rPr>
        <w:t>с</w:t>
      </w:r>
      <w:proofErr w:type="gramEnd"/>
      <w:r w:rsidRPr="00C22287">
        <w:rPr>
          <w:rFonts w:ascii="Times New Roman" w:eastAsia="Times New Roman" w:hAnsi="Times New Roman" w:cs="Times New Roman"/>
          <w:color w:val="000000"/>
          <w:sz w:val="28"/>
          <w:szCs w:val="28"/>
        </w:rPr>
        <w:t xml:space="preserve">ередній ресурс до </w:t>
      </w:r>
      <w:r w:rsidRPr="00C22287">
        <w:rPr>
          <w:rFonts w:ascii="Times New Roman" w:eastAsia="Times New Roman" w:hAnsi="Times New Roman" w:cs="Times New Roman"/>
          <w:color w:val="000000"/>
          <w:sz w:val="28"/>
          <w:szCs w:val="28"/>
          <w:lang w:val="uk-UA"/>
        </w:rPr>
        <w:t xml:space="preserve">капітального </w:t>
      </w:r>
      <w:r w:rsidRPr="00C22287">
        <w:rPr>
          <w:rFonts w:ascii="Times New Roman" w:eastAsia="Times New Roman" w:hAnsi="Times New Roman" w:cs="Times New Roman"/>
          <w:color w:val="000000"/>
          <w:sz w:val="28"/>
          <w:szCs w:val="28"/>
        </w:rPr>
        <w:t xml:space="preserve">ремонту - від 55000 до 45000 </w:t>
      </w:r>
      <w:r w:rsidRPr="00C22287">
        <w:rPr>
          <w:rFonts w:ascii="Times New Roman" w:eastAsia="Times New Roman" w:hAnsi="Times New Roman" w:cs="Times New Roman"/>
          <w:color w:val="000000"/>
          <w:sz w:val="28"/>
          <w:szCs w:val="28"/>
          <w:lang w:val="uk-UA"/>
        </w:rPr>
        <w:t>год.</w:t>
      </w:r>
      <w:r w:rsidRPr="00C22287">
        <w:rPr>
          <w:rFonts w:ascii="Times New Roman" w:eastAsia="Times New Roman" w:hAnsi="Times New Roman" w:cs="Times New Roman"/>
          <w:color w:val="000000"/>
          <w:sz w:val="28"/>
          <w:szCs w:val="28"/>
        </w:rPr>
        <w:t xml:space="preserve"> і серед</w:t>
      </w:r>
      <w:r w:rsidRPr="00C22287">
        <w:rPr>
          <w:rFonts w:ascii="Times New Roman" w:eastAsia="Times New Roman" w:hAnsi="Times New Roman" w:cs="Times New Roman"/>
          <w:color w:val="000000"/>
          <w:sz w:val="28"/>
          <w:szCs w:val="28"/>
          <w:lang w:val="uk-UA"/>
        </w:rPr>
        <w:t>ній</w:t>
      </w:r>
      <w:r w:rsidRPr="00C22287">
        <w:rPr>
          <w:rFonts w:ascii="Times New Roman" w:eastAsia="Times New Roman" w:hAnsi="Times New Roman" w:cs="Times New Roman"/>
          <w:color w:val="000000"/>
          <w:sz w:val="28"/>
          <w:szCs w:val="28"/>
        </w:rPr>
        <w:t xml:space="preserve"> термін зберігання - від 8 то 12 </w:t>
      </w:r>
      <w:r w:rsidRPr="00C22287">
        <w:rPr>
          <w:rFonts w:ascii="Times New Roman" w:eastAsia="Times New Roman" w:hAnsi="Times New Roman" w:cs="Times New Roman"/>
          <w:color w:val="000000"/>
          <w:sz w:val="28"/>
          <w:szCs w:val="28"/>
          <w:lang w:val="uk-UA"/>
        </w:rPr>
        <w:t>років</w:t>
      </w:r>
    </w:p>
    <w:p w:rsidR="009657FC" w:rsidRPr="00C22287" w:rsidRDefault="009657FC" w:rsidP="00F40866">
      <w:pPr>
        <w:spacing w:after="0" w:line="240" w:lineRule="auto"/>
        <w:ind w:firstLine="708"/>
        <w:jc w:val="both"/>
        <w:rPr>
          <w:rFonts w:ascii="Times New Roman" w:eastAsia="Times New Roman" w:hAnsi="Times New Roman" w:cs="Times New Roman"/>
          <w:color w:val="000000"/>
          <w:sz w:val="28"/>
          <w:szCs w:val="28"/>
        </w:rPr>
      </w:pPr>
      <w:r w:rsidRPr="00C22287">
        <w:rPr>
          <w:rFonts w:ascii="Times New Roman" w:eastAsia="Times New Roman" w:hAnsi="Times New Roman" w:cs="Times New Roman"/>
          <w:color w:val="000000"/>
          <w:sz w:val="28"/>
          <w:szCs w:val="28"/>
        </w:rPr>
        <w:t xml:space="preserve">Для розрахунку надійності синхронних генераторів </w:t>
      </w:r>
      <w:proofErr w:type="gramStart"/>
      <w:r w:rsidRPr="00C22287">
        <w:rPr>
          <w:rFonts w:ascii="Times New Roman" w:eastAsia="Times New Roman" w:hAnsi="Times New Roman" w:cs="Times New Roman"/>
          <w:color w:val="000000"/>
          <w:sz w:val="28"/>
          <w:szCs w:val="28"/>
        </w:rPr>
        <w:t>доц</w:t>
      </w:r>
      <w:proofErr w:type="gramEnd"/>
      <w:r w:rsidRPr="00C22287">
        <w:rPr>
          <w:rFonts w:ascii="Times New Roman" w:eastAsia="Times New Roman" w:hAnsi="Times New Roman" w:cs="Times New Roman"/>
          <w:color w:val="000000"/>
          <w:sz w:val="28"/>
          <w:szCs w:val="28"/>
        </w:rPr>
        <w:t>ільно підрозділити</w:t>
      </w:r>
      <w:r w:rsidRPr="00C22287">
        <w:rPr>
          <w:rFonts w:ascii="Times New Roman" w:eastAsia="Times New Roman" w:hAnsi="Times New Roman" w:cs="Times New Roman"/>
          <w:color w:val="000000"/>
          <w:sz w:val="28"/>
          <w:szCs w:val="28"/>
          <w:lang w:val="uk-UA"/>
        </w:rPr>
        <w:t xml:space="preserve"> їх на наступні вузли</w:t>
      </w:r>
      <w:r w:rsidRPr="00C22287">
        <w:rPr>
          <w:rFonts w:ascii="Times New Roman" w:eastAsia="Times New Roman" w:hAnsi="Times New Roman" w:cs="Times New Roman"/>
          <w:color w:val="000000"/>
          <w:sz w:val="28"/>
          <w:szCs w:val="28"/>
        </w:rPr>
        <w:t>:</w:t>
      </w:r>
    </w:p>
    <w:p w:rsidR="009657FC" w:rsidRPr="00C22287" w:rsidRDefault="009657FC" w:rsidP="00F40866">
      <w:pPr>
        <w:spacing w:after="0" w:line="240" w:lineRule="auto"/>
        <w:ind w:firstLine="708"/>
        <w:rPr>
          <w:rFonts w:ascii="Times New Roman" w:eastAsia="Times New Roman" w:hAnsi="Times New Roman" w:cs="Times New Roman"/>
          <w:color w:val="000000"/>
          <w:sz w:val="28"/>
          <w:szCs w:val="28"/>
        </w:rPr>
      </w:pPr>
      <w:r w:rsidRPr="00C22287">
        <w:rPr>
          <w:rFonts w:ascii="Times New Roman" w:eastAsia="Times New Roman" w:hAnsi="Times New Roman" w:cs="Times New Roman"/>
          <w:color w:val="000000"/>
          <w:sz w:val="28"/>
          <w:szCs w:val="28"/>
        </w:rPr>
        <w:t>• обмотка статора.</w:t>
      </w:r>
    </w:p>
    <w:p w:rsidR="009657FC" w:rsidRPr="00C22287" w:rsidRDefault="009657FC" w:rsidP="00F40866">
      <w:pPr>
        <w:spacing w:after="0" w:line="240" w:lineRule="auto"/>
        <w:ind w:firstLine="708"/>
        <w:rPr>
          <w:rFonts w:ascii="Times New Roman" w:eastAsia="Times New Roman" w:hAnsi="Times New Roman" w:cs="Times New Roman"/>
          <w:color w:val="000000"/>
          <w:sz w:val="28"/>
          <w:szCs w:val="28"/>
        </w:rPr>
      </w:pPr>
      <w:r w:rsidRPr="00C22287">
        <w:rPr>
          <w:rFonts w:ascii="Times New Roman" w:eastAsia="Times New Roman" w:hAnsi="Times New Roman" w:cs="Times New Roman"/>
          <w:color w:val="000000"/>
          <w:sz w:val="28"/>
          <w:szCs w:val="28"/>
        </w:rPr>
        <w:t>• обмотка ротора;</w:t>
      </w:r>
    </w:p>
    <w:p w:rsidR="009657FC" w:rsidRPr="00C22287" w:rsidRDefault="009657FC" w:rsidP="00F40866">
      <w:pPr>
        <w:spacing w:after="0" w:line="240" w:lineRule="auto"/>
        <w:ind w:firstLine="708"/>
        <w:rPr>
          <w:rFonts w:ascii="Times New Roman" w:eastAsia="Times New Roman" w:hAnsi="Times New Roman" w:cs="Times New Roman"/>
          <w:color w:val="000000"/>
          <w:sz w:val="28"/>
          <w:szCs w:val="28"/>
        </w:rPr>
      </w:pPr>
      <w:r w:rsidRPr="00C22287">
        <w:rPr>
          <w:rFonts w:ascii="Times New Roman" w:eastAsia="Times New Roman" w:hAnsi="Times New Roman" w:cs="Times New Roman"/>
          <w:color w:val="000000"/>
          <w:sz w:val="28"/>
          <w:szCs w:val="28"/>
        </w:rPr>
        <w:t xml:space="preserve">• контактно-щітковий </w:t>
      </w:r>
      <w:r w:rsidRPr="00C22287">
        <w:rPr>
          <w:rFonts w:ascii="Times New Roman" w:eastAsia="Times New Roman" w:hAnsi="Times New Roman" w:cs="Times New Roman"/>
          <w:color w:val="000000"/>
          <w:sz w:val="28"/>
          <w:szCs w:val="28"/>
          <w:lang w:val="uk-UA"/>
        </w:rPr>
        <w:t>вуз</w:t>
      </w:r>
      <w:r w:rsidRPr="00C22287">
        <w:rPr>
          <w:rFonts w:ascii="Times New Roman" w:eastAsia="Times New Roman" w:hAnsi="Times New Roman" w:cs="Times New Roman"/>
          <w:color w:val="000000"/>
          <w:sz w:val="28"/>
          <w:szCs w:val="28"/>
        </w:rPr>
        <w:t>ел:</w:t>
      </w:r>
    </w:p>
    <w:p w:rsidR="009657FC" w:rsidRPr="00C22287" w:rsidRDefault="009657FC" w:rsidP="00F40866">
      <w:pPr>
        <w:spacing w:after="0" w:line="240" w:lineRule="auto"/>
        <w:ind w:firstLine="708"/>
        <w:rPr>
          <w:rFonts w:ascii="Times New Roman" w:eastAsia="Times New Roman" w:hAnsi="Times New Roman" w:cs="Times New Roman"/>
          <w:color w:val="000000"/>
          <w:sz w:val="28"/>
          <w:szCs w:val="28"/>
        </w:rPr>
      </w:pPr>
      <w:r w:rsidRPr="00C22287">
        <w:rPr>
          <w:rFonts w:ascii="Times New Roman" w:eastAsia="Times New Roman" w:hAnsi="Times New Roman" w:cs="Times New Roman"/>
          <w:color w:val="000000"/>
          <w:sz w:val="28"/>
          <w:szCs w:val="28"/>
        </w:rPr>
        <w:t xml:space="preserve">• </w:t>
      </w:r>
      <w:proofErr w:type="gramStart"/>
      <w:r w:rsidRPr="00C22287">
        <w:rPr>
          <w:rFonts w:ascii="Times New Roman" w:eastAsia="Times New Roman" w:hAnsi="Times New Roman" w:cs="Times New Roman"/>
          <w:color w:val="000000"/>
          <w:sz w:val="28"/>
          <w:szCs w:val="28"/>
        </w:rPr>
        <w:t>п</w:t>
      </w:r>
      <w:proofErr w:type="gramEnd"/>
      <w:r w:rsidRPr="00C22287">
        <w:rPr>
          <w:rFonts w:ascii="Times New Roman" w:eastAsia="Times New Roman" w:hAnsi="Times New Roman" w:cs="Times New Roman"/>
          <w:color w:val="000000"/>
          <w:sz w:val="28"/>
          <w:szCs w:val="28"/>
        </w:rPr>
        <w:t>ідшипниковий вузол.</w:t>
      </w:r>
    </w:p>
    <w:p w:rsidR="009657FC" w:rsidRPr="00C22287" w:rsidRDefault="009657FC" w:rsidP="00F40866">
      <w:pPr>
        <w:spacing w:after="0" w:line="240" w:lineRule="auto"/>
        <w:ind w:firstLine="708"/>
        <w:rPr>
          <w:rFonts w:ascii="Times New Roman" w:eastAsia="Times New Roman" w:hAnsi="Times New Roman" w:cs="Times New Roman"/>
          <w:color w:val="000000"/>
          <w:sz w:val="28"/>
          <w:szCs w:val="28"/>
        </w:rPr>
      </w:pPr>
      <w:r w:rsidRPr="00C22287">
        <w:rPr>
          <w:rFonts w:ascii="Times New Roman" w:eastAsia="Times New Roman" w:hAnsi="Times New Roman" w:cs="Times New Roman"/>
          <w:color w:val="000000"/>
          <w:sz w:val="28"/>
          <w:szCs w:val="28"/>
        </w:rPr>
        <w:t>• блок регулювання напруги.</w:t>
      </w:r>
    </w:p>
    <w:p w:rsidR="009657FC" w:rsidRPr="00C22287" w:rsidRDefault="009657FC" w:rsidP="00F40866">
      <w:pPr>
        <w:spacing w:after="0" w:line="240" w:lineRule="auto"/>
        <w:ind w:firstLine="708"/>
        <w:jc w:val="both"/>
        <w:rPr>
          <w:rFonts w:ascii="Times New Roman" w:eastAsia="Times New Roman" w:hAnsi="Times New Roman" w:cs="Times New Roman"/>
          <w:color w:val="000000"/>
          <w:sz w:val="28"/>
          <w:szCs w:val="28"/>
        </w:rPr>
      </w:pPr>
      <w:r w:rsidRPr="00C22287">
        <w:rPr>
          <w:rFonts w:ascii="Times New Roman" w:eastAsia="Times New Roman" w:hAnsi="Times New Roman" w:cs="Times New Roman"/>
          <w:color w:val="000000"/>
          <w:sz w:val="28"/>
          <w:szCs w:val="28"/>
          <w:lang w:val="uk-UA"/>
        </w:rPr>
        <w:t xml:space="preserve"> В </w:t>
      </w:r>
      <w:r w:rsidRPr="00C22287">
        <w:rPr>
          <w:rFonts w:ascii="Times New Roman" w:eastAsia="Times New Roman" w:hAnsi="Times New Roman" w:cs="Times New Roman"/>
          <w:color w:val="000000"/>
          <w:sz w:val="28"/>
          <w:szCs w:val="28"/>
        </w:rPr>
        <w:t xml:space="preserve">Науково-дослідному інституті </w:t>
      </w:r>
      <w:r w:rsidRPr="00C22287">
        <w:rPr>
          <w:rFonts w:ascii="Times New Roman" w:eastAsia="Times New Roman" w:hAnsi="Times New Roman" w:cs="Times New Roman"/>
          <w:color w:val="000000"/>
          <w:sz w:val="28"/>
          <w:szCs w:val="28"/>
          <w:lang w:val="uk-UA"/>
        </w:rPr>
        <w:t>електромеханіки</w:t>
      </w:r>
      <w:r w:rsidRPr="00C22287">
        <w:rPr>
          <w:rFonts w:ascii="Times New Roman" w:eastAsia="Times New Roman" w:hAnsi="Times New Roman" w:cs="Times New Roman"/>
          <w:color w:val="000000"/>
          <w:sz w:val="28"/>
          <w:szCs w:val="28"/>
        </w:rPr>
        <w:t xml:space="preserve"> (м Ереван) була р</w:t>
      </w:r>
      <w:r w:rsidRPr="00C22287">
        <w:rPr>
          <w:rFonts w:ascii="Times New Roman" w:eastAsia="Times New Roman" w:hAnsi="Times New Roman" w:cs="Times New Roman"/>
          <w:color w:val="000000"/>
          <w:sz w:val="28"/>
          <w:szCs w:val="28"/>
          <w:lang w:val="uk-UA"/>
        </w:rPr>
        <w:t>озробленна</w:t>
      </w:r>
      <w:r w:rsidRPr="00C22287">
        <w:rPr>
          <w:rFonts w:ascii="Times New Roman" w:eastAsia="Times New Roman" w:hAnsi="Times New Roman" w:cs="Times New Roman"/>
          <w:color w:val="000000"/>
          <w:sz w:val="28"/>
          <w:szCs w:val="28"/>
        </w:rPr>
        <w:t xml:space="preserve"> методика розрахунку надійності для </w:t>
      </w:r>
      <w:r w:rsidRPr="00C22287">
        <w:rPr>
          <w:rFonts w:ascii="Times New Roman" w:eastAsia="Times New Roman" w:hAnsi="Times New Roman" w:cs="Times New Roman"/>
          <w:color w:val="000000"/>
          <w:sz w:val="28"/>
          <w:szCs w:val="28"/>
          <w:lang w:val="uk-UA"/>
        </w:rPr>
        <w:t>виготовляючих</w:t>
      </w:r>
      <w:r w:rsidRPr="00C22287">
        <w:rPr>
          <w:rFonts w:ascii="Times New Roman" w:eastAsia="Times New Roman" w:hAnsi="Times New Roman" w:cs="Times New Roman"/>
          <w:color w:val="000000"/>
          <w:sz w:val="28"/>
          <w:szCs w:val="28"/>
        </w:rPr>
        <w:t xml:space="preserve"> ними синхронних</w:t>
      </w:r>
      <w:r w:rsidRPr="00C22287">
        <w:rPr>
          <w:rFonts w:ascii="Times New Roman" w:eastAsia="Times New Roman" w:hAnsi="Times New Roman" w:cs="Times New Roman"/>
          <w:color w:val="000000"/>
          <w:sz w:val="28"/>
          <w:szCs w:val="28"/>
          <w:lang w:val="uk-UA"/>
        </w:rPr>
        <w:t xml:space="preserve"> генераторів</w:t>
      </w:r>
      <w:r w:rsidRPr="00C22287">
        <w:rPr>
          <w:rFonts w:ascii="Times New Roman" w:eastAsia="Times New Roman" w:hAnsi="Times New Roman" w:cs="Times New Roman"/>
          <w:color w:val="000000"/>
          <w:sz w:val="28"/>
          <w:szCs w:val="28"/>
        </w:rPr>
        <w:t xml:space="preserve">. </w:t>
      </w:r>
      <w:proofErr w:type="gramStart"/>
      <w:r w:rsidRPr="00C22287">
        <w:rPr>
          <w:rFonts w:ascii="Times New Roman" w:eastAsia="Times New Roman" w:hAnsi="Times New Roman" w:cs="Times New Roman"/>
          <w:color w:val="000000"/>
          <w:sz w:val="28"/>
          <w:szCs w:val="28"/>
        </w:rPr>
        <w:t>Відповідно до цієї метод</w:t>
      </w:r>
      <w:r w:rsidRPr="00C22287">
        <w:rPr>
          <w:rFonts w:ascii="Times New Roman" w:eastAsia="Times New Roman" w:hAnsi="Times New Roman" w:cs="Times New Roman"/>
          <w:color w:val="000000"/>
          <w:sz w:val="28"/>
          <w:szCs w:val="28"/>
          <w:lang w:val="uk-UA"/>
        </w:rPr>
        <w:t>и</w:t>
      </w:r>
      <w:r w:rsidRPr="00C22287">
        <w:rPr>
          <w:rFonts w:ascii="Times New Roman" w:eastAsia="Times New Roman" w:hAnsi="Times New Roman" w:cs="Times New Roman"/>
          <w:color w:val="000000"/>
          <w:sz w:val="28"/>
          <w:szCs w:val="28"/>
        </w:rPr>
        <w:t>кой розглядає</w:t>
      </w:r>
      <w:r w:rsidRPr="00C22287">
        <w:rPr>
          <w:rFonts w:ascii="Times New Roman" w:eastAsia="Times New Roman" w:hAnsi="Times New Roman" w:cs="Times New Roman"/>
          <w:color w:val="000000"/>
          <w:sz w:val="28"/>
          <w:szCs w:val="28"/>
          <w:lang w:val="uk-UA"/>
        </w:rPr>
        <w:t>ться</w:t>
      </w:r>
      <w:r w:rsidRPr="00C22287">
        <w:rPr>
          <w:rFonts w:ascii="Times New Roman" w:eastAsia="Times New Roman" w:hAnsi="Times New Roman" w:cs="Times New Roman"/>
          <w:color w:val="000000"/>
          <w:sz w:val="28"/>
          <w:szCs w:val="28"/>
        </w:rPr>
        <w:t xml:space="preserve"> ймовірність безвідмовної роботи к</w:t>
      </w:r>
      <w:r w:rsidRPr="00C22287">
        <w:rPr>
          <w:rFonts w:ascii="Times New Roman" w:eastAsia="Times New Roman" w:hAnsi="Times New Roman" w:cs="Times New Roman"/>
          <w:color w:val="000000"/>
          <w:sz w:val="28"/>
          <w:szCs w:val="28"/>
          <w:lang w:val="uk-UA"/>
        </w:rPr>
        <w:t>ожного</w:t>
      </w:r>
      <w:r w:rsidRPr="00C22287">
        <w:rPr>
          <w:rFonts w:ascii="Times New Roman" w:eastAsia="Times New Roman" w:hAnsi="Times New Roman" w:cs="Times New Roman"/>
          <w:color w:val="000000"/>
          <w:sz w:val="28"/>
          <w:szCs w:val="28"/>
        </w:rPr>
        <w:t xml:space="preserve"> </w:t>
      </w:r>
      <w:r w:rsidRPr="00C22287">
        <w:rPr>
          <w:rFonts w:ascii="Times New Roman" w:eastAsia="Times New Roman" w:hAnsi="Times New Roman" w:cs="Times New Roman"/>
          <w:color w:val="000000"/>
          <w:sz w:val="28"/>
          <w:szCs w:val="28"/>
          <w:lang w:val="uk-UA"/>
        </w:rPr>
        <w:t>з</w:t>
      </w:r>
      <w:r w:rsidRPr="00C22287">
        <w:rPr>
          <w:rFonts w:ascii="Times New Roman" w:eastAsia="Times New Roman" w:hAnsi="Times New Roman" w:cs="Times New Roman"/>
          <w:color w:val="000000"/>
          <w:sz w:val="28"/>
          <w:szCs w:val="28"/>
        </w:rPr>
        <w:t xml:space="preserve"> перерахованих </w:t>
      </w:r>
      <w:r w:rsidRPr="00C22287">
        <w:rPr>
          <w:rFonts w:ascii="Times New Roman" w:eastAsia="Times New Roman" w:hAnsi="Times New Roman" w:cs="Times New Roman"/>
          <w:color w:val="000000"/>
          <w:sz w:val="28"/>
          <w:szCs w:val="28"/>
          <w:lang w:val="uk-UA"/>
        </w:rPr>
        <w:t>вузлів</w:t>
      </w:r>
      <w:r w:rsidRPr="00C22287">
        <w:rPr>
          <w:rFonts w:ascii="Times New Roman" w:eastAsia="Times New Roman" w:hAnsi="Times New Roman" w:cs="Times New Roman"/>
          <w:color w:val="000000"/>
          <w:sz w:val="28"/>
          <w:szCs w:val="28"/>
        </w:rPr>
        <w:t xml:space="preserve">. a </w:t>
      </w:r>
      <w:r w:rsidRPr="00C22287">
        <w:rPr>
          <w:rFonts w:ascii="Times New Roman" w:eastAsia="Times New Roman" w:hAnsi="Times New Roman" w:cs="Times New Roman"/>
          <w:color w:val="000000"/>
          <w:sz w:val="28"/>
          <w:szCs w:val="28"/>
          <w:lang w:val="uk-UA"/>
        </w:rPr>
        <w:t>за</w:t>
      </w:r>
      <w:r w:rsidRPr="00C22287">
        <w:rPr>
          <w:rFonts w:ascii="Times New Roman" w:eastAsia="Times New Roman" w:hAnsi="Times New Roman" w:cs="Times New Roman"/>
          <w:color w:val="000000"/>
          <w:sz w:val="28"/>
          <w:szCs w:val="28"/>
        </w:rPr>
        <w:t xml:space="preserve"> тим відповідно до теореми множення ймовірностей визначається ймовірність б</w:t>
      </w:r>
      <w:r w:rsidRPr="00C22287">
        <w:rPr>
          <w:rFonts w:ascii="Times New Roman" w:eastAsia="Times New Roman" w:hAnsi="Times New Roman" w:cs="Times New Roman"/>
          <w:color w:val="000000"/>
          <w:sz w:val="28"/>
          <w:szCs w:val="28"/>
          <w:lang w:val="uk-UA"/>
        </w:rPr>
        <w:t>езвідмовної</w:t>
      </w:r>
      <w:r w:rsidRPr="00C22287">
        <w:rPr>
          <w:rFonts w:ascii="Times New Roman" w:eastAsia="Times New Roman" w:hAnsi="Times New Roman" w:cs="Times New Roman"/>
          <w:color w:val="000000"/>
          <w:sz w:val="28"/>
          <w:szCs w:val="28"/>
        </w:rPr>
        <w:t xml:space="preserve"> роботи синхронного генератора.</w:t>
      </w:r>
      <w:proofErr w:type="gramEnd"/>
    </w:p>
    <w:p w:rsidR="009657FC" w:rsidRPr="00C22287" w:rsidRDefault="009657FC" w:rsidP="00F40866">
      <w:pPr>
        <w:spacing w:after="0" w:line="240" w:lineRule="auto"/>
        <w:ind w:firstLine="708"/>
        <w:jc w:val="both"/>
        <w:rPr>
          <w:rFonts w:ascii="Times New Roman" w:eastAsia="Times New Roman" w:hAnsi="Times New Roman" w:cs="Times New Roman"/>
          <w:color w:val="000000"/>
          <w:sz w:val="28"/>
          <w:szCs w:val="28"/>
        </w:rPr>
      </w:pPr>
      <w:r w:rsidRPr="00C22287">
        <w:rPr>
          <w:rFonts w:ascii="Times New Roman" w:eastAsia="Times New Roman" w:hAnsi="Times New Roman" w:cs="Times New Roman"/>
          <w:color w:val="000000"/>
          <w:sz w:val="28"/>
          <w:szCs w:val="28"/>
        </w:rPr>
        <w:t xml:space="preserve">Розрахунок ведеться наступним </w:t>
      </w:r>
      <w:r w:rsidRPr="00C22287">
        <w:rPr>
          <w:rFonts w:ascii="Times New Roman" w:eastAsia="Times New Roman" w:hAnsi="Times New Roman" w:cs="Times New Roman"/>
          <w:color w:val="000000"/>
          <w:sz w:val="28"/>
          <w:szCs w:val="28"/>
          <w:lang w:val="uk-UA"/>
        </w:rPr>
        <w:t>чином</w:t>
      </w:r>
      <w:r w:rsidRPr="00C22287">
        <w:rPr>
          <w:rFonts w:ascii="Times New Roman" w:eastAsia="Times New Roman" w:hAnsi="Times New Roman" w:cs="Times New Roman"/>
          <w:color w:val="000000"/>
          <w:sz w:val="28"/>
          <w:szCs w:val="28"/>
        </w:rPr>
        <w:t>. Д</w:t>
      </w:r>
      <w:r w:rsidRPr="00C22287">
        <w:rPr>
          <w:rFonts w:ascii="Times New Roman" w:eastAsia="Times New Roman" w:hAnsi="Times New Roman" w:cs="Times New Roman"/>
          <w:color w:val="000000"/>
          <w:sz w:val="28"/>
          <w:szCs w:val="28"/>
          <w:lang w:val="uk-UA"/>
        </w:rPr>
        <w:t>ля</w:t>
      </w:r>
      <w:r w:rsidRPr="00C22287">
        <w:rPr>
          <w:rFonts w:ascii="Times New Roman" w:eastAsia="Times New Roman" w:hAnsi="Times New Roman" w:cs="Times New Roman"/>
          <w:color w:val="000000"/>
          <w:sz w:val="28"/>
          <w:szCs w:val="28"/>
        </w:rPr>
        <w:t xml:space="preserve"> к</w:t>
      </w:r>
      <w:r w:rsidRPr="00C22287">
        <w:rPr>
          <w:rFonts w:ascii="Times New Roman" w:eastAsia="Times New Roman" w:hAnsi="Times New Roman" w:cs="Times New Roman"/>
          <w:color w:val="000000"/>
          <w:sz w:val="28"/>
          <w:szCs w:val="28"/>
          <w:lang w:val="uk-UA"/>
        </w:rPr>
        <w:t>ожного</w:t>
      </w:r>
      <w:r w:rsidRPr="00C22287">
        <w:rPr>
          <w:rFonts w:ascii="Times New Roman" w:eastAsia="Times New Roman" w:hAnsi="Times New Roman" w:cs="Times New Roman"/>
          <w:color w:val="000000"/>
          <w:sz w:val="28"/>
          <w:szCs w:val="28"/>
        </w:rPr>
        <w:t xml:space="preserve"> з </w:t>
      </w:r>
      <w:r w:rsidRPr="00C22287">
        <w:rPr>
          <w:rFonts w:ascii="Times New Roman" w:eastAsia="Times New Roman" w:hAnsi="Times New Roman" w:cs="Times New Roman"/>
          <w:color w:val="000000"/>
          <w:sz w:val="28"/>
          <w:szCs w:val="28"/>
          <w:lang w:val="uk-UA"/>
        </w:rPr>
        <w:t xml:space="preserve">перерахованих визначається </w:t>
      </w:r>
      <w:r w:rsidRPr="00C22287">
        <w:rPr>
          <w:rFonts w:ascii="Times New Roman" w:eastAsia="Times New Roman" w:hAnsi="Times New Roman" w:cs="Times New Roman"/>
          <w:color w:val="000000"/>
          <w:sz w:val="28"/>
          <w:szCs w:val="28"/>
        </w:rPr>
        <w:t xml:space="preserve">ймовірність безвідмовної роботи через кожні </w:t>
      </w:r>
      <w:r w:rsidRPr="00C22287">
        <w:rPr>
          <w:rFonts w:ascii="Times New Roman" w:eastAsia="Times New Roman" w:hAnsi="Times New Roman" w:cs="Times New Roman"/>
          <w:color w:val="000000"/>
          <w:sz w:val="28"/>
          <w:szCs w:val="28"/>
          <w:lang w:val="uk-UA"/>
        </w:rPr>
        <w:t>1</w:t>
      </w:r>
      <w:r w:rsidRPr="00C22287">
        <w:rPr>
          <w:rFonts w:ascii="Times New Roman" w:eastAsia="Times New Roman" w:hAnsi="Times New Roman" w:cs="Times New Roman"/>
          <w:color w:val="000000"/>
          <w:sz w:val="28"/>
          <w:szCs w:val="28"/>
        </w:rPr>
        <w:t xml:space="preserve">000 </w:t>
      </w:r>
      <w:r w:rsidRPr="00C22287">
        <w:rPr>
          <w:rFonts w:ascii="Times New Roman" w:eastAsia="Times New Roman" w:hAnsi="Times New Roman" w:cs="Times New Roman"/>
          <w:color w:val="000000"/>
          <w:sz w:val="28"/>
          <w:szCs w:val="28"/>
          <w:lang w:val="uk-UA"/>
        </w:rPr>
        <w:t>год</w:t>
      </w:r>
      <w:proofErr w:type="gramStart"/>
      <w:r w:rsidRPr="00C22287">
        <w:rPr>
          <w:rFonts w:ascii="Times New Roman" w:eastAsia="Times New Roman" w:hAnsi="Times New Roman" w:cs="Times New Roman"/>
          <w:color w:val="000000"/>
          <w:sz w:val="28"/>
          <w:szCs w:val="28"/>
          <w:lang w:val="uk-UA"/>
        </w:rPr>
        <w:t>.</w:t>
      </w:r>
      <w:proofErr w:type="gramEnd"/>
      <w:r w:rsidRPr="00C22287">
        <w:rPr>
          <w:rFonts w:ascii="Times New Roman" w:eastAsia="Times New Roman" w:hAnsi="Times New Roman" w:cs="Times New Roman"/>
          <w:color w:val="000000"/>
          <w:sz w:val="28"/>
          <w:szCs w:val="28"/>
          <w:lang w:val="uk-UA"/>
        </w:rPr>
        <w:t xml:space="preserve"> і</w:t>
      </w:r>
      <w:r w:rsidRPr="00C22287">
        <w:rPr>
          <w:rFonts w:ascii="Times New Roman" w:eastAsia="Times New Roman" w:hAnsi="Times New Roman" w:cs="Times New Roman"/>
          <w:color w:val="000000"/>
          <w:sz w:val="28"/>
          <w:szCs w:val="28"/>
        </w:rPr>
        <w:t xml:space="preserve"> </w:t>
      </w:r>
      <w:proofErr w:type="gramStart"/>
      <w:r w:rsidRPr="00C22287">
        <w:rPr>
          <w:rFonts w:ascii="Times New Roman" w:eastAsia="Times New Roman" w:hAnsi="Times New Roman" w:cs="Times New Roman"/>
          <w:color w:val="000000"/>
          <w:sz w:val="28"/>
          <w:szCs w:val="28"/>
        </w:rPr>
        <w:t>б</w:t>
      </w:r>
      <w:proofErr w:type="gramEnd"/>
      <w:r w:rsidRPr="00C22287">
        <w:rPr>
          <w:rFonts w:ascii="Times New Roman" w:eastAsia="Times New Roman" w:hAnsi="Times New Roman" w:cs="Times New Roman"/>
          <w:color w:val="000000"/>
          <w:sz w:val="28"/>
          <w:szCs w:val="28"/>
        </w:rPr>
        <w:t>удуються відповідні</w:t>
      </w:r>
      <w:r w:rsidRPr="00C22287">
        <w:rPr>
          <w:rFonts w:ascii="Times New Roman" w:eastAsia="Times New Roman" w:hAnsi="Times New Roman" w:cs="Times New Roman"/>
          <w:color w:val="000000"/>
          <w:sz w:val="28"/>
          <w:szCs w:val="28"/>
          <w:lang w:val="uk-UA"/>
        </w:rPr>
        <w:t xml:space="preserve"> залежності</w:t>
      </w:r>
      <w:r w:rsidRPr="00C22287">
        <w:rPr>
          <w:rFonts w:ascii="Times New Roman" w:eastAsia="Times New Roman" w:hAnsi="Times New Roman" w:cs="Times New Roman"/>
          <w:color w:val="000000"/>
          <w:sz w:val="28"/>
          <w:szCs w:val="28"/>
        </w:rPr>
        <w:t>.</w:t>
      </w:r>
    </w:p>
    <w:p w:rsidR="009657FC" w:rsidRPr="00C22287" w:rsidRDefault="009657FC" w:rsidP="00F40866">
      <w:pPr>
        <w:spacing w:after="0" w:line="240" w:lineRule="auto"/>
        <w:ind w:firstLine="708"/>
        <w:jc w:val="both"/>
        <w:rPr>
          <w:rFonts w:ascii="Times New Roman" w:eastAsia="Times New Roman" w:hAnsi="Times New Roman" w:cs="Times New Roman"/>
          <w:color w:val="000000"/>
          <w:sz w:val="28"/>
          <w:szCs w:val="28"/>
        </w:rPr>
      </w:pPr>
      <w:r w:rsidRPr="00C22287">
        <w:rPr>
          <w:rFonts w:ascii="Times New Roman" w:eastAsia="Times New Roman" w:hAnsi="Times New Roman" w:cs="Times New Roman"/>
          <w:color w:val="000000"/>
          <w:sz w:val="28"/>
          <w:szCs w:val="28"/>
        </w:rPr>
        <w:t>Обмотка статора синхронних г</w:t>
      </w:r>
      <w:r w:rsidRPr="00C22287">
        <w:rPr>
          <w:rFonts w:ascii="Times New Roman" w:eastAsia="Times New Roman" w:hAnsi="Times New Roman" w:cs="Times New Roman"/>
          <w:color w:val="000000"/>
          <w:sz w:val="28"/>
          <w:szCs w:val="28"/>
          <w:lang w:val="uk-UA"/>
        </w:rPr>
        <w:t>енераторів</w:t>
      </w:r>
      <w:r w:rsidRPr="00C22287">
        <w:rPr>
          <w:rFonts w:ascii="Times New Roman" w:eastAsia="Times New Roman" w:hAnsi="Times New Roman" w:cs="Times New Roman"/>
          <w:color w:val="000000"/>
          <w:sz w:val="28"/>
          <w:szCs w:val="28"/>
        </w:rPr>
        <w:t xml:space="preserve"> виконується </w:t>
      </w:r>
      <w:r w:rsidRPr="00C22287">
        <w:rPr>
          <w:rFonts w:ascii="Times New Roman" w:eastAsia="Times New Roman" w:hAnsi="Times New Roman" w:cs="Times New Roman"/>
          <w:color w:val="000000"/>
          <w:sz w:val="28"/>
          <w:szCs w:val="28"/>
          <w:lang w:val="uk-UA"/>
        </w:rPr>
        <w:t>аналогічно обмотці статора</w:t>
      </w:r>
      <w:r w:rsidRPr="00C22287">
        <w:rPr>
          <w:rFonts w:ascii="Times New Roman" w:eastAsia="Times New Roman" w:hAnsi="Times New Roman" w:cs="Times New Roman"/>
          <w:color w:val="000000"/>
          <w:sz w:val="28"/>
          <w:szCs w:val="28"/>
        </w:rPr>
        <w:t>ра асинхронних двигунів з кругл</w:t>
      </w:r>
      <w:r w:rsidRPr="00C22287">
        <w:rPr>
          <w:rFonts w:ascii="Times New Roman" w:eastAsia="Times New Roman" w:hAnsi="Times New Roman" w:cs="Times New Roman"/>
          <w:color w:val="000000"/>
          <w:sz w:val="28"/>
          <w:szCs w:val="28"/>
          <w:lang w:val="uk-UA"/>
        </w:rPr>
        <w:t>ого або прямокутного проводу</w:t>
      </w:r>
      <w:r w:rsidRPr="00C22287">
        <w:rPr>
          <w:rFonts w:ascii="Times New Roman" w:eastAsia="Times New Roman" w:hAnsi="Times New Roman" w:cs="Times New Roman"/>
          <w:color w:val="000000"/>
          <w:sz w:val="28"/>
          <w:szCs w:val="28"/>
        </w:rPr>
        <w:t>. Тому надійність обмотки статора синхронних генераторів розраховується</w:t>
      </w:r>
      <w:r w:rsidRPr="00C22287">
        <w:rPr>
          <w:rFonts w:ascii="Times New Roman" w:eastAsia="Times New Roman" w:hAnsi="Times New Roman" w:cs="Times New Roman"/>
          <w:color w:val="000000"/>
          <w:sz w:val="28"/>
          <w:szCs w:val="28"/>
          <w:lang w:val="uk-UA"/>
        </w:rPr>
        <w:t xml:space="preserve"> по методиках викладених в </w:t>
      </w:r>
      <w:proofErr w:type="gramStart"/>
      <w:r w:rsidRPr="00C22287">
        <w:rPr>
          <w:rFonts w:ascii="Times New Roman" w:eastAsia="Times New Roman" w:hAnsi="Times New Roman" w:cs="Times New Roman"/>
          <w:color w:val="000000"/>
          <w:sz w:val="28"/>
          <w:szCs w:val="28"/>
          <w:lang w:val="uk-UA"/>
        </w:rPr>
        <w:t>п</w:t>
      </w:r>
      <w:proofErr w:type="gramEnd"/>
      <w:r w:rsidRPr="00C22287">
        <w:rPr>
          <w:rFonts w:ascii="Times New Roman" w:eastAsia="Times New Roman" w:hAnsi="Times New Roman" w:cs="Times New Roman"/>
          <w:color w:val="000000"/>
          <w:sz w:val="28"/>
          <w:szCs w:val="28"/>
          <w:lang w:val="uk-UA"/>
        </w:rPr>
        <w:t>ідрозділах 5.2 і 5.3.</w:t>
      </w:r>
      <w:r w:rsidRPr="00C22287">
        <w:rPr>
          <w:rFonts w:ascii="Times New Roman" w:eastAsia="Times New Roman" w:hAnsi="Times New Roman" w:cs="Times New Roman"/>
          <w:color w:val="000000"/>
          <w:sz w:val="28"/>
          <w:szCs w:val="28"/>
        </w:rPr>
        <w:t xml:space="preserve"> </w:t>
      </w:r>
    </w:p>
    <w:p w:rsidR="00574100" w:rsidRPr="00797C20" w:rsidRDefault="00574100" w:rsidP="00F40866">
      <w:pPr>
        <w:spacing w:after="0" w:line="240" w:lineRule="auto"/>
        <w:ind w:firstLine="708"/>
        <w:jc w:val="both"/>
        <w:rPr>
          <w:rFonts w:ascii="Times New Roman" w:eastAsia="Times New Roman" w:hAnsi="Times New Roman" w:cs="Times New Roman"/>
          <w:b/>
          <w:color w:val="000000"/>
          <w:sz w:val="28"/>
          <w:szCs w:val="28"/>
        </w:rPr>
      </w:pPr>
    </w:p>
    <w:p w:rsidR="00B50E99" w:rsidRDefault="00B50E99" w:rsidP="00F40866">
      <w:pPr>
        <w:spacing w:after="0" w:line="240" w:lineRule="auto"/>
        <w:ind w:firstLine="708"/>
        <w:jc w:val="both"/>
        <w:rPr>
          <w:rFonts w:ascii="Times New Roman" w:eastAsia="Times New Roman" w:hAnsi="Times New Roman" w:cs="Times New Roman"/>
          <w:b/>
          <w:color w:val="000000"/>
          <w:sz w:val="28"/>
          <w:szCs w:val="28"/>
          <w:lang w:val="uk-UA"/>
        </w:rPr>
      </w:pPr>
    </w:p>
    <w:p w:rsidR="009657FC" w:rsidRPr="00797C20" w:rsidRDefault="009657FC" w:rsidP="00F40866">
      <w:pPr>
        <w:spacing w:after="0" w:line="240" w:lineRule="auto"/>
        <w:ind w:firstLine="708"/>
        <w:jc w:val="both"/>
        <w:rPr>
          <w:rFonts w:ascii="Times New Roman" w:eastAsia="Times New Roman" w:hAnsi="Times New Roman" w:cs="Times New Roman"/>
          <w:color w:val="000000"/>
          <w:sz w:val="28"/>
          <w:szCs w:val="28"/>
          <w:lang w:val="uk-UA"/>
        </w:rPr>
      </w:pPr>
      <w:r w:rsidRPr="00797C20">
        <w:rPr>
          <w:rFonts w:ascii="Times New Roman" w:eastAsia="Times New Roman" w:hAnsi="Times New Roman" w:cs="Times New Roman"/>
          <w:b/>
          <w:color w:val="000000"/>
          <w:sz w:val="28"/>
          <w:szCs w:val="28"/>
          <w:lang w:val="uk-UA"/>
        </w:rPr>
        <w:t>Завдання 5.3</w:t>
      </w:r>
      <w:r w:rsidRPr="00797C20">
        <w:rPr>
          <w:rFonts w:ascii="Times New Roman" w:eastAsia="Times New Roman" w:hAnsi="Times New Roman" w:cs="Times New Roman"/>
          <w:color w:val="000000"/>
          <w:sz w:val="28"/>
          <w:szCs w:val="28"/>
          <w:lang w:val="uk-UA"/>
        </w:rPr>
        <w:t>. Р</w:t>
      </w:r>
      <w:r w:rsidRPr="00C22287">
        <w:rPr>
          <w:rFonts w:ascii="Times New Roman" w:eastAsia="Times New Roman" w:hAnsi="Times New Roman" w:cs="Times New Roman"/>
          <w:color w:val="000000"/>
          <w:sz w:val="28"/>
          <w:szCs w:val="28"/>
          <w:lang w:val="uk-UA"/>
        </w:rPr>
        <w:t>озрахувати</w:t>
      </w:r>
      <w:r w:rsidRPr="00797C20">
        <w:rPr>
          <w:rFonts w:ascii="Times New Roman" w:eastAsia="Times New Roman" w:hAnsi="Times New Roman" w:cs="Times New Roman"/>
          <w:color w:val="000000"/>
          <w:sz w:val="28"/>
          <w:szCs w:val="28"/>
          <w:lang w:val="uk-UA"/>
        </w:rPr>
        <w:t xml:space="preserve"> </w:t>
      </w:r>
      <w:r w:rsidRPr="00C22287">
        <w:rPr>
          <w:rFonts w:ascii="Times New Roman" w:eastAsia="Times New Roman" w:hAnsi="Times New Roman" w:cs="Times New Roman"/>
          <w:color w:val="000000"/>
          <w:sz w:val="28"/>
          <w:szCs w:val="28"/>
          <w:lang w:val="uk-UA"/>
        </w:rPr>
        <w:t xml:space="preserve">можливість безвідмовної роботи </w:t>
      </w:r>
      <w:r w:rsidRPr="00797C20">
        <w:rPr>
          <w:rFonts w:ascii="Times New Roman" w:eastAsia="Times New Roman" w:hAnsi="Times New Roman" w:cs="Times New Roman"/>
          <w:color w:val="000000"/>
          <w:sz w:val="28"/>
          <w:szCs w:val="28"/>
          <w:lang w:val="uk-UA"/>
        </w:rPr>
        <w:t>міжвиткової і</w:t>
      </w:r>
      <w:r w:rsidRPr="00C22287">
        <w:rPr>
          <w:rFonts w:ascii="Times New Roman" w:eastAsia="Times New Roman" w:hAnsi="Times New Roman" w:cs="Times New Roman"/>
          <w:color w:val="000000"/>
          <w:sz w:val="28"/>
          <w:szCs w:val="28"/>
          <w:lang w:val="uk-UA"/>
        </w:rPr>
        <w:t xml:space="preserve">золяції </w:t>
      </w:r>
      <w:r w:rsidRPr="00797C20">
        <w:rPr>
          <w:rFonts w:ascii="Times New Roman" w:eastAsia="Times New Roman" w:hAnsi="Times New Roman" w:cs="Times New Roman"/>
          <w:color w:val="000000"/>
          <w:sz w:val="28"/>
          <w:szCs w:val="28"/>
          <w:lang w:val="uk-UA"/>
        </w:rPr>
        <w:t>обмотки статора с</w:t>
      </w:r>
      <w:r w:rsidRPr="00C22287">
        <w:rPr>
          <w:rFonts w:ascii="Times New Roman" w:eastAsia="Times New Roman" w:hAnsi="Times New Roman" w:cs="Times New Roman"/>
          <w:color w:val="000000"/>
          <w:sz w:val="28"/>
          <w:szCs w:val="28"/>
          <w:lang w:val="uk-UA"/>
        </w:rPr>
        <w:t>и</w:t>
      </w:r>
      <w:r w:rsidRPr="00797C20">
        <w:rPr>
          <w:rFonts w:ascii="Times New Roman" w:eastAsia="Times New Roman" w:hAnsi="Times New Roman" w:cs="Times New Roman"/>
          <w:color w:val="000000"/>
          <w:sz w:val="28"/>
          <w:szCs w:val="28"/>
          <w:lang w:val="uk-UA"/>
        </w:rPr>
        <w:t>нхрон</w:t>
      </w:r>
      <w:r w:rsidRPr="00C22287">
        <w:rPr>
          <w:rFonts w:ascii="Times New Roman" w:eastAsia="Times New Roman" w:hAnsi="Times New Roman" w:cs="Times New Roman"/>
          <w:color w:val="000000"/>
          <w:sz w:val="28"/>
          <w:szCs w:val="28"/>
          <w:lang w:val="uk-UA"/>
        </w:rPr>
        <w:t>ого</w:t>
      </w:r>
      <w:r w:rsidRPr="00797C20">
        <w:rPr>
          <w:rFonts w:ascii="Times New Roman" w:eastAsia="Times New Roman" w:hAnsi="Times New Roman" w:cs="Times New Roman"/>
          <w:color w:val="000000"/>
          <w:sz w:val="28"/>
          <w:szCs w:val="28"/>
          <w:lang w:val="uk-UA"/>
        </w:rPr>
        <w:t xml:space="preserve"> </w:t>
      </w:r>
      <w:r w:rsidRPr="00C22287">
        <w:rPr>
          <w:rFonts w:ascii="Times New Roman" w:eastAsia="Times New Roman" w:hAnsi="Times New Roman" w:cs="Times New Roman"/>
          <w:color w:val="000000"/>
          <w:sz w:val="28"/>
          <w:szCs w:val="28"/>
          <w:lang w:val="uk-UA"/>
        </w:rPr>
        <w:t xml:space="preserve">генератора з наступними номінальними  даними: потужність </w:t>
      </w:r>
      <w:r w:rsidRPr="00797C20">
        <w:rPr>
          <w:rFonts w:ascii="Times New Roman" w:eastAsia="Times New Roman" w:hAnsi="Times New Roman" w:cs="Times New Roman"/>
          <w:color w:val="000000"/>
          <w:sz w:val="28"/>
          <w:szCs w:val="28"/>
          <w:lang w:val="uk-UA"/>
        </w:rPr>
        <w:t>Р</w:t>
      </w:r>
      <w:r w:rsidRPr="00C22287">
        <w:rPr>
          <w:rFonts w:ascii="Times New Roman" w:eastAsia="Times New Roman" w:hAnsi="Times New Roman" w:cs="Times New Roman"/>
          <w:color w:val="000000"/>
          <w:sz w:val="28"/>
          <w:szCs w:val="28"/>
          <w:vertAlign w:val="subscript"/>
          <w:lang w:val="uk-UA"/>
        </w:rPr>
        <w:t>н</w:t>
      </w:r>
      <w:r w:rsidRPr="00797C20">
        <w:rPr>
          <w:rFonts w:ascii="Times New Roman" w:eastAsia="Times New Roman" w:hAnsi="Times New Roman" w:cs="Times New Roman"/>
          <w:color w:val="000000"/>
          <w:sz w:val="28"/>
          <w:szCs w:val="28"/>
          <w:lang w:val="uk-UA"/>
        </w:rPr>
        <w:t xml:space="preserve"> </w:t>
      </w:r>
      <w:r w:rsidRPr="00C22287">
        <w:rPr>
          <w:rFonts w:ascii="Times New Roman" w:eastAsia="Times New Roman" w:hAnsi="Times New Roman" w:cs="Times New Roman"/>
          <w:color w:val="000000"/>
          <w:sz w:val="28"/>
          <w:szCs w:val="28"/>
          <w:lang w:val="uk-UA"/>
        </w:rPr>
        <w:t xml:space="preserve">= </w:t>
      </w:r>
      <w:r w:rsidRPr="00797C20">
        <w:rPr>
          <w:rFonts w:ascii="Times New Roman" w:eastAsia="Times New Roman" w:hAnsi="Times New Roman" w:cs="Times New Roman"/>
          <w:color w:val="000000"/>
          <w:sz w:val="28"/>
          <w:szCs w:val="28"/>
          <w:lang w:val="uk-UA"/>
        </w:rPr>
        <w:t>30 кВт</w:t>
      </w:r>
      <w:r w:rsidRPr="00C22287">
        <w:rPr>
          <w:rFonts w:ascii="Times New Roman" w:eastAsia="Times New Roman" w:hAnsi="Times New Roman" w:cs="Times New Roman"/>
          <w:color w:val="000000"/>
          <w:sz w:val="28"/>
          <w:szCs w:val="28"/>
          <w:lang w:val="uk-UA"/>
        </w:rPr>
        <w:t>,</w:t>
      </w:r>
      <w:r w:rsidRPr="00797C20">
        <w:rPr>
          <w:rFonts w:ascii="Times New Roman" w:eastAsia="Times New Roman" w:hAnsi="Times New Roman" w:cs="Times New Roman"/>
          <w:color w:val="000000"/>
          <w:sz w:val="28"/>
          <w:szCs w:val="28"/>
          <w:lang w:val="uk-UA"/>
        </w:rPr>
        <w:t xml:space="preserve"> </w:t>
      </w:r>
      <w:r w:rsidRPr="00C22287">
        <w:rPr>
          <w:rFonts w:ascii="Times New Roman" w:eastAsia="Times New Roman" w:hAnsi="Times New Roman" w:cs="Times New Roman"/>
          <w:color w:val="000000"/>
          <w:sz w:val="28"/>
          <w:szCs w:val="28"/>
          <w:lang w:val="uk-UA"/>
        </w:rPr>
        <w:t xml:space="preserve">напруга </w:t>
      </w:r>
      <w:r w:rsidRPr="00797C20">
        <w:rPr>
          <w:rFonts w:ascii="Times New Roman" w:eastAsia="Times New Roman" w:hAnsi="Times New Roman" w:cs="Times New Roman"/>
          <w:color w:val="000000"/>
          <w:sz w:val="28"/>
          <w:szCs w:val="28"/>
          <w:lang w:val="uk-UA"/>
        </w:rPr>
        <w:t>230/400 В</w:t>
      </w:r>
      <w:r w:rsidRPr="00C22287">
        <w:rPr>
          <w:rFonts w:ascii="Times New Roman" w:eastAsia="Times New Roman" w:hAnsi="Times New Roman" w:cs="Times New Roman"/>
          <w:color w:val="000000"/>
          <w:sz w:val="28"/>
          <w:szCs w:val="28"/>
          <w:lang w:val="uk-UA"/>
        </w:rPr>
        <w:t xml:space="preserve"> частота обертання</w:t>
      </w:r>
      <w:r w:rsidRPr="00797C20">
        <w:rPr>
          <w:rFonts w:ascii="Times New Roman" w:eastAsia="Times New Roman" w:hAnsi="Times New Roman" w:cs="Times New Roman"/>
          <w:color w:val="000000"/>
          <w:sz w:val="28"/>
          <w:szCs w:val="28"/>
          <w:lang w:val="uk-UA"/>
        </w:rPr>
        <w:t xml:space="preserve">  </w:t>
      </w:r>
      <w:r w:rsidRPr="00C22287">
        <w:rPr>
          <w:rFonts w:ascii="Times New Roman" w:eastAsia="Times New Roman" w:hAnsi="Times New Roman" w:cs="Times New Roman"/>
          <w:color w:val="000000"/>
          <w:sz w:val="28"/>
          <w:szCs w:val="28"/>
          <w:lang w:val="en-US"/>
        </w:rPr>
        <w:t>n</w:t>
      </w:r>
      <w:r w:rsidRPr="00797C20">
        <w:rPr>
          <w:rFonts w:ascii="Times New Roman" w:eastAsia="Times New Roman" w:hAnsi="Times New Roman" w:cs="Times New Roman"/>
          <w:color w:val="000000"/>
          <w:sz w:val="28"/>
          <w:szCs w:val="28"/>
          <w:lang w:val="uk-UA"/>
        </w:rPr>
        <w:t xml:space="preserve"> = 1500 об / хв. </w:t>
      </w:r>
      <w:proofErr w:type="gramStart"/>
      <w:r w:rsidRPr="00C22287">
        <w:rPr>
          <w:rFonts w:ascii="Times New Roman" w:eastAsia="Times New Roman" w:hAnsi="Times New Roman" w:cs="Times New Roman"/>
          <w:color w:val="000000"/>
          <w:sz w:val="28"/>
          <w:szCs w:val="28"/>
          <w:lang w:val="en-US"/>
        </w:rPr>
        <w:t>cos</w:t>
      </w:r>
      <m:oMath>
        <w:proofErr w:type="gramEnd"/>
        <m:r>
          <w:rPr>
            <w:rFonts w:ascii="Cambria Math" w:eastAsia="Times New Roman" w:hAnsi="Cambria Math" w:cs="Times New Roman"/>
            <w:color w:val="000000"/>
            <w:sz w:val="28"/>
            <w:szCs w:val="28"/>
            <w:lang w:val="en-US"/>
          </w:rPr>
          <m:t>φ</m:t>
        </m:r>
      </m:oMath>
      <w:r w:rsidRPr="00797C20">
        <w:rPr>
          <w:rFonts w:ascii="Times New Roman" w:eastAsia="Times New Roman" w:hAnsi="Times New Roman" w:cs="Times New Roman"/>
          <w:color w:val="000000"/>
          <w:sz w:val="28"/>
          <w:szCs w:val="28"/>
          <w:lang w:val="uk-UA"/>
        </w:rPr>
        <w:t xml:space="preserve"> = 0.8. </w:t>
      </w:r>
      <w:r w:rsidRPr="00C22287">
        <w:rPr>
          <w:rFonts w:ascii="Times New Roman" w:eastAsia="Times New Roman" w:hAnsi="Times New Roman" w:cs="Times New Roman"/>
          <w:color w:val="000000"/>
          <w:sz w:val="28"/>
          <w:szCs w:val="28"/>
          <w:lang w:val="uk-UA"/>
        </w:rPr>
        <w:t xml:space="preserve">кратність комутаційних перенапруг </w:t>
      </w:r>
      <w:r w:rsidRPr="00C22287">
        <w:rPr>
          <w:rFonts w:ascii="Times New Roman" w:eastAsia="Times New Roman" w:hAnsi="Times New Roman" w:cs="Times New Roman"/>
          <w:color w:val="000000"/>
          <w:sz w:val="28"/>
          <w:szCs w:val="28"/>
          <w:lang w:val="en-US"/>
        </w:rPr>
        <w:t>k</w:t>
      </w:r>
      <w:r w:rsidRPr="00C22287">
        <w:rPr>
          <w:rFonts w:ascii="Times New Roman" w:eastAsia="Times New Roman" w:hAnsi="Times New Roman" w:cs="Times New Roman"/>
          <w:color w:val="000000"/>
          <w:sz w:val="28"/>
          <w:szCs w:val="28"/>
          <w:vertAlign w:val="subscript"/>
          <w:lang w:val="en-US"/>
        </w:rPr>
        <w:t>k</w:t>
      </w:r>
      <w:r w:rsidRPr="00797C20">
        <w:rPr>
          <w:rFonts w:ascii="Times New Roman" w:eastAsia="Times New Roman" w:hAnsi="Times New Roman" w:cs="Times New Roman"/>
          <w:color w:val="000000"/>
          <w:sz w:val="28"/>
          <w:szCs w:val="28"/>
          <w:lang w:val="uk-UA"/>
        </w:rPr>
        <w:t xml:space="preserve"> = 1.5; число</w:t>
      </w:r>
      <w:r w:rsidRPr="00C22287">
        <w:rPr>
          <w:rFonts w:ascii="Times New Roman" w:eastAsia="Times New Roman" w:hAnsi="Times New Roman" w:cs="Times New Roman"/>
          <w:color w:val="000000"/>
          <w:sz w:val="28"/>
          <w:szCs w:val="28"/>
          <w:lang w:val="uk-UA"/>
        </w:rPr>
        <w:t xml:space="preserve"> послідовно з’єднаних секцій фази </w:t>
      </w:r>
      <w:r w:rsidRPr="00C22287">
        <w:rPr>
          <w:rFonts w:ascii="Times New Roman" w:eastAsia="Times New Roman" w:hAnsi="Times New Roman" w:cs="Times New Roman"/>
          <w:color w:val="000000"/>
          <w:sz w:val="28"/>
          <w:szCs w:val="28"/>
        </w:rPr>
        <w:t>m</w:t>
      </w:r>
      <w:r w:rsidRPr="00797C20">
        <w:rPr>
          <w:rFonts w:ascii="Times New Roman" w:eastAsia="Times New Roman" w:hAnsi="Times New Roman" w:cs="Times New Roman"/>
          <w:color w:val="000000"/>
          <w:sz w:val="28"/>
          <w:szCs w:val="28"/>
          <w:lang w:val="uk-UA"/>
        </w:rPr>
        <w:t xml:space="preserve"> </w:t>
      </w:r>
      <w:r w:rsidRPr="00C22287">
        <w:rPr>
          <w:rFonts w:ascii="Times New Roman" w:eastAsia="Times New Roman" w:hAnsi="Times New Roman" w:cs="Times New Roman"/>
          <w:color w:val="000000"/>
          <w:sz w:val="28"/>
          <w:szCs w:val="28"/>
          <w:lang w:val="uk-UA"/>
        </w:rPr>
        <w:t xml:space="preserve">= </w:t>
      </w:r>
      <w:r w:rsidRPr="00797C20">
        <w:rPr>
          <w:rFonts w:ascii="Times New Roman" w:eastAsia="Times New Roman" w:hAnsi="Times New Roman" w:cs="Times New Roman"/>
          <w:color w:val="000000"/>
          <w:sz w:val="28"/>
          <w:szCs w:val="28"/>
          <w:lang w:val="uk-UA"/>
        </w:rPr>
        <w:t>14</w:t>
      </w:r>
      <w:r w:rsidRPr="00C22287">
        <w:rPr>
          <w:rFonts w:ascii="Times New Roman" w:eastAsia="Times New Roman" w:hAnsi="Times New Roman" w:cs="Times New Roman"/>
          <w:color w:val="000000"/>
          <w:sz w:val="28"/>
          <w:szCs w:val="28"/>
          <w:lang w:val="uk-UA"/>
        </w:rPr>
        <w:t xml:space="preserve">; число сторін секцій в пазу </w:t>
      </w:r>
      <w:r w:rsidRPr="00797C20">
        <w:rPr>
          <w:rFonts w:ascii="Times New Roman" w:eastAsia="Times New Roman" w:hAnsi="Times New Roman" w:cs="Times New Roman"/>
          <w:color w:val="000000"/>
          <w:sz w:val="28"/>
          <w:szCs w:val="28"/>
          <w:lang w:val="uk-UA"/>
        </w:rPr>
        <w:t xml:space="preserve">с </w:t>
      </w:r>
      <w:r w:rsidRPr="00C22287">
        <w:rPr>
          <w:rFonts w:ascii="Times New Roman" w:eastAsia="Times New Roman" w:hAnsi="Times New Roman" w:cs="Times New Roman"/>
          <w:color w:val="000000"/>
          <w:sz w:val="28"/>
          <w:szCs w:val="28"/>
          <w:lang w:val="uk-UA"/>
        </w:rPr>
        <w:t>=</w:t>
      </w:r>
      <w:r w:rsidRPr="00797C20">
        <w:rPr>
          <w:rFonts w:ascii="Times New Roman" w:eastAsia="Times New Roman" w:hAnsi="Times New Roman" w:cs="Times New Roman"/>
          <w:color w:val="000000"/>
          <w:sz w:val="28"/>
          <w:szCs w:val="28"/>
          <w:lang w:val="uk-UA"/>
        </w:rPr>
        <w:t xml:space="preserve">2; </w:t>
      </w:r>
      <w:r w:rsidRPr="00C22287">
        <w:rPr>
          <w:rFonts w:ascii="Times New Roman" w:eastAsia="Times New Roman" w:hAnsi="Times New Roman" w:cs="Times New Roman"/>
          <w:color w:val="000000"/>
          <w:sz w:val="28"/>
          <w:szCs w:val="28"/>
          <w:lang w:val="uk-UA"/>
        </w:rPr>
        <w:t>число пар витків обмотки статора</w:t>
      </w:r>
      <w:r w:rsidRPr="00797C20">
        <w:rPr>
          <w:rFonts w:ascii="Times New Roman" w:eastAsia="Times New Roman" w:hAnsi="Times New Roman" w:cs="Times New Roman"/>
          <w:color w:val="000000"/>
          <w:sz w:val="28"/>
          <w:szCs w:val="28"/>
          <w:lang w:val="uk-UA"/>
        </w:rPr>
        <w:t xml:space="preserve">  </w:t>
      </w:r>
      <w:r w:rsidRPr="00C22287">
        <w:rPr>
          <w:rFonts w:ascii="Times New Roman" w:eastAsia="Times New Roman" w:hAnsi="Times New Roman" w:cs="Times New Roman"/>
          <w:color w:val="000000"/>
          <w:sz w:val="28"/>
          <w:szCs w:val="28"/>
          <w:lang w:val="en-US"/>
        </w:rPr>
        <w:t>N</w:t>
      </w:r>
      <w:r w:rsidRPr="00797C20">
        <w:rPr>
          <w:rFonts w:ascii="Times New Roman" w:eastAsia="Times New Roman" w:hAnsi="Times New Roman" w:cs="Times New Roman"/>
          <w:color w:val="000000"/>
          <w:sz w:val="28"/>
          <w:szCs w:val="28"/>
          <w:lang w:val="uk-UA"/>
        </w:rPr>
        <w:t xml:space="preserve"> = 84</w:t>
      </w:r>
      <w:r w:rsidRPr="00C22287">
        <w:rPr>
          <w:rFonts w:ascii="Times New Roman" w:eastAsia="Times New Roman" w:hAnsi="Times New Roman" w:cs="Times New Roman"/>
          <w:color w:val="000000"/>
          <w:sz w:val="28"/>
          <w:szCs w:val="28"/>
          <w:lang w:val="uk-UA"/>
        </w:rPr>
        <w:t xml:space="preserve">; число витків в секції </w:t>
      </w:r>
      <m:oMath>
        <m:r>
          <w:rPr>
            <w:rFonts w:ascii="Cambria Math" w:eastAsia="Times New Roman" w:hAnsi="Cambria Math" w:cs="Times New Roman"/>
            <w:color w:val="000000"/>
            <w:sz w:val="28"/>
            <w:szCs w:val="28"/>
            <w:lang w:val="uk-UA"/>
          </w:rPr>
          <m:t>ω</m:t>
        </m:r>
      </m:oMath>
      <w:r w:rsidRPr="00C22287">
        <w:rPr>
          <w:rFonts w:ascii="Times New Roman" w:eastAsia="Times New Roman" w:hAnsi="Times New Roman" w:cs="Times New Roman"/>
          <w:color w:val="000000"/>
          <w:sz w:val="28"/>
          <w:szCs w:val="28"/>
          <w:lang w:val="uk-UA"/>
        </w:rPr>
        <w:t xml:space="preserve"> = 7; час за який підраховується можливість безвідмовної роботи t = 3000 год.</w:t>
      </w:r>
      <w:r w:rsidRPr="00797C20">
        <w:rPr>
          <w:rFonts w:ascii="Times New Roman" w:eastAsia="Times New Roman" w:hAnsi="Times New Roman" w:cs="Times New Roman"/>
          <w:color w:val="000000"/>
          <w:sz w:val="28"/>
          <w:szCs w:val="28"/>
          <w:lang w:val="uk-UA"/>
        </w:rPr>
        <w:t xml:space="preserve"> </w:t>
      </w:r>
    </w:p>
    <w:p w:rsidR="009657FC" w:rsidRDefault="009657FC" w:rsidP="00F40866">
      <w:pPr>
        <w:spacing w:after="0" w:line="240" w:lineRule="auto"/>
        <w:ind w:firstLine="708"/>
        <w:jc w:val="both"/>
        <w:rPr>
          <w:rFonts w:ascii="Times New Roman" w:eastAsia="Times New Roman" w:hAnsi="Times New Roman" w:cs="Times New Roman"/>
          <w:color w:val="000000"/>
          <w:sz w:val="28"/>
          <w:szCs w:val="28"/>
          <w:lang w:val="uk-UA"/>
        </w:rPr>
      </w:pPr>
      <w:r w:rsidRPr="00C22287">
        <w:rPr>
          <w:rFonts w:ascii="Times New Roman" w:eastAsia="Times New Roman" w:hAnsi="Times New Roman" w:cs="Times New Roman"/>
          <w:b/>
          <w:color w:val="000000"/>
          <w:sz w:val="28"/>
          <w:szCs w:val="28"/>
          <w:lang w:val="uk-UA"/>
        </w:rPr>
        <w:t xml:space="preserve">Рішення: </w:t>
      </w:r>
      <w:r>
        <w:rPr>
          <w:rFonts w:ascii="Times New Roman" w:eastAsia="Times New Roman" w:hAnsi="Times New Roman" w:cs="Times New Roman"/>
          <w:color w:val="000000"/>
          <w:sz w:val="28"/>
          <w:szCs w:val="28"/>
          <w:lang w:val="uk-UA"/>
        </w:rPr>
        <w:t>Визначаємо напругу, прикладену до витків,</w:t>
      </w:r>
    </w:p>
    <w:p w:rsidR="009657FC" w:rsidRPr="00F4327A" w:rsidRDefault="009657FC" w:rsidP="00F40866">
      <w:pPr>
        <w:spacing w:after="0" w:line="240" w:lineRule="auto"/>
        <w:ind w:firstLine="708"/>
        <w:jc w:val="center"/>
        <w:rPr>
          <w:rFonts w:ascii="Times New Roman" w:eastAsia="Times New Roman" w:hAnsi="Times New Roman" w:cs="Times New Roman"/>
          <w:color w:val="000000"/>
          <w:sz w:val="28"/>
          <w:szCs w:val="28"/>
        </w:rPr>
      </w:pPr>
      <m:oMath>
        <m:r>
          <w:rPr>
            <w:rFonts w:ascii="Cambria Math" w:eastAsia="Times New Roman" w:hAnsi="Cambria Math" w:cs="Times New Roman"/>
            <w:color w:val="000000"/>
            <w:sz w:val="28"/>
            <w:szCs w:val="28"/>
            <w:lang w:val="uk-UA"/>
          </w:rPr>
          <m:t>U=</m:t>
        </m:r>
        <m:f>
          <m:fPr>
            <m:ctrlPr>
              <w:rPr>
                <w:rFonts w:ascii="Cambria Math" w:eastAsia="Times New Roman" w:hAnsi="Cambria Math" w:cs="Times New Roman"/>
                <w:i/>
                <w:color w:val="000000"/>
                <w:sz w:val="28"/>
                <w:szCs w:val="28"/>
                <w:lang w:val="uk-UA"/>
              </w:rPr>
            </m:ctrlPr>
          </m:fPr>
          <m:num>
            <m:r>
              <w:rPr>
                <w:rFonts w:ascii="Cambria Math" w:eastAsia="Times New Roman" w:hAnsi="Cambria Math" w:cs="Times New Roman"/>
                <w:color w:val="000000"/>
                <w:sz w:val="28"/>
                <w:szCs w:val="28"/>
                <w:lang w:val="uk-UA"/>
              </w:rPr>
              <m:t>0,23∙1,5</m:t>
            </m:r>
          </m:num>
          <m:den>
            <m:r>
              <w:rPr>
                <w:rFonts w:ascii="Cambria Math" w:eastAsia="Times New Roman" w:hAnsi="Cambria Math" w:cs="Times New Roman"/>
                <w:color w:val="000000"/>
                <w:sz w:val="28"/>
                <w:szCs w:val="28"/>
                <w:lang w:val="uk-UA"/>
              </w:rPr>
              <m:t>14∙7</m:t>
            </m:r>
          </m:den>
        </m:f>
        <m:r>
          <w:rPr>
            <w:rFonts w:ascii="Cambria Math" w:eastAsia="Times New Roman" w:hAnsi="Cambria Math" w:cs="Times New Roman"/>
            <w:color w:val="000000"/>
            <w:sz w:val="28"/>
            <w:szCs w:val="28"/>
            <w:lang w:val="uk-UA"/>
          </w:rPr>
          <m:t>=3,5∙</m:t>
        </m:r>
        <m:sSup>
          <m:sSupPr>
            <m:ctrlPr>
              <w:rPr>
                <w:rFonts w:ascii="Cambria Math" w:eastAsia="Times New Roman" w:hAnsi="Cambria Math" w:cs="Times New Roman"/>
                <w:i/>
                <w:color w:val="000000"/>
                <w:sz w:val="28"/>
                <w:szCs w:val="28"/>
                <w:lang w:val="uk-UA"/>
              </w:rPr>
            </m:ctrlPr>
          </m:sSupPr>
          <m:e>
            <m:r>
              <w:rPr>
                <w:rFonts w:ascii="Cambria Math" w:eastAsia="Times New Roman" w:hAnsi="Cambria Math" w:cs="Times New Roman"/>
                <w:color w:val="000000"/>
                <w:sz w:val="28"/>
                <w:szCs w:val="28"/>
                <w:lang w:val="uk-UA"/>
              </w:rPr>
              <m:t>10</m:t>
            </m:r>
          </m:e>
          <m:sup>
            <m:r>
              <w:rPr>
                <w:rFonts w:ascii="Cambria Math" w:eastAsia="Times New Roman" w:hAnsi="Cambria Math" w:cs="Times New Roman"/>
                <w:color w:val="000000"/>
                <w:sz w:val="28"/>
                <w:szCs w:val="28"/>
                <w:lang w:val="uk-UA"/>
              </w:rPr>
              <m:t>-3</m:t>
            </m:r>
          </m:sup>
        </m:sSup>
      </m:oMath>
      <w:r w:rsidRPr="00F4327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B</w:t>
      </w:r>
      <w:r w:rsidRPr="00F4327A">
        <w:rPr>
          <w:rFonts w:ascii="Times New Roman" w:eastAsia="Times New Roman" w:hAnsi="Times New Roman" w:cs="Times New Roman"/>
          <w:color w:val="000000"/>
          <w:sz w:val="28"/>
          <w:szCs w:val="28"/>
        </w:rPr>
        <w:t>.</w:t>
      </w:r>
    </w:p>
    <w:p w:rsidR="009657FC" w:rsidRDefault="009657FC" w:rsidP="00F40866">
      <w:pPr>
        <w:spacing w:after="0" w:line="240" w:lineRule="auto"/>
        <w:ind w:firstLine="708"/>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Для визначення статистики пробивних напруг скористаймося експериментальними даними, навединими в табл. 5.7. (де </w:t>
      </w:r>
      <w:r w:rsidRPr="00C22287">
        <w:rPr>
          <w:rFonts w:ascii="Times New Roman" w:eastAsia="Times New Roman" w:hAnsi="Times New Roman" w:cs="Times New Roman"/>
          <w:color w:val="000000"/>
          <w:sz w:val="28"/>
          <w:szCs w:val="28"/>
          <w:lang w:val="en-US"/>
        </w:rPr>
        <w:t>n</w:t>
      </w:r>
      <w:r>
        <w:rPr>
          <w:rFonts w:ascii="Times New Roman" w:eastAsia="Times New Roman" w:hAnsi="Times New Roman" w:cs="Times New Roman"/>
          <w:color w:val="000000"/>
          <w:sz w:val="28"/>
          <w:szCs w:val="28"/>
          <w:lang w:val="uk-UA"/>
        </w:rPr>
        <w:t xml:space="preserve"> – число витків, пробитих напругою </w:t>
      </w:r>
      <w:r>
        <w:rPr>
          <w:rFonts w:ascii="Times New Roman" w:eastAsia="Times New Roman" w:hAnsi="Times New Roman" w:cs="Times New Roman"/>
          <w:color w:val="000000"/>
          <w:sz w:val="28"/>
          <w:szCs w:val="28"/>
          <w:lang w:val="en-US"/>
        </w:rPr>
        <w:t>U</w:t>
      </w:r>
      <w:r>
        <w:rPr>
          <w:rFonts w:ascii="Times New Roman" w:eastAsia="Times New Roman" w:hAnsi="Times New Roman" w:cs="Times New Roman"/>
          <w:color w:val="000000"/>
          <w:sz w:val="28"/>
          <w:szCs w:val="28"/>
          <w:vertAlign w:val="subscript"/>
          <w:lang w:val="en-US"/>
        </w:rPr>
        <w:t>i</w:t>
      </w:r>
      <w:r>
        <w:rPr>
          <w:rFonts w:ascii="Times New Roman" w:eastAsia="Times New Roman" w:hAnsi="Times New Roman" w:cs="Times New Roman"/>
          <w:color w:val="000000"/>
          <w:sz w:val="28"/>
          <w:szCs w:val="28"/>
          <w:lang w:val="uk-UA"/>
        </w:rPr>
        <w:t xml:space="preserve">, а </w:t>
      </w:r>
      <m:oMath>
        <m:nary>
          <m:naryPr>
            <m:chr m:val="∑"/>
            <m:limLoc m:val="undOvr"/>
            <m:subHide m:val="on"/>
            <m:supHide m:val="on"/>
            <m:ctrlPr>
              <w:rPr>
                <w:rFonts w:ascii="Cambria Math" w:eastAsia="Times New Roman" w:hAnsi="Cambria Math" w:cs="Times New Roman"/>
                <w:i/>
                <w:color w:val="000000"/>
                <w:sz w:val="28"/>
                <w:szCs w:val="28"/>
                <w:lang w:val="uk-UA"/>
              </w:rPr>
            </m:ctrlPr>
          </m:naryPr>
          <m:sub/>
          <m:sup/>
          <m:e>
            <m:sSub>
              <m:sSubPr>
                <m:ctrlPr>
                  <w:rPr>
                    <w:rFonts w:ascii="Cambria Math" w:eastAsia="Times New Roman" w:hAnsi="Cambria Math" w:cs="Times New Roman"/>
                    <w:i/>
                    <w:color w:val="000000"/>
                    <w:sz w:val="28"/>
                    <w:szCs w:val="28"/>
                    <w:lang w:val="en-US"/>
                  </w:rPr>
                </m:ctrlPr>
              </m:sSubPr>
              <m:e>
                <m:r>
                  <w:rPr>
                    <w:rFonts w:ascii="Cambria Math" w:eastAsia="Times New Roman" w:hAnsi="Cambria Math" w:cs="Times New Roman"/>
                    <w:color w:val="000000"/>
                    <w:sz w:val="28"/>
                    <w:szCs w:val="28"/>
                    <w:lang w:val="en-US"/>
                  </w:rPr>
                  <m:t>n</m:t>
                </m:r>
              </m:e>
              <m:sub>
                <m:r>
                  <w:rPr>
                    <w:rFonts w:ascii="Cambria Math" w:eastAsia="Times New Roman" w:hAnsi="Cambria Math" w:cs="Times New Roman"/>
                    <w:color w:val="000000"/>
                    <w:sz w:val="28"/>
                    <w:szCs w:val="28"/>
                    <w:lang w:val="en-US"/>
                  </w:rPr>
                  <m:t>i</m:t>
                </m:r>
              </m:sub>
            </m:sSub>
          </m:e>
        </m:nary>
      </m:oMath>
      <w:r w:rsidRPr="00410A67">
        <w:rPr>
          <w:rFonts w:ascii="Times New Roman" w:eastAsia="Times New Roman" w:hAnsi="Times New Roman" w:cs="Times New Roman"/>
          <w:color w:val="000000"/>
          <w:sz w:val="28"/>
          <w:szCs w:val="28"/>
        </w:rPr>
        <w:t xml:space="preserve"> </w:t>
      </w:r>
      <w:proofErr w:type="gramStart"/>
      <w:r w:rsidRPr="00410A6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 xml:space="preserve">загальне число образців, які випробуються) </w:t>
      </w:r>
      <w:proofErr w:type="gramEnd"/>
    </w:p>
    <w:p w:rsidR="009657FC" w:rsidRDefault="009657FC" w:rsidP="00F40866">
      <w:pPr>
        <w:spacing w:after="0" w:line="240" w:lineRule="auto"/>
        <w:ind w:firstLine="708"/>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По даним табл. 5.7. будуємо графік залежності</w:t>
      </w:r>
    </w:p>
    <w:p w:rsidR="009657FC" w:rsidRDefault="009657FC" w:rsidP="00F40866">
      <w:pPr>
        <w:spacing w:after="0" w:line="240" w:lineRule="auto"/>
        <w:ind w:firstLine="708"/>
        <w:jc w:val="right"/>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m:oMath>
        <m:func>
          <m:funcPr>
            <m:ctrlPr>
              <w:rPr>
                <w:rFonts w:ascii="Cambria Math" w:eastAsia="Times New Roman" w:hAnsi="Cambria Math" w:cs="Times New Roman"/>
                <w:i/>
                <w:color w:val="000000"/>
                <w:sz w:val="28"/>
                <w:szCs w:val="28"/>
                <w:lang w:val="uk-UA"/>
              </w:rPr>
            </m:ctrlPr>
          </m:funcPr>
          <m:fName>
            <m:r>
              <m:rPr>
                <m:sty m:val="p"/>
              </m:rPr>
              <w:rPr>
                <w:rFonts w:ascii="Cambria Math" w:eastAsia="Times New Roman" w:hAnsi="Cambria Math" w:cs="Times New Roman"/>
                <w:color w:val="000000"/>
                <w:sz w:val="28"/>
                <w:szCs w:val="28"/>
                <w:lang w:val="uk-UA"/>
              </w:rPr>
              <m:t>ln</m:t>
            </m:r>
          </m:fName>
          <m:e>
            <m:d>
              <m:dPr>
                <m:begChr m:val="["/>
                <m:endChr m:val="]"/>
                <m:ctrlPr>
                  <w:rPr>
                    <w:rFonts w:ascii="Cambria Math" w:eastAsia="Times New Roman" w:hAnsi="Cambria Math" w:cs="Times New Roman"/>
                    <w:i/>
                    <w:color w:val="000000"/>
                    <w:sz w:val="28"/>
                    <w:szCs w:val="28"/>
                    <w:lang w:val="uk-UA"/>
                  </w:rPr>
                </m:ctrlPr>
              </m:dPr>
              <m:e>
                <m:r>
                  <w:rPr>
                    <w:rFonts w:ascii="Cambria Math" w:eastAsia="Times New Roman" w:hAnsi="Cambria Math" w:cs="Times New Roman"/>
                    <w:color w:val="000000"/>
                    <w:sz w:val="28"/>
                    <w:szCs w:val="28"/>
                    <w:lang w:val="uk-UA"/>
                  </w:rPr>
                  <m:t>-</m:t>
                </m:r>
                <m:func>
                  <m:funcPr>
                    <m:ctrlPr>
                      <w:rPr>
                        <w:rFonts w:ascii="Cambria Math" w:eastAsia="Times New Roman" w:hAnsi="Cambria Math" w:cs="Times New Roman"/>
                        <w:i/>
                        <w:color w:val="000000"/>
                        <w:sz w:val="28"/>
                        <w:szCs w:val="28"/>
                        <w:lang w:val="uk-UA"/>
                      </w:rPr>
                    </m:ctrlPr>
                  </m:funcPr>
                  <m:fName>
                    <m:r>
                      <m:rPr>
                        <m:sty m:val="p"/>
                      </m:rPr>
                      <w:rPr>
                        <w:rFonts w:ascii="Cambria Math" w:eastAsia="Times New Roman" w:hAnsi="Cambria Math" w:cs="Times New Roman"/>
                        <w:color w:val="000000"/>
                        <w:sz w:val="28"/>
                        <w:szCs w:val="28"/>
                        <w:lang w:val="uk-UA"/>
                      </w:rPr>
                      <m:t>ln</m:t>
                    </m:r>
                  </m:fName>
                  <m:e>
                    <m:d>
                      <m:dPr>
                        <m:ctrlPr>
                          <w:rPr>
                            <w:rFonts w:ascii="Cambria Math" w:eastAsia="Times New Roman" w:hAnsi="Cambria Math" w:cs="Times New Roman"/>
                            <w:i/>
                            <w:color w:val="000000"/>
                            <w:sz w:val="28"/>
                            <w:szCs w:val="28"/>
                            <w:lang w:val="uk-UA"/>
                          </w:rPr>
                        </m:ctrlPr>
                      </m:dPr>
                      <m:e>
                        <m:r>
                          <w:rPr>
                            <w:rFonts w:ascii="Cambria Math" w:eastAsia="Times New Roman" w:hAnsi="Cambria Math" w:cs="Times New Roman"/>
                            <w:color w:val="000000"/>
                            <w:sz w:val="28"/>
                            <w:szCs w:val="28"/>
                            <w:lang w:val="uk-UA"/>
                          </w:rPr>
                          <m:t>1-p</m:t>
                        </m:r>
                      </m:e>
                    </m:d>
                  </m:e>
                </m:func>
              </m:e>
            </m:d>
            <m:r>
              <w:rPr>
                <w:rFonts w:ascii="Cambria Math" w:eastAsia="Times New Roman" w:hAnsi="Cambria Math" w:cs="Times New Roman"/>
                <w:color w:val="000000"/>
                <w:sz w:val="28"/>
                <w:szCs w:val="28"/>
                <w:lang w:val="uk-UA"/>
              </w:rPr>
              <m:t>=f</m:t>
            </m:r>
            <m:d>
              <m:dPr>
                <m:ctrlPr>
                  <w:rPr>
                    <w:rFonts w:ascii="Cambria Math" w:eastAsia="Times New Roman" w:hAnsi="Cambria Math" w:cs="Times New Roman"/>
                    <w:i/>
                    <w:color w:val="000000"/>
                    <w:sz w:val="28"/>
                    <w:szCs w:val="28"/>
                    <w:lang w:val="uk-UA"/>
                  </w:rPr>
                </m:ctrlPr>
              </m:dPr>
              <m:e>
                <m:func>
                  <m:funcPr>
                    <m:ctrlPr>
                      <w:rPr>
                        <w:rFonts w:ascii="Cambria Math" w:eastAsia="Times New Roman" w:hAnsi="Cambria Math" w:cs="Times New Roman"/>
                        <w:i/>
                        <w:color w:val="000000"/>
                        <w:sz w:val="28"/>
                        <w:szCs w:val="28"/>
                        <w:lang w:val="uk-UA"/>
                      </w:rPr>
                    </m:ctrlPr>
                  </m:funcPr>
                  <m:fName>
                    <m:r>
                      <m:rPr>
                        <m:sty m:val="p"/>
                      </m:rPr>
                      <w:rPr>
                        <w:rFonts w:ascii="Cambria Math" w:eastAsia="Times New Roman" w:hAnsi="Cambria Math" w:cs="Times New Roman"/>
                        <w:color w:val="000000"/>
                        <w:sz w:val="28"/>
                        <w:szCs w:val="28"/>
                        <w:lang w:val="uk-UA"/>
                      </w:rPr>
                      <m:t>ln</m:t>
                    </m:r>
                  </m:fName>
                  <m:e>
                    <m:r>
                      <w:rPr>
                        <w:rFonts w:ascii="Cambria Math" w:eastAsia="Times New Roman" w:hAnsi="Cambria Math" w:cs="Times New Roman"/>
                        <w:color w:val="000000"/>
                        <w:sz w:val="28"/>
                        <w:szCs w:val="28"/>
                        <w:lang w:val="uk-UA"/>
                      </w:rPr>
                      <m:t>U</m:t>
                    </m:r>
                  </m:e>
                </m:func>
              </m:e>
            </m:d>
          </m:e>
        </m:func>
      </m:oMath>
      <w:r w:rsidRPr="00B676D8">
        <w:rPr>
          <w:rFonts w:ascii="Times New Roman" w:eastAsia="Times New Roman" w:hAnsi="Times New Roman" w:cs="Times New Roman"/>
          <w:color w:val="000000"/>
          <w:sz w:val="28"/>
          <w:szCs w:val="28"/>
        </w:rPr>
        <w:t xml:space="preserve"> </w:t>
      </w:r>
      <w:r w:rsidR="00D91F66">
        <w:rPr>
          <w:rFonts w:ascii="Times New Roman" w:eastAsia="Times New Roman" w:hAnsi="Times New Roman" w:cs="Times New Roman"/>
          <w:color w:val="000000"/>
          <w:sz w:val="28"/>
          <w:szCs w:val="28"/>
          <w:lang w:val="uk-UA"/>
        </w:rPr>
        <w:t xml:space="preserve">                      (рис. 24.1</w:t>
      </w:r>
      <w:r>
        <w:rPr>
          <w:rFonts w:ascii="Times New Roman" w:eastAsia="Times New Roman" w:hAnsi="Times New Roman" w:cs="Times New Roman"/>
          <w:color w:val="000000"/>
          <w:sz w:val="28"/>
          <w:szCs w:val="28"/>
          <w:lang w:val="uk-UA"/>
        </w:rPr>
        <w:t xml:space="preserve">). </w:t>
      </w:r>
    </w:p>
    <w:p w:rsidR="009657FC" w:rsidRPr="00E360A2" w:rsidRDefault="009657FC" w:rsidP="00F40866">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uk-UA"/>
        </w:rPr>
        <w:t xml:space="preserve">По графіку визначаємо параметри розподілення Вейбулла </w:t>
      </w:r>
      <m:oMath>
        <m:r>
          <w:rPr>
            <w:rFonts w:ascii="Cambria Math" w:eastAsia="Times New Roman" w:hAnsi="Cambria Math" w:cs="Times New Roman"/>
            <w:color w:val="000000"/>
            <w:sz w:val="28"/>
            <w:szCs w:val="28"/>
            <w:lang w:val="uk-UA"/>
          </w:rPr>
          <m:t>α=2,15</m:t>
        </m:r>
      </m:oMath>
      <w:r>
        <w:rPr>
          <w:rFonts w:ascii="Times New Roman" w:eastAsia="Times New Roman" w:hAnsi="Times New Roman" w:cs="Times New Roman"/>
          <w:color w:val="000000"/>
          <w:sz w:val="28"/>
          <w:szCs w:val="28"/>
          <w:lang w:val="uk-UA"/>
        </w:rPr>
        <w:t xml:space="preserve"> та </w:t>
      </w:r>
      <m:oMath>
        <m:sSub>
          <m:sSubPr>
            <m:ctrlPr>
              <w:rPr>
                <w:rFonts w:ascii="Cambria Math" w:eastAsia="Times New Roman" w:hAnsi="Cambria Math" w:cs="Times New Roman"/>
                <w:i/>
                <w:color w:val="000000"/>
                <w:sz w:val="28"/>
                <w:szCs w:val="28"/>
                <w:lang w:val="uk-UA"/>
              </w:rPr>
            </m:ctrlPr>
          </m:sSubPr>
          <m:e>
            <m:r>
              <w:rPr>
                <w:rFonts w:ascii="Cambria Math" w:eastAsia="Times New Roman" w:hAnsi="Cambria Math" w:cs="Times New Roman"/>
                <w:color w:val="000000"/>
                <w:sz w:val="28"/>
                <w:szCs w:val="28"/>
                <w:lang w:val="en-US"/>
              </w:rPr>
              <m:t>U</m:t>
            </m:r>
          </m:e>
          <m:sub>
            <m:r>
              <w:rPr>
                <w:rFonts w:ascii="Cambria Math" w:eastAsia="Times New Roman" w:hAnsi="Cambria Math" w:cs="Times New Roman"/>
                <w:color w:val="000000"/>
                <w:sz w:val="28"/>
                <w:szCs w:val="28"/>
                <w:lang w:val="uk-UA"/>
              </w:rPr>
              <m:t>0</m:t>
            </m:r>
          </m:sub>
        </m:sSub>
        <m:r>
          <w:rPr>
            <w:rFonts w:ascii="Cambria Math" w:eastAsia="Times New Roman" w:hAnsi="Cambria Math" w:cs="Times New Roman"/>
            <w:color w:val="000000"/>
            <w:sz w:val="28"/>
            <w:szCs w:val="28"/>
            <w:lang w:val="uk-UA"/>
          </w:rPr>
          <m:t>=3.13.</m:t>
        </m:r>
      </m:oMath>
    </w:p>
    <w:p w:rsidR="009657FC" w:rsidRPr="006811DE" w:rsidRDefault="00B50E99" w:rsidP="00F40866">
      <w:pPr>
        <w:spacing w:after="0" w:line="240" w:lineRule="auto"/>
        <w:ind w:firstLine="708"/>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Таблиця 5.1</w:t>
      </w:r>
      <w:r w:rsidR="006811DE">
        <w:rPr>
          <w:rFonts w:ascii="Times New Roman" w:eastAsia="Times New Roman" w:hAnsi="Times New Roman" w:cs="Times New Roman"/>
          <w:color w:val="000000"/>
          <w:sz w:val="28"/>
          <w:szCs w:val="28"/>
          <w:lang w:val="uk-UA"/>
        </w:rPr>
        <w:t xml:space="preserve">- </w:t>
      </w:r>
      <w:r w:rsidR="009657FC" w:rsidRPr="006811DE">
        <w:rPr>
          <w:rFonts w:ascii="Times New Roman" w:eastAsia="Times New Roman" w:hAnsi="Times New Roman" w:cs="Times New Roman"/>
          <w:color w:val="000000"/>
          <w:sz w:val="28"/>
          <w:szCs w:val="28"/>
          <w:lang w:val="uk-UA"/>
        </w:rPr>
        <w:t>Експерементальні дані</w:t>
      </w:r>
    </w:p>
    <w:p w:rsidR="009657FC" w:rsidRPr="00B676D8" w:rsidRDefault="009657FC" w:rsidP="00F40866">
      <w:pPr>
        <w:spacing w:after="0" w:line="240" w:lineRule="auto"/>
        <w:ind w:firstLine="708"/>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0"/>
          <w:szCs w:val="20"/>
        </w:rPr>
        <w:drawing>
          <wp:inline distT="0" distB="0" distL="0" distR="0">
            <wp:extent cx="4781550" cy="4124325"/>
            <wp:effectExtent l="19050" t="0" r="0" b="0"/>
            <wp:docPr id="1"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159" cstate="print"/>
                    <a:srcRect/>
                    <a:stretch>
                      <a:fillRect/>
                    </a:stretch>
                  </pic:blipFill>
                  <pic:spPr bwMode="auto">
                    <a:xfrm>
                      <a:off x="0" y="0"/>
                      <a:ext cx="4783445" cy="4125959"/>
                    </a:xfrm>
                    <a:prstGeom prst="rect">
                      <a:avLst/>
                    </a:prstGeom>
                    <a:noFill/>
                    <a:ln w="9525">
                      <a:noFill/>
                      <a:miter lim="800000"/>
                      <a:headEnd/>
                      <a:tailEnd/>
                    </a:ln>
                  </pic:spPr>
                </pic:pic>
              </a:graphicData>
            </a:graphic>
          </wp:inline>
        </w:drawing>
      </w:r>
    </w:p>
    <w:p w:rsidR="009657FC" w:rsidRPr="00B50E99" w:rsidRDefault="009657FC" w:rsidP="00F40866">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990975" cy="2362549"/>
            <wp:effectExtent l="19050" t="0" r="9525" b="0"/>
            <wp:docPr id="26"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60" cstate="print"/>
                    <a:stretch>
                      <a:fillRect/>
                    </a:stretch>
                  </pic:blipFill>
                  <pic:spPr>
                    <a:xfrm>
                      <a:off x="0" y="0"/>
                      <a:ext cx="3995187" cy="2365042"/>
                    </a:xfrm>
                    <a:prstGeom prst="rect">
                      <a:avLst/>
                    </a:prstGeom>
                  </pic:spPr>
                </pic:pic>
              </a:graphicData>
            </a:graphic>
          </wp:inline>
        </w:drawing>
      </w:r>
    </w:p>
    <w:p w:rsidR="009657FC" w:rsidRPr="00256BAC" w:rsidRDefault="009657FC" w:rsidP="00F40866">
      <w:pPr>
        <w:spacing w:line="240" w:lineRule="auto"/>
        <w:jc w:val="center"/>
        <w:rPr>
          <w:rFonts w:ascii="Times New Roman" w:eastAsia="Times New Roman" w:hAnsi="Times New Roman" w:cs="Times New Roman"/>
          <w:color w:val="000000"/>
          <w:sz w:val="28"/>
          <w:szCs w:val="28"/>
          <w:lang w:val="uk-UA"/>
        </w:rPr>
      </w:pPr>
      <w:r w:rsidRPr="00F123B4">
        <w:rPr>
          <w:rFonts w:ascii="Times New Roman" w:eastAsia="Times New Roman" w:hAnsi="Times New Roman" w:cs="Times New Roman"/>
          <w:sz w:val="28"/>
          <w:szCs w:val="28"/>
        </w:rPr>
        <w:t>Рис</w:t>
      </w:r>
      <w:r w:rsidR="00D91F66">
        <w:rPr>
          <w:rFonts w:ascii="Times New Roman" w:eastAsia="Times New Roman" w:hAnsi="Times New Roman" w:cs="Times New Roman"/>
          <w:sz w:val="28"/>
          <w:szCs w:val="28"/>
        </w:rPr>
        <w:t>унок</w:t>
      </w:r>
      <w:r w:rsidR="00D91F66" w:rsidRPr="00D91F66">
        <w:rPr>
          <w:rFonts w:ascii="Times New Roman" w:eastAsia="Times New Roman" w:hAnsi="Times New Roman" w:cs="Times New Roman"/>
          <w:sz w:val="28"/>
          <w:szCs w:val="28"/>
        </w:rPr>
        <w:t xml:space="preserve"> </w:t>
      </w:r>
      <w:r w:rsidR="00B50E99">
        <w:rPr>
          <w:rFonts w:ascii="Times New Roman" w:eastAsia="Times New Roman" w:hAnsi="Times New Roman" w:cs="Times New Roman"/>
          <w:sz w:val="28"/>
          <w:szCs w:val="28"/>
          <w:lang w:val="uk-UA"/>
        </w:rPr>
        <w:t>5.1</w:t>
      </w:r>
      <w:r w:rsidRPr="00D91F6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w:t>
      </w:r>
      <w:r w:rsidRPr="00F123B4">
        <w:rPr>
          <w:rFonts w:ascii="Times New Roman" w:eastAsia="Times New Roman" w:hAnsi="Times New Roman" w:cs="Times New Roman"/>
          <w:sz w:val="28"/>
          <w:szCs w:val="28"/>
        </w:rPr>
        <w:t>рафік</w:t>
      </w:r>
      <w:r w:rsidRPr="00D91F66">
        <w:rPr>
          <w:rFonts w:ascii="Times New Roman" w:eastAsia="Times New Roman" w:hAnsi="Times New Roman" w:cs="Times New Roman"/>
          <w:sz w:val="28"/>
          <w:szCs w:val="28"/>
        </w:rPr>
        <w:t xml:space="preserve"> </w:t>
      </w:r>
      <w:r w:rsidRPr="00F123B4">
        <w:rPr>
          <w:rFonts w:ascii="Times New Roman" w:eastAsia="Times New Roman" w:hAnsi="Times New Roman" w:cs="Times New Roman"/>
          <w:sz w:val="28"/>
          <w:szCs w:val="28"/>
        </w:rPr>
        <w:t>залежності</w:t>
      </w:r>
      <w:r w:rsidRPr="00D91F66">
        <w:rPr>
          <w:rFonts w:ascii="Times New Roman" w:eastAsia="Times New Roman" w:hAnsi="Times New Roman" w:cs="Times New Roman"/>
          <w:sz w:val="28"/>
          <w:szCs w:val="28"/>
        </w:rPr>
        <w:t xml:space="preserve"> </w:t>
      </w:r>
      <m:oMath>
        <m:func>
          <m:funcPr>
            <m:ctrlPr>
              <w:rPr>
                <w:rFonts w:ascii="Cambria Math" w:eastAsia="Times New Roman" w:hAnsi="Cambria Math" w:cs="Times New Roman"/>
                <w:i/>
                <w:color w:val="000000"/>
                <w:sz w:val="28"/>
                <w:szCs w:val="28"/>
                <w:lang w:val="uk-UA"/>
              </w:rPr>
            </m:ctrlPr>
          </m:funcPr>
          <m:fName>
            <m:r>
              <m:rPr>
                <m:sty m:val="p"/>
              </m:rPr>
              <w:rPr>
                <w:rFonts w:ascii="Cambria Math" w:eastAsia="Times New Roman" w:hAnsi="Cambria Math" w:cs="Times New Roman"/>
                <w:color w:val="000000"/>
                <w:sz w:val="28"/>
                <w:szCs w:val="28"/>
                <w:lang w:val="uk-UA"/>
              </w:rPr>
              <m:t>ln</m:t>
            </m:r>
          </m:fName>
          <m:e>
            <m:d>
              <m:dPr>
                <m:begChr m:val="["/>
                <m:endChr m:val="]"/>
                <m:ctrlPr>
                  <w:rPr>
                    <w:rFonts w:ascii="Cambria Math" w:eastAsia="Times New Roman" w:hAnsi="Cambria Math" w:cs="Times New Roman"/>
                    <w:i/>
                    <w:color w:val="000000"/>
                    <w:sz w:val="28"/>
                    <w:szCs w:val="28"/>
                    <w:lang w:val="uk-UA"/>
                  </w:rPr>
                </m:ctrlPr>
              </m:dPr>
              <m:e>
                <m:r>
                  <w:rPr>
                    <w:rFonts w:ascii="Cambria Math" w:eastAsia="Times New Roman" w:hAnsi="Cambria Math" w:cs="Times New Roman"/>
                    <w:color w:val="000000"/>
                    <w:sz w:val="28"/>
                    <w:szCs w:val="28"/>
                    <w:lang w:val="uk-UA"/>
                  </w:rPr>
                  <m:t>-</m:t>
                </m:r>
                <m:func>
                  <m:funcPr>
                    <m:ctrlPr>
                      <w:rPr>
                        <w:rFonts w:ascii="Cambria Math" w:eastAsia="Times New Roman" w:hAnsi="Cambria Math" w:cs="Times New Roman"/>
                        <w:i/>
                        <w:color w:val="000000"/>
                        <w:sz w:val="28"/>
                        <w:szCs w:val="28"/>
                        <w:lang w:val="uk-UA"/>
                      </w:rPr>
                    </m:ctrlPr>
                  </m:funcPr>
                  <m:fName>
                    <m:r>
                      <m:rPr>
                        <m:sty m:val="p"/>
                      </m:rPr>
                      <w:rPr>
                        <w:rFonts w:ascii="Cambria Math" w:eastAsia="Times New Roman" w:hAnsi="Cambria Math" w:cs="Times New Roman"/>
                        <w:color w:val="000000"/>
                        <w:sz w:val="28"/>
                        <w:szCs w:val="28"/>
                        <w:lang w:val="uk-UA"/>
                      </w:rPr>
                      <m:t>ln</m:t>
                    </m:r>
                  </m:fName>
                  <m:e>
                    <m:d>
                      <m:dPr>
                        <m:ctrlPr>
                          <w:rPr>
                            <w:rFonts w:ascii="Cambria Math" w:eastAsia="Times New Roman" w:hAnsi="Cambria Math" w:cs="Times New Roman"/>
                            <w:i/>
                            <w:color w:val="000000"/>
                            <w:sz w:val="28"/>
                            <w:szCs w:val="28"/>
                            <w:lang w:val="uk-UA"/>
                          </w:rPr>
                        </m:ctrlPr>
                      </m:dPr>
                      <m:e>
                        <m:r>
                          <w:rPr>
                            <w:rFonts w:ascii="Cambria Math" w:eastAsia="Times New Roman" w:hAnsi="Cambria Math" w:cs="Times New Roman"/>
                            <w:color w:val="000000"/>
                            <w:sz w:val="28"/>
                            <w:szCs w:val="28"/>
                            <w:lang w:val="uk-UA"/>
                          </w:rPr>
                          <m:t>1-p</m:t>
                        </m:r>
                      </m:e>
                    </m:d>
                  </m:e>
                </m:func>
              </m:e>
            </m:d>
            <m:r>
              <w:rPr>
                <w:rFonts w:ascii="Cambria Math" w:eastAsia="Times New Roman" w:hAnsi="Cambria Math" w:cs="Times New Roman"/>
                <w:color w:val="000000"/>
                <w:sz w:val="28"/>
                <w:szCs w:val="28"/>
                <w:lang w:val="uk-UA"/>
              </w:rPr>
              <m:t>=f</m:t>
            </m:r>
            <m:d>
              <m:dPr>
                <m:ctrlPr>
                  <w:rPr>
                    <w:rFonts w:ascii="Cambria Math" w:eastAsia="Times New Roman" w:hAnsi="Cambria Math" w:cs="Times New Roman"/>
                    <w:i/>
                    <w:color w:val="000000"/>
                    <w:sz w:val="28"/>
                    <w:szCs w:val="28"/>
                    <w:lang w:val="uk-UA"/>
                  </w:rPr>
                </m:ctrlPr>
              </m:dPr>
              <m:e>
                <m:func>
                  <m:funcPr>
                    <m:ctrlPr>
                      <w:rPr>
                        <w:rFonts w:ascii="Cambria Math" w:eastAsia="Times New Roman" w:hAnsi="Cambria Math" w:cs="Times New Roman"/>
                        <w:i/>
                        <w:color w:val="000000"/>
                        <w:sz w:val="28"/>
                        <w:szCs w:val="28"/>
                        <w:lang w:val="uk-UA"/>
                      </w:rPr>
                    </m:ctrlPr>
                  </m:funcPr>
                  <m:fName>
                    <m:r>
                      <m:rPr>
                        <m:sty m:val="p"/>
                      </m:rPr>
                      <w:rPr>
                        <w:rFonts w:ascii="Cambria Math" w:eastAsia="Times New Roman" w:hAnsi="Cambria Math" w:cs="Times New Roman"/>
                        <w:color w:val="000000"/>
                        <w:sz w:val="28"/>
                        <w:szCs w:val="28"/>
                        <w:lang w:val="uk-UA"/>
                      </w:rPr>
                      <m:t>ln</m:t>
                    </m:r>
                  </m:fName>
                  <m:e>
                    <m:r>
                      <w:rPr>
                        <w:rFonts w:ascii="Cambria Math" w:eastAsia="Times New Roman" w:hAnsi="Cambria Math" w:cs="Times New Roman"/>
                        <w:color w:val="000000"/>
                        <w:sz w:val="28"/>
                        <w:szCs w:val="28"/>
                        <w:lang w:val="uk-UA"/>
                      </w:rPr>
                      <m:t>U</m:t>
                    </m:r>
                  </m:e>
                </m:func>
              </m:e>
            </m:d>
          </m:e>
        </m:func>
      </m:oMath>
      <w:r>
        <w:rPr>
          <w:rFonts w:ascii="Times New Roman" w:eastAsia="Times New Roman" w:hAnsi="Times New Roman" w:cs="Times New Roman"/>
          <w:sz w:val="28"/>
          <w:szCs w:val="28"/>
        </w:rPr>
        <w:t>для</w:t>
      </w:r>
      <w:r w:rsidRPr="00D91F66">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rPr>
        <w:t>жв</w:t>
      </w:r>
      <w:r>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тково</w:t>
      </w:r>
      <w:r>
        <w:rPr>
          <w:rFonts w:ascii="Times New Roman" w:eastAsia="Times New Roman" w:hAnsi="Times New Roman" w:cs="Times New Roman"/>
          <w:sz w:val="28"/>
          <w:szCs w:val="28"/>
          <w:lang w:val="uk-UA"/>
        </w:rPr>
        <w:t>ї</w:t>
      </w:r>
      <w:r w:rsidRPr="00D91F66">
        <w:rPr>
          <w:rFonts w:ascii="Times New Roman" w:eastAsia="Times New Roman" w:hAnsi="Times New Roman" w:cs="Times New Roman"/>
          <w:sz w:val="28"/>
          <w:szCs w:val="28"/>
        </w:rPr>
        <w:t xml:space="preserve"> </w:t>
      </w:r>
      <w:r w:rsidRPr="00F123B4">
        <w:rPr>
          <w:rFonts w:ascii="Times New Roman" w:eastAsia="Times New Roman" w:hAnsi="Times New Roman" w:cs="Times New Roman"/>
          <w:sz w:val="28"/>
          <w:szCs w:val="28"/>
        </w:rPr>
        <w:t>ізоляції</w:t>
      </w:r>
      <w:r w:rsidRPr="00D91F66">
        <w:rPr>
          <w:rFonts w:ascii="Times New Roman" w:eastAsia="Times New Roman" w:hAnsi="Times New Roman" w:cs="Times New Roman"/>
          <w:sz w:val="28"/>
          <w:szCs w:val="28"/>
        </w:rPr>
        <w:t xml:space="preserve"> </w:t>
      </w:r>
      <w:r w:rsidRPr="00F123B4">
        <w:rPr>
          <w:rFonts w:ascii="Times New Roman" w:eastAsia="Times New Roman" w:hAnsi="Times New Roman" w:cs="Times New Roman"/>
          <w:sz w:val="28"/>
          <w:szCs w:val="28"/>
        </w:rPr>
        <w:t>статора</w:t>
      </w:r>
      <w:r w:rsidRPr="00D91F66">
        <w:rPr>
          <w:rFonts w:ascii="Times New Roman" w:eastAsia="Times New Roman" w:hAnsi="Times New Roman" w:cs="Times New Roman"/>
          <w:sz w:val="28"/>
          <w:szCs w:val="28"/>
        </w:rPr>
        <w:t xml:space="preserve"> </w:t>
      </w:r>
      <w:r w:rsidRPr="00F123B4">
        <w:rPr>
          <w:rFonts w:ascii="Times New Roman" w:eastAsia="Times New Roman" w:hAnsi="Times New Roman" w:cs="Times New Roman"/>
          <w:sz w:val="28"/>
          <w:szCs w:val="28"/>
        </w:rPr>
        <w:t>при</w:t>
      </w:r>
      <w:r w:rsidRPr="00D91F66">
        <w:rPr>
          <w:rFonts w:ascii="Times New Roman" w:eastAsia="Times New Roman" w:hAnsi="Times New Roman" w:cs="Times New Roman"/>
          <w:sz w:val="28"/>
          <w:szCs w:val="28"/>
        </w:rPr>
        <w:t xml:space="preserve"> </w:t>
      </w:r>
      <m:oMath>
        <m:r>
          <w:rPr>
            <w:rFonts w:ascii="Cambria Math" w:eastAsia="Times New Roman" w:hAnsi="Cambria Math" w:cs="Times New Roman"/>
            <w:color w:val="000000"/>
            <w:sz w:val="28"/>
            <w:szCs w:val="28"/>
            <w:lang w:val="uk-UA"/>
          </w:rPr>
          <m:t>α=2,15</m:t>
        </m:r>
      </m:oMath>
      <w:r>
        <w:rPr>
          <w:rFonts w:ascii="Times New Roman" w:eastAsia="Times New Roman" w:hAnsi="Times New Roman" w:cs="Times New Roman"/>
          <w:color w:val="000000"/>
          <w:sz w:val="28"/>
          <w:szCs w:val="28"/>
          <w:lang w:val="uk-UA"/>
        </w:rPr>
        <w:t xml:space="preserve"> та </w:t>
      </w:r>
      <m:oMath>
        <m:sSub>
          <m:sSubPr>
            <m:ctrlPr>
              <w:rPr>
                <w:rFonts w:ascii="Cambria Math" w:eastAsia="Times New Roman" w:hAnsi="Cambria Math" w:cs="Times New Roman"/>
                <w:i/>
                <w:color w:val="000000"/>
                <w:sz w:val="28"/>
                <w:szCs w:val="28"/>
                <w:lang w:val="uk-UA"/>
              </w:rPr>
            </m:ctrlPr>
          </m:sSubPr>
          <m:e>
            <m:r>
              <w:rPr>
                <w:rFonts w:ascii="Cambria Math" w:eastAsia="Times New Roman" w:hAnsi="Cambria Math" w:cs="Times New Roman"/>
                <w:color w:val="000000"/>
                <w:sz w:val="28"/>
                <w:szCs w:val="28"/>
                <w:lang w:val="en-US"/>
              </w:rPr>
              <m:t>U</m:t>
            </m:r>
          </m:e>
          <m:sub>
            <m:r>
              <w:rPr>
                <w:rFonts w:ascii="Cambria Math" w:eastAsia="Times New Roman" w:hAnsi="Cambria Math" w:cs="Times New Roman"/>
                <w:color w:val="000000"/>
                <w:sz w:val="28"/>
                <w:szCs w:val="28"/>
                <w:lang w:val="uk-UA"/>
              </w:rPr>
              <m:t>0</m:t>
            </m:r>
          </m:sub>
        </m:sSub>
        <m:r>
          <w:rPr>
            <w:rFonts w:ascii="Cambria Math" w:eastAsia="Times New Roman" w:hAnsi="Cambria Math" w:cs="Times New Roman"/>
            <w:color w:val="000000"/>
            <w:sz w:val="28"/>
            <w:szCs w:val="28"/>
            <w:lang w:val="uk-UA"/>
          </w:rPr>
          <m:t>=3,13.</m:t>
        </m:r>
      </m:oMath>
    </w:p>
    <w:p w:rsidR="009657FC" w:rsidRDefault="009657FC" w:rsidP="00F40866">
      <w:pPr>
        <w:spacing w:line="240" w:lineRule="auto"/>
        <w:ind w:firstLine="708"/>
        <w:jc w:val="both"/>
        <w:rPr>
          <w:rFonts w:ascii="Times New Roman" w:eastAsia="Times New Roman" w:hAnsi="Times New Roman" w:cs="Times New Roman"/>
          <w:sz w:val="28"/>
          <w:szCs w:val="28"/>
          <w:lang w:val="uk-UA"/>
        </w:rPr>
      </w:pPr>
      <w:r w:rsidRPr="00256BAC">
        <w:rPr>
          <w:rFonts w:ascii="Times New Roman" w:eastAsia="Times New Roman" w:hAnsi="Times New Roman" w:cs="Times New Roman"/>
          <w:sz w:val="28"/>
          <w:szCs w:val="28"/>
          <w:lang w:val="uk-UA"/>
        </w:rPr>
        <w:t xml:space="preserve">Шукана ймовірність </w:t>
      </w:r>
      <w:r>
        <w:rPr>
          <w:rFonts w:ascii="Times New Roman" w:eastAsia="Times New Roman" w:hAnsi="Times New Roman" w:cs="Times New Roman"/>
          <w:sz w:val="28"/>
          <w:szCs w:val="28"/>
          <w:lang w:val="uk-UA"/>
        </w:rPr>
        <w:t xml:space="preserve">безвідмовної роботи </w:t>
      </w:r>
      <w:r>
        <w:rPr>
          <w:rFonts w:ascii="Times New Roman" w:eastAsia="Times New Roman" w:hAnsi="Times New Roman" w:cs="Times New Roman"/>
          <w:sz w:val="28"/>
          <w:szCs w:val="28"/>
        </w:rPr>
        <w:t>м</w:t>
      </w:r>
      <w:r>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rPr>
        <w:t>жв</w:t>
      </w:r>
      <w:r>
        <w:rPr>
          <w:rFonts w:ascii="Times New Roman" w:eastAsia="Times New Roman" w:hAnsi="Times New Roman" w:cs="Times New Roman"/>
          <w:sz w:val="28"/>
          <w:szCs w:val="28"/>
          <w:lang w:val="uk-UA"/>
        </w:rPr>
        <w:t>и</w:t>
      </w:r>
      <w:r>
        <w:rPr>
          <w:rFonts w:ascii="Times New Roman" w:eastAsia="Times New Roman" w:hAnsi="Times New Roman" w:cs="Times New Roman"/>
          <w:sz w:val="28"/>
          <w:szCs w:val="28"/>
        </w:rPr>
        <w:t>тково</w:t>
      </w:r>
      <w:r>
        <w:rPr>
          <w:rFonts w:ascii="Times New Roman" w:eastAsia="Times New Roman" w:hAnsi="Times New Roman" w:cs="Times New Roman"/>
          <w:sz w:val="28"/>
          <w:szCs w:val="28"/>
          <w:lang w:val="uk-UA"/>
        </w:rPr>
        <w:t>ї</w:t>
      </w:r>
      <w:r w:rsidRPr="00256BAC">
        <w:rPr>
          <w:rFonts w:ascii="Times New Roman" w:eastAsia="Times New Roman" w:hAnsi="Times New Roman" w:cs="Times New Roman"/>
          <w:sz w:val="28"/>
          <w:szCs w:val="28"/>
          <w:lang w:val="uk-UA"/>
        </w:rPr>
        <w:t xml:space="preserve"> ізоляції статора </w:t>
      </w:r>
      <w:r>
        <w:rPr>
          <w:rFonts w:ascii="Times New Roman" w:eastAsia="Times New Roman" w:hAnsi="Times New Roman" w:cs="Times New Roman"/>
          <w:sz w:val="28"/>
          <w:szCs w:val="28"/>
          <w:lang w:val="uk-UA"/>
        </w:rPr>
        <w:t xml:space="preserve">генератора </w:t>
      </w:r>
      <w:r w:rsidRPr="00256BAC">
        <w:rPr>
          <w:rFonts w:ascii="Times New Roman" w:eastAsia="Times New Roman" w:hAnsi="Times New Roman" w:cs="Times New Roman"/>
          <w:sz w:val="28"/>
          <w:szCs w:val="28"/>
          <w:lang w:val="uk-UA"/>
        </w:rPr>
        <w:t xml:space="preserve"> за 3000 год складає</w:t>
      </w:r>
      <w:r>
        <w:rPr>
          <w:rFonts w:ascii="Times New Roman" w:eastAsia="Times New Roman" w:hAnsi="Times New Roman" w:cs="Times New Roman"/>
          <w:sz w:val="28"/>
          <w:szCs w:val="28"/>
          <w:lang w:val="uk-UA"/>
        </w:rPr>
        <w:t>:</w:t>
      </w:r>
    </w:p>
    <w:p w:rsidR="009657FC" w:rsidRPr="00256BAC" w:rsidRDefault="00DD4156" w:rsidP="00F40866">
      <w:pPr>
        <w:spacing w:line="240" w:lineRule="auto"/>
        <w:jc w:val="center"/>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р</m:t>
              </m:r>
            </m:e>
            <m:sub>
              <m:r>
                <w:rPr>
                  <w:rFonts w:ascii="Cambria Math" w:eastAsia="Times New Roman" w:hAnsi="Cambria Math" w:cs="Times New Roman"/>
                  <w:sz w:val="28"/>
                  <w:szCs w:val="28"/>
                  <w:lang w:val="uk-UA"/>
                </w:rPr>
                <m:t>в.с.</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3000</m:t>
              </m:r>
            </m:e>
          </m:d>
          <m:r>
            <w:rPr>
              <w:rFonts w:ascii="Cambria Math" w:eastAsia="Times New Roman" w:hAnsi="Cambria Math" w:cs="Times New Roman"/>
              <w:sz w:val="28"/>
              <w:szCs w:val="28"/>
              <w:lang w:val="uk-UA"/>
            </w:rPr>
            <m:t>=0,999766.</m:t>
          </m:r>
        </m:oMath>
      </m:oMathPara>
    </w:p>
    <w:p w:rsidR="009657FC" w:rsidRPr="00F123B4" w:rsidRDefault="009657FC" w:rsidP="00F40866">
      <w:pPr>
        <w:spacing w:line="240" w:lineRule="auto"/>
        <w:ind w:firstLine="708"/>
        <w:jc w:val="both"/>
        <w:rPr>
          <w:rFonts w:ascii="Times New Roman" w:eastAsia="Times New Roman" w:hAnsi="Times New Roman" w:cs="Times New Roman"/>
          <w:sz w:val="28"/>
          <w:szCs w:val="28"/>
        </w:rPr>
      </w:pPr>
      <w:r w:rsidRPr="00F123B4">
        <w:rPr>
          <w:rFonts w:ascii="Times New Roman" w:eastAsia="Times New Roman" w:hAnsi="Times New Roman" w:cs="Times New Roman"/>
          <w:sz w:val="28"/>
          <w:szCs w:val="28"/>
        </w:rPr>
        <w:t>Імовірність безвідмовної роботи обмотки ротора визначається наступним чином. Вихідні дані для розрахунку:</w:t>
      </w:r>
    </w:p>
    <w:p w:rsidR="009657FC" w:rsidRPr="00256BAC" w:rsidRDefault="009657FC" w:rsidP="00F40866">
      <w:pPr>
        <w:spacing w:line="240" w:lineRule="auto"/>
        <w:ind w:firstLine="708"/>
        <w:rPr>
          <w:rFonts w:ascii="Times New Roman" w:eastAsia="Times New Roman" w:hAnsi="Times New Roman" w:cs="Times New Roman"/>
          <w:sz w:val="28"/>
          <w:szCs w:val="28"/>
          <w:lang w:val="uk-UA"/>
        </w:rPr>
      </w:pPr>
      <w:r w:rsidRPr="00F123B4">
        <w:rPr>
          <w:rFonts w:ascii="Times New Roman" w:eastAsia="Times New Roman" w:hAnsi="Times New Roman" w:cs="Times New Roman"/>
          <w:sz w:val="28"/>
          <w:szCs w:val="28"/>
        </w:rPr>
        <w:t>• напруга, прикладена до</w:t>
      </w:r>
      <w:r>
        <w:rPr>
          <w:rFonts w:ascii="Times New Roman" w:eastAsia="Times New Roman" w:hAnsi="Times New Roman" w:cs="Times New Roman"/>
          <w:sz w:val="28"/>
          <w:szCs w:val="28"/>
        </w:rPr>
        <w:t xml:space="preserve"> обмотки ротора.</w:t>
      </w:r>
      <w:r>
        <w:rPr>
          <w:rFonts w:ascii="Times New Roman" w:eastAsia="Times New Roman" w:hAnsi="Times New Roman" w:cs="Times New Roman"/>
          <w:sz w:val="28"/>
          <w:szCs w:val="28"/>
          <w:lang w:val="uk-UA"/>
        </w:rPr>
        <w:t xml:space="preserve"> </w:t>
      </w:r>
      <m:oMath>
        <m:sSub>
          <m:sSubPr>
            <m:ctrlPr>
              <w:rPr>
                <w:rFonts w:ascii="Cambria Math" w:eastAsia="Times New Roman" w:hAnsi="Cambria Math" w:cs="Times New Roman"/>
                <w:i/>
                <w:color w:val="000000"/>
                <w:sz w:val="28"/>
                <w:szCs w:val="28"/>
                <w:lang w:val="uk-UA"/>
              </w:rPr>
            </m:ctrlPr>
          </m:sSubPr>
          <m:e>
            <m:r>
              <w:rPr>
                <w:rFonts w:ascii="Cambria Math" w:eastAsia="Times New Roman" w:hAnsi="Cambria Math" w:cs="Times New Roman"/>
                <w:color w:val="000000"/>
                <w:sz w:val="28"/>
                <w:szCs w:val="28"/>
                <w:lang w:val="en-US"/>
              </w:rPr>
              <m:t>U</m:t>
            </m:r>
          </m:e>
          <m:sub>
            <m:r>
              <w:rPr>
                <w:rFonts w:ascii="Cambria Math" w:eastAsia="Times New Roman" w:hAnsi="Cambria Math" w:cs="Times New Roman"/>
                <w:color w:val="000000"/>
                <w:sz w:val="28"/>
                <w:szCs w:val="28"/>
                <w:lang w:val="uk-UA"/>
              </w:rPr>
              <m:t>р</m:t>
            </m:r>
          </m:sub>
        </m:sSub>
        <w:proofErr w:type="gramStart"/>
      </m:oMath>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кВ</w:t>
      </w:r>
      <w:r>
        <w:rPr>
          <w:rFonts w:ascii="Times New Roman" w:eastAsia="Times New Roman" w:hAnsi="Times New Roman" w:cs="Times New Roman"/>
          <w:sz w:val="28"/>
          <w:szCs w:val="28"/>
          <w:lang w:val="uk-UA"/>
        </w:rPr>
        <w:t>;</w:t>
      </w:r>
    </w:p>
    <w:p w:rsidR="009657FC" w:rsidRPr="00256BAC" w:rsidRDefault="009657FC" w:rsidP="00F40866">
      <w:pPr>
        <w:spacing w:line="240" w:lineRule="auto"/>
        <w:ind w:firstLine="708"/>
        <w:rPr>
          <w:rFonts w:ascii="Times New Roman" w:eastAsia="Times New Roman" w:hAnsi="Times New Roman" w:cs="Times New Roman"/>
          <w:sz w:val="28"/>
          <w:szCs w:val="28"/>
          <w:lang w:val="uk-UA"/>
        </w:rPr>
      </w:pPr>
      <w:r w:rsidRPr="00F123B4">
        <w:rPr>
          <w:rFonts w:ascii="Times New Roman" w:eastAsia="Times New Roman" w:hAnsi="Times New Roman" w:cs="Times New Roman"/>
          <w:sz w:val="28"/>
          <w:szCs w:val="28"/>
        </w:rPr>
        <w:t>• ч</w:t>
      </w:r>
      <w:r>
        <w:rPr>
          <w:rFonts w:ascii="Times New Roman" w:eastAsia="Times New Roman" w:hAnsi="Times New Roman" w:cs="Times New Roman"/>
          <w:sz w:val="28"/>
          <w:szCs w:val="28"/>
        </w:rPr>
        <w:t xml:space="preserve">исло котушок в обмотці ротора </w:t>
      </w:r>
      <w:proofErr w:type="gramStart"/>
      <w:r w:rsidRPr="00C22287">
        <w:rPr>
          <w:rFonts w:ascii="Times New Roman" w:eastAsia="Times New Roman" w:hAnsi="Times New Roman" w:cs="Times New Roman"/>
          <w:color w:val="000000"/>
          <w:sz w:val="28"/>
          <w:szCs w:val="28"/>
        </w:rPr>
        <w:t>m</w:t>
      </w:r>
      <w:proofErr w:type="gramEnd"/>
      <w:r>
        <w:rPr>
          <w:rFonts w:ascii="Times New Roman" w:eastAsia="Times New Roman" w:hAnsi="Times New Roman" w:cs="Times New Roman"/>
          <w:color w:val="000000"/>
          <w:sz w:val="28"/>
          <w:szCs w:val="28"/>
          <w:vertAlign w:val="subscript"/>
          <w:lang w:val="uk-UA"/>
        </w:rPr>
        <w:t>р</w:t>
      </w:r>
      <w:r>
        <w:rPr>
          <w:rFonts w:ascii="Times New Roman" w:eastAsia="Times New Roman" w:hAnsi="Times New Roman" w:cs="Times New Roman"/>
          <w:sz w:val="28"/>
          <w:szCs w:val="28"/>
          <w:lang w:val="uk-UA"/>
        </w:rPr>
        <w:t>;</w:t>
      </w:r>
    </w:p>
    <w:p w:rsidR="009657FC" w:rsidRPr="00256BAC" w:rsidRDefault="009657FC" w:rsidP="00F40866">
      <w:pPr>
        <w:spacing w:line="240" w:lineRule="auto"/>
        <w:ind w:firstLine="708"/>
        <w:rPr>
          <w:rFonts w:ascii="Times New Roman" w:eastAsia="Times New Roman" w:hAnsi="Times New Roman" w:cs="Times New Roman"/>
          <w:sz w:val="28"/>
          <w:szCs w:val="28"/>
          <w:lang w:val="uk-UA"/>
        </w:rPr>
      </w:pPr>
      <w:r w:rsidRPr="00F123B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число витків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котушці ротора </w:t>
      </w:r>
      <m:oMath>
        <m:sSub>
          <m:sSubPr>
            <m:ctrlPr>
              <w:rPr>
                <w:rFonts w:ascii="Cambria Math" w:eastAsia="Times New Roman" w:hAnsi="Cambria Math" w:cs="Times New Roman"/>
                <w:i/>
                <w:color w:val="000000"/>
                <w:sz w:val="28"/>
                <w:szCs w:val="28"/>
                <w:lang w:val="uk-UA"/>
              </w:rPr>
            </m:ctrlPr>
          </m:sSubPr>
          <m:e>
            <m:r>
              <w:rPr>
                <w:rFonts w:ascii="Cambria Math" w:eastAsia="Times New Roman" w:hAnsi="Cambria Math" w:cs="Times New Roman"/>
                <w:color w:val="000000"/>
                <w:sz w:val="28"/>
                <w:szCs w:val="28"/>
                <w:lang w:val="uk-UA"/>
              </w:rPr>
              <m:t>ω</m:t>
            </m:r>
          </m:e>
          <m:sub>
            <m:r>
              <w:rPr>
                <w:rFonts w:ascii="Cambria Math" w:eastAsia="Times New Roman" w:hAnsi="Cambria Math" w:cs="Times New Roman"/>
                <w:color w:val="000000"/>
                <w:sz w:val="28"/>
                <w:szCs w:val="28"/>
                <w:lang w:val="uk-UA"/>
              </w:rPr>
              <m:t>р</m:t>
            </m:r>
          </m:sub>
        </m:sSub>
      </m:oMath>
      <w:r>
        <w:rPr>
          <w:rFonts w:ascii="Times New Roman" w:eastAsia="Times New Roman" w:hAnsi="Times New Roman" w:cs="Times New Roman"/>
          <w:color w:val="000000"/>
          <w:sz w:val="28"/>
          <w:szCs w:val="28"/>
          <w:lang w:val="uk-UA"/>
        </w:rPr>
        <w:t>;</w:t>
      </w:r>
    </w:p>
    <w:p w:rsidR="009657FC" w:rsidRPr="00F123B4" w:rsidRDefault="009657FC" w:rsidP="00F40866">
      <w:pPr>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час безвідмовної роботи </w:t>
      </w:r>
      <w:r w:rsidRPr="00C22287">
        <w:rPr>
          <w:rFonts w:ascii="Times New Roman" w:eastAsia="Times New Roman" w:hAnsi="Times New Roman" w:cs="Times New Roman"/>
          <w:color w:val="000000"/>
          <w:sz w:val="28"/>
          <w:szCs w:val="28"/>
          <w:lang w:val="uk-UA"/>
        </w:rPr>
        <w:t>t</w:t>
      </w:r>
      <w:r w:rsidRPr="00F123B4">
        <w:rPr>
          <w:rFonts w:ascii="Times New Roman" w:eastAsia="Times New Roman" w:hAnsi="Times New Roman" w:cs="Times New Roman"/>
          <w:sz w:val="28"/>
          <w:szCs w:val="28"/>
        </w:rPr>
        <w:t>.</w:t>
      </w:r>
    </w:p>
    <w:p w:rsidR="009657FC" w:rsidRPr="00F123B4" w:rsidRDefault="009657FC" w:rsidP="00F40866">
      <w:pPr>
        <w:spacing w:line="240" w:lineRule="auto"/>
        <w:ind w:firstLine="708"/>
        <w:rPr>
          <w:rFonts w:ascii="Times New Roman" w:eastAsia="Times New Roman" w:hAnsi="Times New Roman" w:cs="Times New Roman"/>
          <w:sz w:val="28"/>
          <w:szCs w:val="28"/>
        </w:rPr>
      </w:pPr>
      <w:r w:rsidRPr="00F123B4">
        <w:rPr>
          <w:rFonts w:ascii="Times New Roman" w:eastAsia="Times New Roman" w:hAnsi="Times New Roman" w:cs="Times New Roman"/>
          <w:sz w:val="28"/>
          <w:szCs w:val="28"/>
        </w:rPr>
        <w:lastRenderedPageBreak/>
        <w:t>Порядок розрахунку.</w:t>
      </w:r>
    </w:p>
    <w:p w:rsidR="009657FC" w:rsidRPr="00F123B4" w:rsidRDefault="009657FC" w:rsidP="00F40866">
      <w:pPr>
        <w:spacing w:line="240" w:lineRule="auto"/>
        <w:ind w:firstLine="708"/>
        <w:rPr>
          <w:rFonts w:ascii="Times New Roman" w:eastAsia="Times New Roman" w:hAnsi="Times New Roman" w:cs="Times New Roman"/>
          <w:sz w:val="28"/>
          <w:szCs w:val="28"/>
        </w:rPr>
      </w:pPr>
      <w:r w:rsidRPr="00F123B4">
        <w:rPr>
          <w:rFonts w:ascii="Times New Roman" w:eastAsia="Times New Roman" w:hAnsi="Times New Roman" w:cs="Times New Roman"/>
          <w:sz w:val="28"/>
          <w:szCs w:val="28"/>
        </w:rPr>
        <w:t>Імовірність безвідмовної роботи обмотки ротора</w:t>
      </w:r>
    </w:p>
    <w:p w:rsidR="009657FC" w:rsidRPr="006A7B24" w:rsidRDefault="00DD4156" w:rsidP="00F40866">
      <w:pPr>
        <w:spacing w:line="240" w:lineRule="auto"/>
        <w:jc w:val="right"/>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р</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t</m:t>
            </m:r>
          </m:e>
        </m:d>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B.P</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t</m:t>
            </m:r>
          </m:e>
        </m:d>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C.P</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t</m:t>
            </m:r>
          </m:e>
        </m:d>
      </m:oMath>
      <w:r w:rsidR="009657FC">
        <w:rPr>
          <w:rFonts w:ascii="Times New Roman" w:eastAsia="Times New Roman" w:hAnsi="Times New Roman" w:cs="Times New Roman"/>
          <w:sz w:val="28"/>
          <w:szCs w:val="28"/>
          <w:lang w:val="uk-UA"/>
        </w:rPr>
        <w:t xml:space="preserve">     </w:t>
      </w:r>
      <w:r w:rsidR="00D91F66">
        <w:rPr>
          <w:rFonts w:ascii="Times New Roman" w:eastAsia="Times New Roman" w:hAnsi="Times New Roman" w:cs="Times New Roman"/>
          <w:sz w:val="28"/>
          <w:szCs w:val="28"/>
          <w:lang w:val="uk-UA"/>
        </w:rPr>
        <w:t xml:space="preserve">                              (24.2</w:t>
      </w:r>
      <w:r w:rsidR="009657FC">
        <w:rPr>
          <w:rFonts w:ascii="Times New Roman" w:eastAsia="Times New Roman" w:hAnsi="Times New Roman" w:cs="Times New Roman"/>
          <w:sz w:val="28"/>
          <w:szCs w:val="28"/>
          <w:lang w:val="uk-UA"/>
        </w:rPr>
        <w:t>)</w:t>
      </w:r>
    </w:p>
    <w:p w:rsidR="009657FC" w:rsidRPr="00E360A2" w:rsidRDefault="009657FC" w:rsidP="00F40866">
      <w:pPr>
        <w:spacing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де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B.P</m:t>
            </m:r>
          </m:sub>
        </m:sSub>
        <m:r>
          <w:rPr>
            <w:rFonts w:ascii="Cambria Math" w:eastAsia="Times New Roman" w:hAnsi="Cambria Math" w:cs="Times New Roman"/>
            <w:sz w:val="28"/>
            <w:szCs w:val="28"/>
            <w:lang w:val="uk-UA"/>
          </w:rPr>
          <m:t xml:space="preserve"> </m:t>
        </m:r>
      </m:oMath>
      <w:r w:rsidRPr="00256BAC">
        <w:rPr>
          <w:rFonts w:ascii="Times New Roman" w:eastAsia="Times New Roman" w:hAnsi="Times New Roman" w:cs="Times New Roman"/>
          <w:sz w:val="28"/>
          <w:szCs w:val="28"/>
          <w:lang w:val="uk-UA"/>
        </w:rPr>
        <w:t>- ймовірніст</w:t>
      </w:r>
      <w:r>
        <w:rPr>
          <w:rFonts w:ascii="Times New Roman" w:eastAsia="Times New Roman" w:hAnsi="Times New Roman" w:cs="Times New Roman"/>
          <w:sz w:val="28"/>
          <w:szCs w:val="28"/>
          <w:lang w:val="uk-UA"/>
        </w:rPr>
        <w:t>ь безвідмовної роботи міжвиткової</w:t>
      </w:r>
      <w:r w:rsidRPr="00256BAC">
        <w:rPr>
          <w:rFonts w:ascii="Times New Roman" w:eastAsia="Times New Roman" w:hAnsi="Times New Roman" w:cs="Times New Roman"/>
          <w:sz w:val="28"/>
          <w:szCs w:val="28"/>
          <w:lang w:val="uk-UA"/>
        </w:rPr>
        <w:t xml:space="preserve"> ізоляції обмотки ротора;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C.P</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t</m:t>
            </m:r>
          </m:e>
        </m:d>
      </m:oMath>
      <w:r w:rsidRPr="00256BAC">
        <w:rPr>
          <w:rFonts w:ascii="Times New Roman" w:eastAsia="Times New Roman" w:hAnsi="Times New Roman" w:cs="Times New Roman"/>
          <w:sz w:val="28"/>
          <w:szCs w:val="28"/>
          <w:lang w:val="uk-UA"/>
        </w:rPr>
        <w:t xml:space="preserve"> - ймовірність безвідмовної роботи корпусної ізоляції обмотки ротора. </w:t>
      </w:r>
      <w:r w:rsidRPr="00E360A2">
        <w:rPr>
          <w:rFonts w:ascii="Times New Roman" w:eastAsia="Times New Roman" w:hAnsi="Times New Roman" w:cs="Times New Roman"/>
          <w:sz w:val="28"/>
          <w:szCs w:val="28"/>
          <w:lang w:val="uk-UA"/>
        </w:rPr>
        <w:t>|</w:t>
      </w:r>
    </w:p>
    <w:p w:rsidR="009657FC" w:rsidRDefault="009657FC" w:rsidP="00F40866">
      <w:pPr>
        <w:spacing w:line="240" w:lineRule="auto"/>
        <w:ind w:firstLine="708"/>
        <w:jc w:val="both"/>
        <w:rPr>
          <w:rFonts w:ascii="Times New Roman" w:eastAsia="Times New Roman" w:hAnsi="Times New Roman" w:cs="Times New Roman"/>
          <w:sz w:val="28"/>
          <w:szCs w:val="28"/>
          <w:lang w:val="uk-UA"/>
        </w:rPr>
      </w:pPr>
      <w:r w:rsidRPr="00E360A2">
        <w:rPr>
          <w:rFonts w:ascii="Times New Roman" w:eastAsia="Times New Roman" w:hAnsi="Times New Roman" w:cs="Times New Roman"/>
          <w:sz w:val="28"/>
          <w:szCs w:val="28"/>
          <w:lang w:val="uk-UA"/>
        </w:rPr>
        <w:t>Імовірність безвідмовної роботи м</w:t>
      </w:r>
      <w:r>
        <w:rPr>
          <w:rFonts w:ascii="Times New Roman" w:eastAsia="Times New Roman" w:hAnsi="Times New Roman" w:cs="Times New Roman"/>
          <w:sz w:val="28"/>
          <w:szCs w:val="28"/>
          <w:lang w:val="uk-UA"/>
        </w:rPr>
        <w:t>і</w:t>
      </w:r>
      <w:r w:rsidRPr="00E360A2">
        <w:rPr>
          <w:rFonts w:ascii="Times New Roman" w:eastAsia="Times New Roman" w:hAnsi="Times New Roman" w:cs="Times New Roman"/>
          <w:sz w:val="28"/>
          <w:szCs w:val="28"/>
          <w:lang w:val="uk-UA"/>
        </w:rPr>
        <w:t>жв</w:t>
      </w:r>
      <w:r>
        <w:rPr>
          <w:rFonts w:ascii="Times New Roman" w:eastAsia="Times New Roman" w:hAnsi="Times New Roman" w:cs="Times New Roman"/>
          <w:sz w:val="28"/>
          <w:szCs w:val="28"/>
          <w:lang w:val="uk-UA"/>
        </w:rPr>
        <w:t>и</w:t>
      </w:r>
      <w:r w:rsidRPr="00E360A2">
        <w:rPr>
          <w:rFonts w:ascii="Times New Roman" w:eastAsia="Times New Roman" w:hAnsi="Times New Roman" w:cs="Times New Roman"/>
          <w:sz w:val="28"/>
          <w:szCs w:val="28"/>
          <w:lang w:val="uk-UA"/>
        </w:rPr>
        <w:t>тково</w:t>
      </w:r>
      <w:r>
        <w:rPr>
          <w:rFonts w:ascii="Times New Roman" w:eastAsia="Times New Roman" w:hAnsi="Times New Roman" w:cs="Times New Roman"/>
          <w:sz w:val="28"/>
          <w:szCs w:val="28"/>
          <w:lang w:val="uk-UA"/>
        </w:rPr>
        <w:t>ї ізоляції</w:t>
      </w:r>
    </w:p>
    <w:p w:rsidR="009657FC" w:rsidRDefault="009657FC" w:rsidP="00F40866">
      <w:pPr>
        <w:spacing w:line="240" w:lineRule="auto"/>
        <w:ind w:firstLine="708"/>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 xml:space="preserve"> p</m:t>
            </m:r>
          </m:e>
          <m:sub>
            <m:r>
              <w:rPr>
                <w:rFonts w:ascii="Cambria Math" w:eastAsia="Times New Roman" w:hAnsi="Cambria Math" w:cs="Times New Roman"/>
                <w:sz w:val="28"/>
                <w:szCs w:val="28"/>
                <w:lang w:val="uk-UA"/>
              </w:rPr>
              <m:t>B.P</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t</m:t>
            </m:r>
          </m:e>
        </m:d>
        <m:r>
          <w:rPr>
            <w:rFonts w:ascii="Cambria Math" w:eastAsia="Times New Roman" w:hAnsi="Cambria Math" w:cs="Times New Roman"/>
            <w:sz w:val="28"/>
            <w:szCs w:val="28"/>
            <w:lang w:val="uk-UA"/>
          </w:rPr>
          <m:t>=</m:t>
        </m:r>
        <m:nary>
          <m:naryPr>
            <m:chr m:val="∏"/>
            <m:limLoc m:val="undOvr"/>
            <m:ctrlPr>
              <w:rPr>
                <w:rFonts w:ascii="Cambria Math" w:eastAsia="Times New Roman" w:hAnsi="Cambria Math" w:cs="Times New Roman"/>
                <w:i/>
                <w:sz w:val="28"/>
                <w:szCs w:val="28"/>
                <w:lang w:val="uk-UA"/>
              </w:rPr>
            </m:ctrlPr>
          </m:naryPr>
          <m:sub>
            <m:r>
              <w:rPr>
                <w:rFonts w:ascii="Cambria Math" w:eastAsia="Times New Roman" w:hAnsi="Cambria Math" w:cs="Times New Roman"/>
                <w:sz w:val="28"/>
                <w:szCs w:val="28"/>
                <w:lang w:val="uk-UA"/>
              </w:rPr>
              <m:t>l-1</m:t>
            </m:r>
          </m:sub>
          <m:sup>
            <m:r>
              <w:rPr>
                <w:rFonts w:ascii="Cambria Math" w:eastAsia="Times New Roman" w:hAnsi="Cambria Math" w:cs="Times New Roman"/>
                <w:sz w:val="28"/>
                <w:szCs w:val="28"/>
                <w:lang w:val="uk-UA"/>
              </w:rPr>
              <m:t>s-1</m:t>
            </m:r>
          </m:sup>
          <m:e>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lB.P</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t</m:t>
                </m:r>
              </m:e>
            </m:d>
          </m:e>
        </m:nary>
        <m:r>
          <w:rPr>
            <w:rFonts w:ascii="Cambria Math" w:eastAsia="Times New Roman" w:hAnsi="Cambria Math" w:cs="Times New Roman"/>
            <w:sz w:val="28"/>
            <w:szCs w:val="28"/>
            <w:lang w:val="uk-UA"/>
          </w:rPr>
          <m:t>,</m:t>
        </m:r>
      </m:oMath>
      <w:r>
        <w:rPr>
          <w:rFonts w:ascii="Times New Roman" w:eastAsia="Times New Roman" w:hAnsi="Times New Roman" w:cs="Times New Roman"/>
          <w:sz w:val="28"/>
          <w:szCs w:val="28"/>
          <w:lang w:val="uk-UA"/>
        </w:rPr>
        <w:t xml:space="preserve">             </w:t>
      </w:r>
      <w:r w:rsidR="00D91F66">
        <w:rPr>
          <w:rFonts w:ascii="Times New Roman" w:eastAsia="Times New Roman" w:hAnsi="Times New Roman" w:cs="Times New Roman"/>
          <w:sz w:val="28"/>
          <w:szCs w:val="28"/>
          <w:lang w:val="uk-UA"/>
        </w:rPr>
        <w:t xml:space="preserve">                              (24.3</w:t>
      </w:r>
      <w:r>
        <w:rPr>
          <w:rFonts w:ascii="Times New Roman" w:eastAsia="Times New Roman" w:hAnsi="Times New Roman" w:cs="Times New Roman"/>
          <w:sz w:val="28"/>
          <w:szCs w:val="28"/>
          <w:lang w:val="uk-UA"/>
        </w:rPr>
        <w:t>)</w:t>
      </w:r>
    </w:p>
    <w:p w:rsidR="009657FC" w:rsidRPr="006A326E" w:rsidRDefault="009657FC" w:rsidP="00F40866">
      <w:pPr>
        <w:spacing w:line="240" w:lineRule="auto"/>
        <w:ind w:firstLine="708"/>
        <w:rPr>
          <w:rFonts w:ascii="Times New Roman" w:eastAsia="Times New Roman" w:hAnsi="Times New Roman" w:cs="Times New Roman"/>
          <w:sz w:val="28"/>
          <w:szCs w:val="28"/>
          <w:lang w:val="uk-UA"/>
        </w:rPr>
      </w:pPr>
    </w:p>
    <w:p w:rsidR="009657FC" w:rsidRDefault="009657FC" w:rsidP="00F40866">
      <w:pPr>
        <w:spacing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де </w:t>
      </w:r>
      <w:r w:rsidRPr="006A326E">
        <w:rPr>
          <w:rFonts w:ascii="Times New Roman" w:eastAsia="Times New Roman" w:hAnsi="Times New Roman" w:cs="Times New Roman"/>
          <w:i/>
          <w:sz w:val="28"/>
          <w:szCs w:val="28"/>
          <w:lang w:val="en-US"/>
        </w:rPr>
        <w:t>l</w:t>
      </w:r>
      <w:r w:rsidRPr="006A326E">
        <w:rPr>
          <w:rFonts w:ascii="Times New Roman" w:eastAsia="Times New Roman" w:hAnsi="Times New Roman" w:cs="Times New Roman"/>
          <w:sz w:val="28"/>
          <w:szCs w:val="28"/>
          <w:lang w:val="uk-UA"/>
        </w:rPr>
        <w:t xml:space="preserve"> - різниця порядкових номерів прові</w:t>
      </w:r>
      <w:r>
        <w:rPr>
          <w:rFonts w:ascii="Times New Roman" w:eastAsia="Times New Roman" w:hAnsi="Times New Roman" w:cs="Times New Roman"/>
          <w:sz w:val="28"/>
          <w:szCs w:val="28"/>
          <w:lang w:val="uk-UA"/>
        </w:rPr>
        <w:t>дників (витків) (1.2,</w:t>
      </w:r>
      <w:r w:rsidRPr="00A551F7">
        <w:rPr>
          <w:rFonts w:ascii="Times New Roman" w:eastAsia="Times New Roman" w:hAnsi="Times New Roman" w:cs="Times New Roman"/>
          <w:sz w:val="28"/>
          <w:szCs w:val="28"/>
          <w:lang w:val="uk-UA"/>
        </w:rPr>
        <w:t xml:space="preserve">…, </w:t>
      </w:r>
      <w:r w:rsidRPr="00A551F7">
        <w:rPr>
          <w:rFonts w:ascii="Times New Roman" w:eastAsia="Times New Roman" w:hAnsi="Times New Roman" w:cs="Times New Roman"/>
          <w:i/>
          <w:sz w:val="28"/>
          <w:szCs w:val="28"/>
          <w:lang w:val="en-US"/>
        </w:rPr>
        <w:t>s</w:t>
      </w:r>
      <w:r w:rsidRPr="006A326E">
        <w:rPr>
          <w:rFonts w:ascii="Times New Roman" w:eastAsia="Times New Roman" w:hAnsi="Times New Roman" w:cs="Times New Roman"/>
          <w:sz w:val="28"/>
          <w:szCs w:val="28"/>
          <w:lang w:val="uk-UA"/>
        </w:rPr>
        <w:t xml:space="preserve"> - </w:t>
      </w:r>
      <w:r w:rsidRPr="00A551F7">
        <w:rPr>
          <w:rFonts w:ascii="Times New Roman" w:eastAsia="Times New Roman" w:hAnsi="Times New Roman" w:cs="Times New Roman"/>
          <w:sz w:val="28"/>
          <w:szCs w:val="28"/>
          <w:lang w:val="uk-UA"/>
        </w:rPr>
        <w:t>1</w:t>
      </w:r>
      <w:r w:rsidRPr="006A326E">
        <w:rPr>
          <w:rFonts w:ascii="Times New Roman" w:eastAsia="Times New Roman" w:hAnsi="Times New Roman" w:cs="Times New Roman"/>
          <w:sz w:val="28"/>
          <w:szCs w:val="28"/>
          <w:lang w:val="uk-UA"/>
        </w:rPr>
        <w:t xml:space="preserve">);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lB.P</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t</m:t>
            </m:r>
          </m:e>
        </m:d>
      </m:oMath>
      <w:r w:rsidRPr="006A326E">
        <w:rPr>
          <w:rFonts w:ascii="Times New Roman" w:eastAsia="Times New Roman" w:hAnsi="Times New Roman" w:cs="Times New Roman"/>
          <w:sz w:val="28"/>
          <w:szCs w:val="28"/>
          <w:lang w:val="uk-UA"/>
        </w:rPr>
        <w:t xml:space="preserve"> - йм</w:t>
      </w:r>
      <w:r>
        <w:rPr>
          <w:rFonts w:ascii="Times New Roman" w:eastAsia="Times New Roman" w:hAnsi="Times New Roman" w:cs="Times New Roman"/>
          <w:sz w:val="28"/>
          <w:szCs w:val="28"/>
          <w:lang w:val="uk-UA"/>
        </w:rPr>
        <w:t>овірність безвідмовної роботи міжвиткової</w:t>
      </w:r>
      <w:r w:rsidRPr="006A326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ізоляції </w:t>
      </w:r>
      <w:r w:rsidRPr="006A326E">
        <w:rPr>
          <w:rFonts w:ascii="Times New Roman" w:eastAsia="Times New Roman" w:hAnsi="Times New Roman" w:cs="Times New Roman"/>
          <w:i/>
          <w:sz w:val="28"/>
          <w:szCs w:val="28"/>
          <w:lang w:val="en-US"/>
        </w:rPr>
        <w:t>l</w:t>
      </w:r>
      <w:r>
        <w:rPr>
          <w:rFonts w:ascii="Times New Roman" w:eastAsia="Times New Roman" w:hAnsi="Times New Roman" w:cs="Times New Roman"/>
          <w:sz w:val="28"/>
          <w:szCs w:val="28"/>
          <w:lang w:val="uk-UA"/>
        </w:rPr>
        <w:t>,</w:t>
      </w:r>
      <w:r w:rsidRPr="00A551F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й </w:t>
      </w:r>
      <w:r w:rsidRPr="00A551F7">
        <w:rPr>
          <w:rFonts w:ascii="Times New Roman" w:eastAsia="Times New Roman" w:hAnsi="Times New Roman" w:cs="Times New Roman"/>
          <w:sz w:val="28"/>
          <w:szCs w:val="28"/>
          <w:lang w:val="uk-UA"/>
        </w:rPr>
        <w:t>сукупності обмотки ротора.</w:t>
      </w:r>
    </w:p>
    <w:p w:rsidR="009657FC" w:rsidRPr="00A551F7" w:rsidRDefault="009657FC" w:rsidP="00F40866">
      <w:pPr>
        <w:spacing w:line="240" w:lineRule="auto"/>
        <w:ind w:firstLine="708"/>
        <w:jc w:val="both"/>
        <w:rPr>
          <w:rFonts w:ascii="Times New Roman" w:eastAsia="Times New Roman" w:hAnsi="Times New Roman" w:cs="Times New Roman"/>
          <w:sz w:val="28"/>
          <w:szCs w:val="28"/>
          <w:lang w:val="uk-UA"/>
        </w:rPr>
      </w:pPr>
      <w:r w:rsidRPr="00A551F7">
        <w:rPr>
          <w:rFonts w:ascii="Times New Roman" w:eastAsia="Times New Roman" w:hAnsi="Times New Roman" w:cs="Times New Roman"/>
          <w:sz w:val="28"/>
          <w:szCs w:val="28"/>
          <w:lang w:val="uk-UA"/>
        </w:rPr>
        <w:t xml:space="preserve">Імовірність безвідмовної роботи пари витків з різницею номерів </w:t>
      </w:r>
      <w:r w:rsidRPr="006A326E">
        <w:rPr>
          <w:rFonts w:ascii="Times New Roman" w:eastAsia="Times New Roman" w:hAnsi="Times New Roman" w:cs="Times New Roman"/>
          <w:i/>
          <w:sz w:val="28"/>
          <w:szCs w:val="28"/>
          <w:lang w:val="en-US"/>
        </w:rPr>
        <w:t>l</w:t>
      </w:r>
      <w:r>
        <w:rPr>
          <w:rFonts w:ascii="Times New Roman" w:eastAsia="Times New Roman" w:hAnsi="Times New Roman" w:cs="Times New Roman"/>
          <w:sz w:val="28"/>
          <w:szCs w:val="28"/>
          <w:lang w:val="uk-UA"/>
        </w:rPr>
        <w:t>, не</w:t>
      </w:r>
      <w:r w:rsidRPr="00A551F7">
        <w:rPr>
          <w:rFonts w:ascii="Times New Roman" w:eastAsia="Times New Roman" w:hAnsi="Times New Roman" w:cs="Times New Roman"/>
          <w:sz w:val="28"/>
          <w:szCs w:val="28"/>
          <w:lang w:val="uk-UA"/>
        </w:rPr>
        <w:t xml:space="preserve"> дотичних один з одним, дорівнює одиниці.</w:t>
      </w:r>
    </w:p>
    <w:p w:rsidR="009657FC" w:rsidRDefault="009657FC" w:rsidP="00F40866">
      <w:pPr>
        <w:spacing w:line="240" w:lineRule="auto"/>
        <w:ind w:firstLine="708"/>
        <w:jc w:val="both"/>
        <w:rPr>
          <w:rFonts w:ascii="Times New Roman" w:eastAsia="Times New Roman" w:hAnsi="Times New Roman" w:cs="Times New Roman"/>
          <w:sz w:val="28"/>
          <w:szCs w:val="28"/>
          <w:lang w:val="uk-UA"/>
        </w:rPr>
      </w:pPr>
      <w:r w:rsidRPr="00A551F7">
        <w:rPr>
          <w:rFonts w:ascii="Times New Roman" w:eastAsia="Times New Roman" w:hAnsi="Times New Roman" w:cs="Times New Roman"/>
          <w:sz w:val="28"/>
          <w:szCs w:val="28"/>
          <w:lang w:val="uk-UA"/>
        </w:rPr>
        <w:t xml:space="preserve">Імовірність безвідмовної роботи межвігковой ізоляції </w:t>
      </w:r>
      <w:r w:rsidRPr="006A326E">
        <w:rPr>
          <w:rFonts w:ascii="Times New Roman" w:eastAsia="Times New Roman" w:hAnsi="Times New Roman" w:cs="Times New Roman"/>
          <w:i/>
          <w:sz w:val="28"/>
          <w:szCs w:val="28"/>
          <w:lang w:val="en-US"/>
        </w:rPr>
        <w:t>l</w:t>
      </w:r>
      <w:r w:rsidRPr="00A551F7">
        <w:rPr>
          <w:rFonts w:ascii="Times New Roman" w:eastAsia="Times New Roman" w:hAnsi="Times New Roman" w:cs="Times New Roman"/>
          <w:sz w:val="28"/>
          <w:szCs w:val="28"/>
          <w:lang w:val="uk-UA"/>
        </w:rPr>
        <w:t xml:space="preserve"> -й сукупності обмотки ротора:</w:t>
      </w:r>
    </w:p>
    <w:p w:rsidR="009657FC" w:rsidRPr="00FB2F20" w:rsidRDefault="00DD4156" w:rsidP="00F40866">
      <w:pPr>
        <w:spacing w:line="240" w:lineRule="auto"/>
        <w:ind w:firstLine="708"/>
        <w:jc w:val="right"/>
        <w:rPr>
          <w:rFonts w:ascii="Times New Roman" w:eastAsia="Times New Roman" w:hAnsi="Times New Roman" w:cs="Times New Roman"/>
          <w:sz w:val="28"/>
          <w:szCs w:val="28"/>
          <w:lang w:val="uk-UA"/>
        </w:rPr>
      </w:pPr>
      <m:oMath>
        <m:sSup>
          <m:sSupPr>
            <m:ctrlPr>
              <w:rPr>
                <w:rFonts w:ascii="Cambria Math" w:eastAsia="Times New Roman" w:hAnsi="Cambria Math" w:cs="Times New Roman"/>
                <w:i/>
                <w:sz w:val="28"/>
                <w:szCs w:val="28"/>
                <w:lang w:val="uk-UA"/>
              </w:rPr>
            </m:ctrlPr>
          </m:sSupPr>
          <m:e>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 xml:space="preserve">        </m:t>
                </m:r>
                <m:r>
                  <w:rPr>
                    <w:rFonts w:ascii="Cambria Math" w:eastAsia="Times New Roman" w:hAnsi="Cambria Math" w:cs="Times New Roman"/>
                    <w:sz w:val="28"/>
                    <w:szCs w:val="28"/>
                    <w:lang w:val="en-US"/>
                  </w:rPr>
                  <m:t>p</m:t>
                </m:r>
              </m:e>
              <m:sub>
                <m:r>
                  <w:rPr>
                    <w:rFonts w:ascii="Cambria Math" w:eastAsia="Times New Roman" w:hAnsi="Cambria Math" w:cs="Times New Roman"/>
                    <w:sz w:val="28"/>
                    <w:szCs w:val="28"/>
                    <w:lang w:val="uk-UA"/>
                  </w:rPr>
                  <m:t>l B.C</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t</m:t>
                </m:r>
              </m:e>
            </m:d>
            <m:r>
              <w:rPr>
                <w:rFonts w:ascii="Cambria Math" w:eastAsia="Times New Roman" w:hAnsi="Cambria Math" w:cs="Times New Roman"/>
                <w:sz w:val="28"/>
                <w:szCs w:val="28"/>
                <w:lang w:val="uk-UA"/>
              </w:rPr>
              <m:t>=</m:t>
            </m:r>
            <m:d>
              <m:dPr>
                <m:begChr m:val="{"/>
                <m:endChr m:val="}"/>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exp</m:t>
                </m:r>
                <m:d>
                  <m:dPr>
                    <m:begChr m:val="["/>
                    <m:endChr m:val="]"/>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m:t>
                    </m:r>
                    <m:f>
                      <m:fPr>
                        <m:ctrlPr>
                          <w:rPr>
                            <w:rFonts w:ascii="Cambria Math" w:eastAsia="Times New Roman" w:hAnsi="Cambria Math" w:cs="Times New Roman"/>
                            <w:i/>
                            <w:sz w:val="28"/>
                            <w:szCs w:val="28"/>
                            <w:lang w:val="uk-UA"/>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lang w:val="en-US"/>
                              </w:rPr>
                              <m:t>l</m:t>
                            </m:r>
                          </m:sub>
                        </m:sSub>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U</m:t>
                            </m:r>
                          </m:e>
                          <m:sub>
                            <m:r>
                              <w:rPr>
                                <w:rFonts w:ascii="Cambria Math" w:eastAsia="Times New Roman" w:hAnsi="Cambria Math" w:cs="Times New Roman"/>
                                <w:sz w:val="28"/>
                                <w:szCs w:val="28"/>
                                <w:lang w:val="en-US"/>
                              </w:rPr>
                              <m:t>nl</m:t>
                            </m:r>
                          </m:sub>
                          <m:sup>
                            <m:r>
                              <w:rPr>
                                <w:rFonts w:ascii="Cambria Math" w:eastAsia="Times New Roman" w:hAnsi="Cambria Math" w:cs="Times New Roman"/>
                                <w:sz w:val="28"/>
                                <w:szCs w:val="28"/>
                                <w:lang w:val="en-US"/>
                              </w:rPr>
                              <m:t>α</m:t>
                            </m:r>
                          </m:sup>
                        </m:sSubSup>
                      </m:num>
                      <m:den>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U</m:t>
                            </m:r>
                          </m:e>
                          <m:sub>
                            <m:r>
                              <w:rPr>
                                <w:rFonts w:ascii="Cambria Math" w:eastAsia="Times New Roman" w:hAnsi="Cambria Math" w:cs="Times New Roman"/>
                                <w:sz w:val="28"/>
                                <w:szCs w:val="28"/>
                                <w:lang w:val="uk-UA"/>
                              </w:rPr>
                              <m:t>0</m:t>
                            </m:r>
                          </m:sub>
                        </m:sSub>
                      </m:den>
                    </m:f>
                  </m:e>
                </m:d>
              </m:e>
            </m:d>
          </m:e>
          <m:sup>
            <m:r>
              <w:rPr>
                <w:rFonts w:ascii="Cambria Math" w:eastAsia="Times New Roman" w:hAnsi="Cambria Math" w:cs="Times New Roman"/>
                <w:sz w:val="28"/>
                <w:szCs w:val="28"/>
                <w:lang w:val="uk-UA"/>
              </w:rPr>
              <m:t>mp</m:t>
            </m:r>
          </m:sup>
        </m:sSup>
        <m:r>
          <w:rPr>
            <w:rFonts w:ascii="Cambria Math" w:eastAsia="Times New Roman" w:hAnsi="Cambria Math" w:cs="Times New Roman"/>
            <w:sz w:val="28"/>
            <w:szCs w:val="28"/>
            <w:lang w:val="uk-UA"/>
          </w:rPr>
          <m:t>,</m:t>
        </m:r>
      </m:oMath>
      <w:r w:rsidR="009657FC">
        <w:rPr>
          <w:rFonts w:ascii="Times New Roman" w:eastAsia="Times New Roman" w:hAnsi="Times New Roman" w:cs="Times New Roman"/>
          <w:i/>
          <w:sz w:val="28"/>
          <w:szCs w:val="28"/>
          <w:lang w:val="uk-UA"/>
        </w:rPr>
        <w:t xml:space="preserve">                           </w:t>
      </w:r>
      <w:r w:rsidR="00D91F66">
        <w:rPr>
          <w:rFonts w:ascii="Times New Roman" w:eastAsia="Times New Roman" w:hAnsi="Times New Roman" w:cs="Times New Roman"/>
          <w:sz w:val="28"/>
          <w:szCs w:val="28"/>
          <w:lang w:val="uk-UA"/>
        </w:rPr>
        <w:t>(24.4</w:t>
      </w:r>
      <w:r w:rsidR="009657FC">
        <w:rPr>
          <w:rFonts w:ascii="Times New Roman" w:eastAsia="Times New Roman" w:hAnsi="Times New Roman" w:cs="Times New Roman"/>
          <w:sz w:val="28"/>
          <w:szCs w:val="28"/>
          <w:lang w:val="uk-UA"/>
        </w:rPr>
        <w:t>)</w:t>
      </w:r>
    </w:p>
    <w:p w:rsidR="009657FC" w:rsidRPr="00A551F7" w:rsidRDefault="009657FC" w:rsidP="00F40866">
      <w:pPr>
        <w:spacing w:line="240" w:lineRule="auto"/>
        <w:rPr>
          <w:rFonts w:ascii="Times New Roman" w:eastAsia="Times New Roman" w:hAnsi="Times New Roman" w:cs="Times New Roman"/>
          <w:sz w:val="28"/>
          <w:szCs w:val="28"/>
          <w:lang w:val="uk-UA"/>
        </w:rPr>
      </w:pPr>
      <w:r w:rsidRPr="00A551F7">
        <w:rPr>
          <w:rFonts w:ascii="Times New Roman" w:eastAsia="Times New Roman" w:hAnsi="Times New Roman" w:cs="Times New Roman"/>
          <w:sz w:val="28"/>
          <w:szCs w:val="28"/>
          <w:lang w:val="uk-UA"/>
        </w:rPr>
        <w:t xml:space="preserve">де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lang w:val="en-US"/>
              </w:rPr>
              <m:t>l</m:t>
            </m:r>
          </m:sub>
        </m:sSub>
      </m:oMath>
      <w:r w:rsidRPr="00A551F7">
        <w:rPr>
          <w:rFonts w:ascii="Times New Roman" w:eastAsia="Times New Roman" w:hAnsi="Times New Roman" w:cs="Times New Roman"/>
          <w:sz w:val="28"/>
          <w:szCs w:val="28"/>
          <w:lang w:val="uk-UA"/>
        </w:rPr>
        <w:t>- число пар сусідніх провідників, різниця по</w:t>
      </w:r>
      <w:r>
        <w:rPr>
          <w:rFonts w:ascii="Times New Roman" w:eastAsia="Times New Roman" w:hAnsi="Times New Roman" w:cs="Times New Roman"/>
          <w:sz w:val="28"/>
          <w:szCs w:val="28"/>
          <w:lang w:val="uk-UA"/>
        </w:rPr>
        <w:t xml:space="preserve">рядкових номерів яких дорівнює </w:t>
      </w:r>
      <w:r>
        <w:rPr>
          <w:rFonts w:ascii="Times New Roman" w:eastAsia="Times New Roman" w:hAnsi="Times New Roman" w:cs="Times New Roman"/>
          <w:i/>
          <w:sz w:val="28"/>
          <w:szCs w:val="28"/>
          <w:lang w:val="en-US"/>
        </w:rPr>
        <w:t>l</w:t>
      </w:r>
      <w:r w:rsidRPr="00A551F7">
        <w:rPr>
          <w:rFonts w:ascii="Times New Roman" w:eastAsia="Times New Roman" w:hAnsi="Times New Roman" w:cs="Times New Roman"/>
          <w:sz w:val="28"/>
          <w:szCs w:val="28"/>
          <w:lang w:val="uk-UA"/>
        </w:rPr>
        <w:t xml:space="preserve">; напруга між парами витків з різницею номерів, рівної </w:t>
      </w:r>
      <w:r>
        <w:rPr>
          <w:rFonts w:ascii="Times New Roman" w:eastAsia="Times New Roman" w:hAnsi="Times New Roman" w:cs="Times New Roman"/>
          <w:i/>
          <w:sz w:val="28"/>
          <w:szCs w:val="28"/>
          <w:lang w:val="en-US"/>
        </w:rPr>
        <w:t>l</w:t>
      </w:r>
      <w:r w:rsidRPr="00A551F7">
        <w:rPr>
          <w:rFonts w:ascii="Times New Roman" w:eastAsia="Times New Roman" w:hAnsi="Times New Roman" w:cs="Times New Roman"/>
          <w:sz w:val="28"/>
          <w:szCs w:val="28"/>
          <w:lang w:val="uk-UA"/>
        </w:rPr>
        <w:t>,</w:t>
      </w:r>
    </w:p>
    <w:p w:rsidR="009657FC" w:rsidRPr="00A551F7" w:rsidRDefault="009657FC" w:rsidP="00F40866">
      <w:pPr>
        <w:spacing w:line="240" w:lineRule="auto"/>
        <w:jc w:val="right"/>
        <w:rPr>
          <w:rFonts w:ascii="Times New Roman" w:eastAsia="Times New Roman" w:hAnsi="Times New Roman" w:cs="Times New Roman"/>
          <w:sz w:val="28"/>
          <w:szCs w:val="28"/>
          <w:lang w:val="uk-UA"/>
        </w:rPr>
      </w:pPr>
      <w:r w:rsidRPr="00FB2F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Pr="00FB2F20">
        <w:rPr>
          <w:rFonts w:ascii="Times New Roman" w:eastAsia="Times New Roman" w:hAnsi="Times New Roman" w:cs="Times New Roman"/>
          <w:sz w:val="28"/>
          <w:szCs w:val="28"/>
          <w:lang w:val="uk-UA"/>
        </w:rPr>
        <w:t xml:space="preserve">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U</m:t>
            </m:r>
          </m:e>
          <m:sub>
            <m:r>
              <w:rPr>
                <w:rFonts w:ascii="Cambria Math" w:eastAsia="Times New Roman" w:hAnsi="Cambria Math" w:cs="Times New Roman"/>
                <w:sz w:val="28"/>
                <w:szCs w:val="28"/>
                <w:lang w:val="en-US"/>
              </w:rPr>
              <m:t>nl</m:t>
            </m:r>
          </m:sub>
        </m:sSub>
        <m:r>
          <w:rPr>
            <w:rFonts w:ascii="Cambria Math" w:eastAsia="Times New Roman" w:hAnsi="Cambria Math" w:cs="Times New Roman"/>
            <w:sz w:val="28"/>
            <w:szCs w:val="28"/>
            <w:lang w:val="uk-UA"/>
          </w:rPr>
          <m:t>=</m:t>
        </m:r>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U</m:t>
                </m:r>
              </m:e>
              <m:sub>
                <m:r>
                  <w:rPr>
                    <w:rFonts w:ascii="Cambria Math" w:eastAsia="Times New Roman" w:hAnsi="Cambria Math" w:cs="Times New Roman"/>
                    <w:sz w:val="28"/>
                    <w:szCs w:val="28"/>
                    <w:lang w:val="en-US"/>
                  </w:rPr>
                  <m:t>p</m:t>
                </m:r>
              </m:sub>
            </m:sSub>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en-US"/>
                  </w:rPr>
                  <m:t>p</m:t>
                </m:r>
              </m:sub>
            </m:sSub>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m</m:t>
                </m:r>
              </m:e>
              <m:sub>
                <m:r>
                  <w:rPr>
                    <w:rFonts w:ascii="Cambria Math" w:eastAsia="Times New Roman" w:hAnsi="Cambria Math" w:cs="Times New Roman"/>
                    <w:sz w:val="28"/>
                    <w:szCs w:val="28"/>
                    <w:lang w:val="en-US"/>
                  </w:rPr>
                  <m:t>p</m:t>
                </m:r>
              </m:sub>
            </m:sSub>
            <m:r>
              <w:rPr>
                <w:rFonts w:ascii="Cambria Math" w:eastAsia="Times New Roman" w:hAnsi="Cambria Math" w:cs="Times New Roman"/>
                <w:sz w:val="28"/>
                <w:szCs w:val="28"/>
                <w:lang w:val="en-US"/>
              </w:rPr>
              <m:t>s</m:t>
            </m:r>
          </m:den>
        </m:f>
        <m:r>
          <w:rPr>
            <w:rFonts w:ascii="Cambria Math" w:eastAsia="Times New Roman" w:hAnsi="Cambria Math" w:cs="Times New Roman"/>
            <w:sz w:val="28"/>
            <w:szCs w:val="28"/>
            <w:lang w:val="en-US"/>
          </w:rPr>
          <m:t>l</m:t>
        </m:r>
        <m:r>
          <w:rPr>
            <w:rFonts w:ascii="Cambria Math" w:eastAsia="Times New Roman" w:hAnsi="Cambria Math" w:cs="Times New Roman"/>
            <w:sz w:val="28"/>
            <w:szCs w:val="28"/>
            <w:lang w:val="uk-UA"/>
          </w:rPr>
          <m:t>,</m:t>
        </m:r>
      </m:oMath>
      <w:r w:rsidRPr="00FB2F2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                       </w:t>
      </w:r>
      <w:r w:rsidR="00D91F66">
        <w:rPr>
          <w:rFonts w:ascii="Times New Roman" w:eastAsia="Times New Roman" w:hAnsi="Times New Roman" w:cs="Times New Roman"/>
          <w:sz w:val="28"/>
          <w:szCs w:val="28"/>
          <w:lang w:val="uk-UA"/>
        </w:rPr>
        <w:t>(24.5)</w:t>
      </w:r>
    </w:p>
    <w:p w:rsidR="009657FC" w:rsidRDefault="009657FC" w:rsidP="00F40866">
      <w:pPr>
        <w:spacing w:line="240" w:lineRule="auto"/>
        <w:jc w:val="both"/>
        <w:rPr>
          <w:rFonts w:ascii="Times New Roman" w:eastAsia="Times New Roman" w:hAnsi="Times New Roman" w:cs="Times New Roman"/>
          <w:sz w:val="28"/>
          <w:szCs w:val="28"/>
          <w:lang w:val="uk-UA"/>
        </w:rPr>
      </w:pPr>
      <w:r w:rsidRPr="00A551F7">
        <w:rPr>
          <w:rFonts w:ascii="Times New Roman" w:eastAsia="Times New Roman" w:hAnsi="Times New Roman" w:cs="Times New Roman"/>
          <w:sz w:val="28"/>
          <w:szCs w:val="28"/>
          <w:lang w:val="uk-UA"/>
        </w:rPr>
        <w:t xml:space="preserve">Тут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k</m:t>
            </m:r>
          </m:e>
          <m:sub>
            <m:r>
              <w:rPr>
                <w:rFonts w:ascii="Cambria Math" w:eastAsia="Times New Roman" w:hAnsi="Cambria Math" w:cs="Times New Roman"/>
                <w:sz w:val="28"/>
                <w:szCs w:val="28"/>
                <w:lang w:val="en-US"/>
              </w:rPr>
              <m:t>p</m:t>
            </m:r>
          </m:sub>
        </m:sSub>
      </m:oMath>
      <w:r w:rsidRPr="00A551F7">
        <w:rPr>
          <w:rFonts w:ascii="Times New Roman" w:eastAsia="Times New Roman" w:hAnsi="Times New Roman" w:cs="Times New Roman"/>
          <w:sz w:val="28"/>
          <w:szCs w:val="28"/>
          <w:lang w:val="uk-UA"/>
        </w:rPr>
        <w:t>- кратність комутаційних перенапруг ро</w:t>
      </w:r>
      <w:r>
        <w:rPr>
          <w:rFonts w:ascii="Times New Roman" w:eastAsia="Times New Roman" w:hAnsi="Times New Roman" w:cs="Times New Roman"/>
          <w:sz w:val="28"/>
          <w:szCs w:val="28"/>
          <w:lang w:val="uk-UA"/>
        </w:rPr>
        <w:t xml:space="preserve">тора при перехідних процесах; </w:t>
      </w:r>
      <m:oMath>
        <m:r>
          <w:rPr>
            <w:rFonts w:ascii="Cambria Math" w:eastAsia="Times New Roman" w:hAnsi="Cambria Math" w:cs="Times New Roman"/>
            <w:sz w:val="28"/>
            <w:szCs w:val="28"/>
            <w:lang w:val="uk-UA"/>
          </w:rPr>
          <m:t>α</m:t>
        </m:r>
      </m:oMath>
      <w:r>
        <w:rPr>
          <w:rFonts w:ascii="Times New Roman" w:eastAsia="Times New Roman" w:hAnsi="Times New Roman" w:cs="Times New Roman"/>
          <w:sz w:val="28"/>
          <w:szCs w:val="28"/>
          <w:lang w:val="uk-UA"/>
        </w:rPr>
        <w:t xml:space="preserve"> і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U</m:t>
            </m:r>
          </m:e>
          <m:sub>
            <m:r>
              <w:rPr>
                <w:rFonts w:ascii="Cambria Math" w:eastAsia="Times New Roman" w:hAnsi="Cambria Math" w:cs="Times New Roman"/>
                <w:sz w:val="28"/>
                <w:szCs w:val="28"/>
                <w:lang w:val="uk-UA"/>
              </w:rPr>
              <m:t>0</m:t>
            </m:r>
          </m:sub>
        </m:sSub>
      </m:oMath>
      <w:r>
        <w:rPr>
          <w:rFonts w:ascii="Times New Roman" w:eastAsia="Times New Roman" w:hAnsi="Times New Roman" w:cs="Times New Roman"/>
          <w:sz w:val="28"/>
          <w:szCs w:val="28"/>
          <w:lang w:val="uk-UA"/>
        </w:rPr>
        <w:t xml:space="preserve"> - параметри розподілу Ве</w:t>
      </w:r>
      <w:r w:rsidRPr="00A551F7">
        <w:rPr>
          <w:rFonts w:ascii="Times New Roman" w:eastAsia="Times New Roman" w:hAnsi="Times New Roman" w:cs="Times New Roman"/>
          <w:sz w:val="28"/>
          <w:szCs w:val="28"/>
          <w:lang w:val="uk-UA"/>
        </w:rPr>
        <w:t>йбулла. які визначають експериментально за методикою, описаною далі.</w:t>
      </w:r>
    </w:p>
    <w:p w:rsidR="009657FC" w:rsidRPr="00A551F7" w:rsidRDefault="009657FC" w:rsidP="00F40866">
      <w:pPr>
        <w:spacing w:line="240" w:lineRule="auto"/>
        <w:ind w:firstLine="708"/>
        <w:jc w:val="both"/>
        <w:rPr>
          <w:rFonts w:ascii="Times New Roman" w:eastAsia="Times New Roman" w:hAnsi="Times New Roman" w:cs="Times New Roman"/>
          <w:sz w:val="28"/>
          <w:szCs w:val="28"/>
          <w:lang w:val="uk-UA"/>
        </w:rPr>
      </w:pPr>
      <w:r w:rsidRPr="00A551F7">
        <w:rPr>
          <w:rFonts w:ascii="Times New Roman" w:eastAsia="Times New Roman" w:hAnsi="Times New Roman" w:cs="Times New Roman"/>
          <w:sz w:val="28"/>
          <w:szCs w:val="28"/>
          <w:lang w:val="uk-UA"/>
        </w:rPr>
        <w:t>Число пар сусідніх провідників в котушці визначається шляхом безпосереднього підрахунку, для цього слід заздалегідь пронумерувати провідники в порядку намотування.</w:t>
      </w:r>
    </w:p>
    <w:p w:rsidR="009657FC" w:rsidRPr="00657C5E" w:rsidRDefault="009657FC" w:rsidP="00F40866">
      <w:pPr>
        <w:spacing w:line="240" w:lineRule="auto"/>
        <w:ind w:firstLine="708"/>
        <w:jc w:val="both"/>
        <w:rPr>
          <w:rFonts w:ascii="Times New Roman" w:eastAsia="Times New Roman" w:hAnsi="Times New Roman" w:cs="Times New Roman"/>
          <w:sz w:val="28"/>
          <w:szCs w:val="28"/>
          <w:lang w:val="uk-UA"/>
        </w:rPr>
      </w:pPr>
      <w:r w:rsidRPr="00A551F7">
        <w:rPr>
          <w:rFonts w:ascii="Times New Roman" w:eastAsia="Times New Roman" w:hAnsi="Times New Roman" w:cs="Times New Roman"/>
          <w:sz w:val="28"/>
          <w:szCs w:val="28"/>
          <w:lang w:val="uk-UA"/>
        </w:rPr>
        <w:t>Методика випробувань витковой ізоляції обмотки ротора генератора для визначення параметрів розподілу Вейбулла наступна. На непросочені котушці ротора розрізають в</w:t>
      </w:r>
      <w:r>
        <w:rPr>
          <w:rFonts w:ascii="Times New Roman" w:eastAsia="Times New Roman" w:hAnsi="Times New Roman" w:cs="Times New Roman"/>
          <w:sz w:val="28"/>
          <w:szCs w:val="28"/>
          <w:lang w:val="uk-UA"/>
        </w:rPr>
        <w:t>и</w:t>
      </w:r>
      <w:r w:rsidRPr="00A551F7">
        <w:rPr>
          <w:rFonts w:ascii="Times New Roman" w:eastAsia="Times New Roman" w:hAnsi="Times New Roman" w:cs="Times New Roman"/>
          <w:sz w:val="28"/>
          <w:szCs w:val="28"/>
          <w:lang w:val="uk-UA"/>
        </w:rPr>
        <w:t xml:space="preserve">ткі з </w:t>
      </w:r>
      <w:r>
        <w:rPr>
          <w:rFonts w:ascii="Times New Roman" w:eastAsia="Times New Roman" w:hAnsi="Times New Roman" w:cs="Times New Roman"/>
          <w:sz w:val="28"/>
          <w:szCs w:val="28"/>
          <w:lang w:val="uk-UA"/>
        </w:rPr>
        <w:t>боку лобової частини</w:t>
      </w:r>
      <w:r w:rsidRPr="00A551F7">
        <w:rPr>
          <w:rFonts w:ascii="Times New Roman" w:eastAsia="Times New Roman" w:hAnsi="Times New Roman" w:cs="Times New Roman"/>
          <w:sz w:val="28"/>
          <w:szCs w:val="28"/>
          <w:lang w:val="uk-UA"/>
        </w:rPr>
        <w:t xml:space="preserve"> і розводять їх в сторони</w:t>
      </w:r>
      <w:r>
        <w:rPr>
          <w:rFonts w:ascii="Times New Roman" w:eastAsia="Times New Roman" w:hAnsi="Times New Roman" w:cs="Times New Roman"/>
          <w:sz w:val="28"/>
          <w:szCs w:val="28"/>
          <w:lang w:val="uk-UA"/>
        </w:rPr>
        <w:t>. Кінці розведених витків захища</w:t>
      </w:r>
      <w:r w:rsidRPr="00A551F7">
        <w:rPr>
          <w:rFonts w:ascii="Times New Roman" w:eastAsia="Times New Roman" w:hAnsi="Times New Roman" w:cs="Times New Roman"/>
          <w:sz w:val="28"/>
          <w:szCs w:val="28"/>
          <w:lang w:val="uk-UA"/>
        </w:rPr>
        <w:t xml:space="preserve">ють від ізоляції на довжину приблизно 10 мм. До цих кінців припаюють пронумеровані дроту довжиною 400 ... 500 мм. На місця пайок надягають ізоляційні трубки. Лобову частину котушки з </w:t>
      </w:r>
      <w:r>
        <w:rPr>
          <w:rFonts w:ascii="Times New Roman" w:eastAsia="Times New Roman" w:hAnsi="Times New Roman" w:cs="Times New Roman"/>
          <w:sz w:val="28"/>
          <w:szCs w:val="28"/>
          <w:lang w:val="uk-UA"/>
        </w:rPr>
        <w:t xml:space="preserve">розведеними кінцями опускають в трансформаторне </w:t>
      </w:r>
      <w:r w:rsidRPr="00657C5E">
        <w:rPr>
          <w:rFonts w:ascii="Times New Roman" w:eastAsia="Times New Roman" w:hAnsi="Times New Roman" w:cs="Times New Roman"/>
          <w:sz w:val="28"/>
          <w:szCs w:val="28"/>
          <w:lang w:val="uk-UA"/>
        </w:rPr>
        <w:t>масло, попередньо приє</w:t>
      </w:r>
      <w:r>
        <w:rPr>
          <w:rFonts w:ascii="Times New Roman" w:eastAsia="Times New Roman" w:hAnsi="Times New Roman" w:cs="Times New Roman"/>
          <w:sz w:val="28"/>
          <w:szCs w:val="28"/>
          <w:lang w:val="uk-UA"/>
        </w:rPr>
        <w:t>днавши ці кінці до клемної дошки</w:t>
      </w:r>
      <w:r w:rsidRPr="00657C5E">
        <w:rPr>
          <w:rFonts w:ascii="Times New Roman" w:eastAsia="Times New Roman" w:hAnsi="Times New Roman" w:cs="Times New Roman"/>
          <w:sz w:val="28"/>
          <w:szCs w:val="28"/>
          <w:lang w:val="uk-UA"/>
        </w:rPr>
        <w:t>. Випробувальна напруга постійного струму прикладають до клем панелі пристрою так, щоб воно почергово прикладають між парами довколишніх витків.</w:t>
      </w:r>
    </w:p>
    <w:p w:rsidR="00574100" w:rsidRPr="00797C20" w:rsidRDefault="009657FC" w:rsidP="00F40866">
      <w:pPr>
        <w:spacing w:line="240" w:lineRule="auto"/>
        <w:ind w:firstLine="708"/>
        <w:jc w:val="both"/>
        <w:rPr>
          <w:rFonts w:ascii="Times New Roman" w:eastAsia="Times New Roman" w:hAnsi="Times New Roman" w:cs="Times New Roman"/>
          <w:sz w:val="28"/>
          <w:szCs w:val="28"/>
        </w:rPr>
      </w:pPr>
      <w:r w:rsidRPr="00657C5E">
        <w:rPr>
          <w:rFonts w:ascii="Times New Roman" w:eastAsia="Times New Roman" w:hAnsi="Times New Roman" w:cs="Times New Roman"/>
          <w:sz w:val="28"/>
          <w:szCs w:val="28"/>
          <w:lang w:val="uk-UA"/>
        </w:rPr>
        <w:t xml:space="preserve">Для визначення параметрів розподілу Всйбулла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U</m:t>
            </m:r>
          </m:e>
          <m:sub>
            <m:r>
              <w:rPr>
                <w:rFonts w:ascii="Cambria Math" w:eastAsia="Times New Roman" w:hAnsi="Cambria Math" w:cs="Times New Roman"/>
                <w:sz w:val="28"/>
                <w:szCs w:val="28"/>
                <w:lang w:val="uk-UA"/>
              </w:rPr>
              <m:t>0</m:t>
            </m:r>
          </m:sub>
        </m:sSub>
      </m:oMath>
      <w:r>
        <w:rPr>
          <w:rFonts w:ascii="Times New Roman" w:eastAsia="Times New Roman" w:hAnsi="Times New Roman" w:cs="Times New Roman"/>
          <w:sz w:val="28"/>
          <w:szCs w:val="28"/>
          <w:lang w:val="uk-UA"/>
        </w:rPr>
        <w:t xml:space="preserve"> і </w:t>
      </w:r>
      <w:r w:rsidRPr="00657C5E">
        <w:rPr>
          <w:rFonts w:ascii="Times New Roman" w:eastAsia="Times New Roman" w:hAnsi="Times New Roman" w:cs="Times New Roman"/>
          <w:sz w:val="28"/>
          <w:szCs w:val="28"/>
          <w:lang w:val="uk-UA"/>
        </w:rPr>
        <w:t xml:space="preserve"> </w:t>
      </w:r>
      <m:oMath>
        <m:r>
          <w:rPr>
            <w:rFonts w:ascii="Cambria Math" w:eastAsia="Times New Roman" w:hAnsi="Cambria Math" w:cs="Times New Roman"/>
            <w:sz w:val="28"/>
            <w:szCs w:val="28"/>
            <w:lang w:val="uk-UA"/>
          </w:rPr>
          <m:t>α</m:t>
        </m:r>
      </m:oMath>
      <w:r w:rsidRPr="00657C5E">
        <w:rPr>
          <w:rFonts w:ascii="Times New Roman" w:eastAsia="Times New Roman" w:hAnsi="Times New Roman" w:cs="Times New Roman"/>
          <w:sz w:val="28"/>
          <w:szCs w:val="28"/>
          <w:lang w:val="uk-UA"/>
        </w:rPr>
        <w:t xml:space="preserve"> за результатами випробувань слід отриманий ряд показань пробивної напруги розташувати в </w:t>
      </w:r>
    </w:p>
    <w:p w:rsidR="009657FC" w:rsidRPr="00657C5E" w:rsidRDefault="009657FC" w:rsidP="00F40866">
      <w:pPr>
        <w:spacing w:line="240" w:lineRule="auto"/>
        <w:jc w:val="both"/>
        <w:rPr>
          <w:rFonts w:ascii="Times New Roman" w:eastAsia="Times New Roman" w:hAnsi="Times New Roman" w:cs="Times New Roman"/>
          <w:sz w:val="28"/>
          <w:szCs w:val="28"/>
          <w:lang w:val="uk-UA"/>
        </w:rPr>
      </w:pPr>
      <w:r w:rsidRPr="00657C5E">
        <w:rPr>
          <w:rFonts w:ascii="Times New Roman" w:eastAsia="Times New Roman" w:hAnsi="Times New Roman" w:cs="Times New Roman"/>
          <w:sz w:val="28"/>
          <w:szCs w:val="28"/>
          <w:lang w:val="uk-UA"/>
        </w:rPr>
        <w:lastRenderedPageBreak/>
        <w:t>зростаючому поря</w:t>
      </w:r>
      <w:r>
        <w:rPr>
          <w:rFonts w:ascii="Times New Roman" w:eastAsia="Times New Roman" w:hAnsi="Times New Roman" w:cs="Times New Roman"/>
          <w:sz w:val="28"/>
          <w:szCs w:val="28"/>
          <w:lang w:val="uk-UA"/>
        </w:rPr>
        <w:t xml:space="preserve">дку. Підрахувати число витків </w:t>
      </w:r>
      <w:r>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vertAlign w:val="subscript"/>
          <w:lang w:val="en-US"/>
        </w:rPr>
        <w:t>i</w:t>
      </w:r>
      <w:r>
        <w:rPr>
          <w:rFonts w:ascii="Times New Roman" w:eastAsia="Times New Roman" w:hAnsi="Times New Roman" w:cs="Times New Roman"/>
          <w:sz w:val="28"/>
          <w:szCs w:val="28"/>
          <w:lang w:val="uk-UA"/>
        </w:rPr>
        <w:t xml:space="preserve"> пробитих напругою </w:t>
      </w:r>
      <w:r>
        <w:rPr>
          <w:rFonts w:ascii="Times New Roman" w:eastAsia="Times New Roman" w:hAnsi="Times New Roman" w:cs="Times New Roman"/>
          <w:i/>
          <w:sz w:val="28"/>
          <w:szCs w:val="28"/>
          <w:lang w:val="en-US"/>
        </w:rPr>
        <w:t>U</w:t>
      </w:r>
      <w:r>
        <w:rPr>
          <w:rFonts w:ascii="Times New Roman" w:eastAsia="Times New Roman" w:hAnsi="Times New Roman" w:cs="Times New Roman"/>
          <w:i/>
          <w:sz w:val="28"/>
          <w:szCs w:val="28"/>
          <w:vertAlign w:val="subscript"/>
          <w:lang w:val="en-US"/>
        </w:rPr>
        <w:t>i</w:t>
      </w:r>
      <w:r>
        <w:rPr>
          <w:rFonts w:ascii="Times New Roman" w:eastAsia="Times New Roman" w:hAnsi="Times New Roman" w:cs="Times New Roman"/>
          <w:sz w:val="28"/>
          <w:szCs w:val="28"/>
          <w:lang w:val="uk-UA"/>
        </w:rPr>
        <w:t>,</w:t>
      </w:r>
      <w:r w:rsidRPr="00657C5E">
        <w:rPr>
          <w:rFonts w:ascii="Times New Roman" w:eastAsia="Times New Roman" w:hAnsi="Times New Roman" w:cs="Times New Roman"/>
          <w:sz w:val="28"/>
          <w:szCs w:val="28"/>
          <w:lang w:val="uk-UA"/>
        </w:rPr>
        <w:t xml:space="preserve"> Визначити частоту появи зразків, пробитих напругою </w:t>
      </w:r>
      <w:r>
        <w:rPr>
          <w:rFonts w:ascii="Times New Roman" w:eastAsia="Times New Roman" w:hAnsi="Times New Roman" w:cs="Times New Roman"/>
          <w:i/>
          <w:sz w:val="28"/>
          <w:szCs w:val="28"/>
          <w:lang w:val="en-US"/>
        </w:rPr>
        <w:t>U</w:t>
      </w:r>
      <w:r>
        <w:rPr>
          <w:rFonts w:ascii="Times New Roman" w:eastAsia="Times New Roman" w:hAnsi="Times New Roman" w:cs="Times New Roman"/>
          <w:i/>
          <w:sz w:val="28"/>
          <w:szCs w:val="28"/>
          <w:vertAlign w:val="subscript"/>
          <w:lang w:val="en-US"/>
        </w:rPr>
        <w:t>i</w:t>
      </w:r>
      <w:r w:rsidRPr="00657C5E">
        <w:rPr>
          <w:rFonts w:ascii="Times New Roman" w:eastAsia="Times New Roman" w:hAnsi="Times New Roman" w:cs="Times New Roman"/>
          <w:sz w:val="28"/>
          <w:szCs w:val="28"/>
          <w:lang w:val="uk-UA"/>
        </w:rPr>
        <w:t xml:space="preserve"> звести їх в таблицю і по ній побудувати залежність</w:t>
      </w:r>
    </w:p>
    <w:p w:rsidR="009657FC" w:rsidRPr="00E360A2" w:rsidRDefault="009657FC" w:rsidP="00F40866">
      <w:pPr>
        <w:spacing w:line="240" w:lineRule="auto"/>
        <w:ind w:firstLine="708"/>
        <w:jc w:val="right"/>
        <w:rPr>
          <w:rFonts w:ascii="Times New Roman" w:eastAsia="Times New Roman" w:hAnsi="Times New Roman" w:cs="Times New Roman"/>
          <w:sz w:val="28"/>
          <w:szCs w:val="28"/>
        </w:rPr>
      </w:pPr>
      <w:r w:rsidRPr="00E360A2">
        <w:rPr>
          <w:rFonts w:ascii="Times New Roman" w:eastAsia="Times New Roman" w:hAnsi="Times New Roman" w:cs="Times New Roman"/>
          <w:color w:val="000000"/>
          <w:sz w:val="28"/>
          <w:szCs w:val="28"/>
        </w:rPr>
        <w:t xml:space="preserve">                          </w:t>
      </w:r>
      <m:oMath>
        <m:func>
          <m:funcPr>
            <m:ctrlPr>
              <w:rPr>
                <w:rFonts w:ascii="Cambria Math" w:eastAsia="Times New Roman" w:hAnsi="Cambria Math" w:cs="Times New Roman"/>
                <w:i/>
                <w:color w:val="000000"/>
                <w:sz w:val="28"/>
                <w:szCs w:val="28"/>
                <w:lang w:val="uk-UA"/>
              </w:rPr>
            </m:ctrlPr>
          </m:funcPr>
          <m:fName>
            <m:r>
              <m:rPr>
                <m:sty m:val="p"/>
              </m:rPr>
              <w:rPr>
                <w:rFonts w:ascii="Cambria Math" w:eastAsia="Times New Roman" w:hAnsi="Cambria Math" w:cs="Times New Roman"/>
                <w:color w:val="000000"/>
                <w:sz w:val="28"/>
                <w:szCs w:val="28"/>
                <w:lang w:val="uk-UA"/>
              </w:rPr>
              <m:t xml:space="preserve"> ln</m:t>
            </m:r>
          </m:fName>
          <m:e>
            <m:d>
              <m:dPr>
                <m:begChr m:val="["/>
                <m:endChr m:val="]"/>
                <m:ctrlPr>
                  <w:rPr>
                    <w:rFonts w:ascii="Cambria Math" w:eastAsia="Times New Roman" w:hAnsi="Cambria Math" w:cs="Times New Roman"/>
                    <w:i/>
                    <w:color w:val="000000"/>
                    <w:sz w:val="28"/>
                    <w:szCs w:val="28"/>
                    <w:lang w:val="uk-UA"/>
                  </w:rPr>
                </m:ctrlPr>
              </m:dPr>
              <m:e>
                <m:r>
                  <w:rPr>
                    <w:rFonts w:ascii="Cambria Math" w:eastAsia="Times New Roman" w:hAnsi="Cambria Math" w:cs="Times New Roman"/>
                    <w:color w:val="000000"/>
                    <w:sz w:val="28"/>
                    <w:szCs w:val="28"/>
                    <w:lang w:val="uk-UA"/>
                  </w:rPr>
                  <m:t>-</m:t>
                </m:r>
                <m:func>
                  <m:funcPr>
                    <m:ctrlPr>
                      <w:rPr>
                        <w:rFonts w:ascii="Cambria Math" w:eastAsia="Times New Roman" w:hAnsi="Cambria Math" w:cs="Times New Roman"/>
                        <w:i/>
                        <w:color w:val="000000"/>
                        <w:sz w:val="28"/>
                        <w:szCs w:val="28"/>
                        <w:lang w:val="uk-UA"/>
                      </w:rPr>
                    </m:ctrlPr>
                  </m:funcPr>
                  <m:fName>
                    <m:r>
                      <m:rPr>
                        <m:sty m:val="p"/>
                      </m:rPr>
                      <w:rPr>
                        <w:rFonts w:ascii="Cambria Math" w:eastAsia="Times New Roman" w:hAnsi="Cambria Math" w:cs="Times New Roman"/>
                        <w:color w:val="000000"/>
                        <w:sz w:val="28"/>
                        <w:szCs w:val="28"/>
                        <w:lang w:val="uk-UA"/>
                      </w:rPr>
                      <m:t>ln</m:t>
                    </m:r>
                  </m:fName>
                  <m:e>
                    <m:d>
                      <m:dPr>
                        <m:ctrlPr>
                          <w:rPr>
                            <w:rFonts w:ascii="Cambria Math" w:eastAsia="Times New Roman" w:hAnsi="Cambria Math" w:cs="Times New Roman"/>
                            <w:i/>
                            <w:color w:val="000000"/>
                            <w:sz w:val="28"/>
                            <w:szCs w:val="28"/>
                            <w:lang w:val="uk-UA"/>
                          </w:rPr>
                        </m:ctrlPr>
                      </m:dPr>
                      <m:e>
                        <m:r>
                          <w:rPr>
                            <w:rFonts w:ascii="Cambria Math" w:eastAsia="Times New Roman" w:hAnsi="Cambria Math" w:cs="Times New Roman"/>
                            <w:color w:val="000000"/>
                            <w:sz w:val="28"/>
                            <w:szCs w:val="28"/>
                            <w:lang w:val="uk-UA"/>
                          </w:rPr>
                          <m:t>1-p</m:t>
                        </m:r>
                      </m:e>
                    </m:d>
                  </m:e>
                </m:func>
              </m:e>
            </m:d>
            <m:r>
              <w:rPr>
                <w:rFonts w:ascii="Cambria Math" w:eastAsia="Times New Roman" w:hAnsi="Cambria Math" w:cs="Times New Roman"/>
                <w:color w:val="000000"/>
                <w:sz w:val="28"/>
                <w:szCs w:val="28"/>
                <w:lang w:val="uk-UA"/>
              </w:rPr>
              <m:t>=f</m:t>
            </m:r>
            <m:d>
              <m:dPr>
                <m:ctrlPr>
                  <w:rPr>
                    <w:rFonts w:ascii="Cambria Math" w:eastAsia="Times New Roman" w:hAnsi="Cambria Math" w:cs="Times New Roman"/>
                    <w:i/>
                    <w:color w:val="000000"/>
                    <w:sz w:val="28"/>
                    <w:szCs w:val="28"/>
                    <w:lang w:val="uk-UA"/>
                  </w:rPr>
                </m:ctrlPr>
              </m:dPr>
              <m:e>
                <m:func>
                  <m:funcPr>
                    <m:ctrlPr>
                      <w:rPr>
                        <w:rFonts w:ascii="Cambria Math" w:eastAsia="Times New Roman" w:hAnsi="Cambria Math" w:cs="Times New Roman"/>
                        <w:i/>
                        <w:color w:val="000000"/>
                        <w:sz w:val="28"/>
                        <w:szCs w:val="28"/>
                        <w:lang w:val="uk-UA"/>
                      </w:rPr>
                    </m:ctrlPr>
                  </m:funcPr>
                  <m:fName>
                    <m:r>
                      <m:rPr>
                        <m:sty m:val="p"/>
                      </m:rPr>
                      <w:rPr>
                        <w:rFonts w:ascii="Cambria Math" w:eastAsia="Times New Roman" w:hAnsi="Cambria Math" w:cs="Times New Roman"/>
                        <w:color w:val="000000"/>
                        <w:sz w:val="28"/>
                        <w:szCs w:val="28"/>
                        <w:lang w:val="uk-UA"/>
                      </w:rPr>
                      <m:t>ln</m:t>
                    </m:r>
                  </m:fName>
                  <m:e>
                    <m:r>
                      <w:rPr>
                        <w:rFonts w:ascii="Cambria Math" w:eastAsia="Times New Roman" w:hAnsi="Cambria Math" w:cs="Times New Roman"/>
                        <w:color w:val="000000"/>
                        <w:sz w:val="28"/>
                        <w:szCs w:val="28"/>
                        <w:lang w:val="uk-UA"/>
                      </w:rPr>
                      <m:t>U</m:t>
                    </m:r>
                  </m:e>
                </m:func>
              </m:e>
            </m:d>
          </m:e>
        </m:func>
        <m:r>
          <w:rPr>
            <w:rFonts w:ascii="Cambria Math" w:eastAsia="Times New Roman" w:hAnsi="Cambria Math" w:cs="Times New Roman"/>
            <w:color w:val="000000"/>
            <w:sz w:val="28"/>
            <w:szCs w:val="28"/>
            <w:lang w:val="uk-UA"/>
          </w:rPr>
          <m:t xml:space="preserve"> </m:t>
        </m:r>
      </m:oMath>
      <w:r w:rsidRPr="00657C5E">
        <w:rPr>
          <w:rFonts w:ascii="Times New Roman" w:eastAsia="Times New Roman" w:hAnsi="Times New Roman" w:cs="Times New Roman"/>
          <w:sz w:val="28"/>
          <w:szCs w:val="28"/>
          <w:lang w:val="uk-UA"/>
        </w:rPr>
        <w:t xml:space="preserve"> </w:t>
      </w:r>
      <w:r w:rsidRPr="00E360A2">
        <w:rPr>
          <w:rFonts w:ascii="Times New Roman" w:eastAsia="Times New Roman" w:hAnsi="Times New Roman" w:cs="Times New Roman"/>
          <w:sz w:val="28"/>
          <w:szCs w:val="28"/>
        </w:rPr>
        <w:t xml:space="preserve">                                   </w:t>
      </w:r>
      <w:r w:rsidR="00D91F66">
        <w:rPr>
          <w:rFonts w:ascii="Times New Roman" w:eastAsia="Times New Roman" w:hAnsi="Times New Roman" w:cs="Times New Roman"/>
          <w:sz w:val="28"/>
          <w:szCs w:val="28"/>
          <w:lang w:val="uk-UA"/>
        </w:rPr>
        <w:t>(24.6</w:t>
      </w:r>
      <w:r w:rsidRPr="00657C5E">
        <w:rPr>
          <w:rFonts w:ascii="Times New Roman" w:eastAsia="Times New Roman" w:hAnsi="Times New Roman" w:cs="Times New Roman"/>
          <w:sz w:val="28"/>
          <w:szCs w:val="28"/>
          <w:lang w:val="uk-UA"/>
        </w:rPr>
        <w:t>)</w:t>
      </w:r>
    </w:p>
    <w:p w:rsidR="009657FC" w:rsidRPr="00657C5E" w:rsidRDefault="009657FC" w:rsidP="00F40866">
      <w:pPr>
        <w:spacing w:line="24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Параметри розподілу Ве</w:t>
      </w:r>
      <w:r w:rsidRPr="00657C5E">
        <w:rPr>
          <w:rFonts w:ascii="Times New Roman" w:eastAsia="Times New Roman" w:hAnsi="Times New Roman" w:cs="Times New Roman"/>
          <w:sz w:val="28"/>
          <w:szCs w:val="28"/>
          <w:lang w:val="uk-UA"/>
        </w:rPr>
        <w:t xml:space="preserve">йбулла визначаються з графіка таким чином. Параметр </w:t>
      </w:r>
      <m:oMath>
        <m:r>
          <w:rPr>
            <w:rFonts w:ascii="Cambria Math" w:eastAsia="Times New Roman" w:hAnsi="Cambria Math" w:cs="Times New Roman"/>
            <w:sz w:val="28"/>
            <w:szCs w:val="28"/>
            <w:lang w:val="uk-UA"/>
          </w:rPr>
          <m:t>α</m:t>
        </m:r>
      </m:oMath>
      <w:r w:rsidRPr="00657C5E">
        <w:rPr>
          <w:rFonts w:ascii="Times New Roman" w:eastAsia="Times New Roman" w:hAnsi="Times New Roman" w:cs="Times New Roman"/>
          <w:sz w:val="28"/>
          <w:szCs w:val="28"/>
          <w:lang w:val="uk-UA"/>
        </w:rPr>
        <w:t xml:space="preserve"> - тангенс кута нахилу прямої </w:t>
      </w:r>
      <m:oMath>
        <m:func>
          <m:funcPr>
            <m:ctrlPr>
              <w:rPr>
                <w:rFonts w:ascii="Cambria Math" w:eastAsia="Times New Roman" w:hAnsi="Cambria Math" w:cs="Times New Roman"/>
                <w:i/>
                <w:color w:val="000000"/>
                <w:sz w:val="28"/>
                <w:szCs w:val="28"/>
                <w:lang w:val="uk-UA"/>
              </w:rPr>
            </m:ctrlPr>
          </m:funcPr>
          <m:fName>
            <m:r>
              <m:rPr>
                <m:sty m:val="p"/>
              </m:rPr>
              <w:rPr>
                <w:rFonts w:ascii="Cambria Math" w:eastAsia="Times New Roman" w:hAnsi="Cambria Math" w:cs="Times New Roman"/>
                <w:color w:val="000000"/>
                <w:sz w:val="28"/>
                <w:szCs w:val="28"/>
                <w:lang w:val="uk-UA"/>
              </w:rPr>
              <m:t>ln</m:t>
            </m:r>
          </m:fName>
          <m:e>
            <m:r>
              <w:rPr>
                <w:rFonts w:ascii="Cambria Math" w:eastAsia="Times New Roman" w:hAnsi="Cambria Math" w:cs="Times New Roman"/>
                <w:color w:val="000000"/>
                <w:sz w:val="28"/>
                <w:szCs w:val="28"/>
                <w:lang w:val="uk-UA"/>
              </w:rPr>
              <m:t>U</m:t>
            </m:r>
          </m:e>
        </m:func>
      </m:oMath>
      <w:r>
        <w:rPr>
          <w:rFonts w:ascii="Times New Roman" w:eastAsia="Times New Roman" w:hAnsi="Times New Roman" w:cs="Times New Roman"/>
          <w:sz w:val="28"/>
          <w:szCs w:val="28"/>
          <w:lang w:val="uk-UA"/>
        </w:rPr>
        <w:t xml:space="preserve"> до осі,</w:t>
      </w:r>
      <w:r w:rsidRPr="00657C5E">
        <w:rPr>
          <w:rFonts w:ascii="Times New Roman" w:eastAsia="Times New Roman" w:hAnsi="Times New Roman" w:cs="Times New Roman"/>
          <w:sz w:val="28"/>
          <w:szCs w:val="28"/>
          <w:lang w:val="uk-UA"/>
        </w:rPr>
        <w:t xml:space="preserve"> a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U</m:t>
            </m:r>
          </m:e>
          <m:sub>
            <m:r>
              <w:rPr>
                <w:rFonts w:ascii="Cambria Math" w:eastAsia="Times New Roman" w:hAnsi="Cambria Math" w:cs="Times New Roman"/>
                <w:sz w:val="28"/>
                <w:szCs w:val="28"/>
                <w:lang w:val="uk-UA"/>
              </w:rPr>
              <m:t>0</m:t>
            </m:r>
          </m:sub>
        </m:sSub>
      </m:oMath>
      <w:r>
        <w:rPr>
          <w:rFonts w:ascii="Times New Roman" w:eastAsia="Times New Roman" w:hAnsi="Times New Roman" w:cs="Times New Roman"/>
          <w:sz w:val="28"/>
          <w:szCs w:val="28"/>
          <w:lang w:val="uk-UA"/>
        </w:rPr>
        <w:t xml:space="preserve"> </w:t>
      </w:r>
      <w:r w:rsidRPr="00657C5E">
        <w:rPr>
          <w:rFonts w:ascii="Times New Roman" w:eastAsia="Times New Roman" w:hAnsi="Times New Roman" w:cs="Times New Roman"/>
          <w:sz w:val="28"/>
          <w:szCs w:val="28"/>
          <w:lang w:val="uk-UA"/>
        </w:rPr>
        <w:t>дорівнює ординат</w:t>
      </w:r>
      <w:r>
        <w:rPr>
          <w:rFonts w:ascii="Times New Roman" w:eastAsia="Times New Roman" w:hAnsi="Times New Roman" w:cs="Times New Roman"/>
          <w:sz w:val="28"/>
          <w:szCs w:val="28"/>
          <w:lang w:val="uk-UA"/>
        </w:rPr>
        <w:t>і</w:t>
      </w:r>
      <w:r w:rsidRPr="00657C5E">
        <w:rPr>
          <w:rFonts w:ascii="Times New Roman" w:eastAsia="Times New Roman" w:hAnsi="Times New Roman" w:cs="Times New Roman"/>
          <w:sz w:val="28"/>
          <w:szCs w:val="28"/>
          <w:lang w:val="uk-UA"/>
        </w:rPr>
        <w:t>, відсікається отриманої прямою на осі ординат, і відповідно</w:t>
      </w:r>
    </w:p>
    <w:p w:rsidR="009657FC" w:rsidRPr="00657C5E" w:rsidRDefault="009657FC" w:rsidP="00F40866">
      <w:pPr>
        <w:spacing w:line="240" w:lineRule="auto"/>
        <w:jc w:val="right"/>
        <w:rPr>
          <w:rFonts w:ascii="Times New Roman" w:eastAsia="Times New Roman" w:hAnsi="Times New Roman" w:cs="Times New Roman"/>
          <w:sz w:val="28"/>
          <w:szCs w:val="28"/>
          <w:lang w:val="uk-UA"/>
        </w:rPr>
      </w:pPr>
      <w:r w:rsidRPr="00791649">
        <w:rPr>
          <w:rFonts w:ascii="Times New Roman" w:eastAsia="Times New Roman" w:hAnsi="Times New Roman" w:cs="Times New Roman"/>
          <w:sz w:val="28"/>
          <w:szCs w:val="28"/>
          <w:lang w:val="uk-UA"/>
        </w:rPr>
        <w:t xml:space="preserve">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rPr>
              <m:t xml:space="preserve">       </m:t>
            </m:r>
            <m:r>
              <w:rPr>
                <w:rFonts w:ascii="Cambria Math" w:eastAsia="Times New Roman" w:hAnsi="Cambria Math" w:cs="Times New Roman"/>
                <w:sz w:val="28"/>
                <w:szCs w:val="28"/>
                <w:lang w:val="en-US"/>
              </w:rPr>
              <m:t>U</m:t>
            </m:r>
          </m:e>
          <m:sub>
            <m:r>
              <w:rPr>
                <w:rFonts w:ascii="Cambria Math" w:eastAsia="Times New Roman" w:hAnsi="Cambria Math" w:cs="Times New Roman"/>
                <w:sz w:val="28"/>
                <w:szCs w:val="28"/>
                <w:lang w:val="uk-UA"/>
              </w:rPr>
              <m:t>0</m:t>
            </m:r>
          </m:sub>
        </m:sSub>
        <m:r>
          <w:rPr>
            <w:rFonts w:ascii="Cambria Math" w:eastAsia="Times New Roman" w:hAnsi="Cambria Math" w:cs="Times New Roman"/>
            <w:sz w:val="28"/>
            <w:szCs w:val="28"/>
            <w:lang w:val="uk-UA"/>
          </w:rPr>
          <m:t>=exp</m:t>
        </m:r>
        <m:d>
          <m:dPr>
            <m:begChr m:val="["/>
            <m:endChr m:val="]"/>
            <m:ctrlPr>
              <w:rPr>
                <w:rFonts w:ascii="Cambria Math" w:eastAsia="Times New Roman" w:hAnsi="Cambria Math" w:cs="Times New Roman"/>
                <w:i/>
                <w:sz w:val="28"/>
                <w:szCs w:val="28"/>
                <w:lang w:val="uk-UA"/>
              </w:rPr>
            </m:ctrlPr>
          </m:dPr>
          <m:e>
            <m:func>
              <m:funcPr>
                <m:ctrlPr>
                  <w:rPr>
                    <w:rFonts w:ascii="Cambria Math" w:eastAsia="Times New Roman" w:hAnsi="Cambria Math" w:cs="Times New Roman"/>
                    <w:i/>
                    <w:sz w:val="28"/>
                    <w:szCs w:val="28"/>
                    <w:lang w:val="uk-UA"/>
                  </w:rPr>
                </m:ctrlPr>
              </m:funcPr>
              <m:fName>
                <m:r>
                  <m:rPr>
                    <m:sty m:val="p"/>
                  </m:rPr>
                  <w:rPr>
                    <w:rFonts w:ascii="Cambria Math" w:eastAsia="Times New Roman" w:hAnsi="Cambria Math" w:cs="Times New Roman"/>
                    <w:sz w:val="28"/>
                    <w:szCs w:val="28"/>
                    <w:lang w:val="uk-UA"/>
                  </w:rPr>
                  <m:t>ln</m:t>
                </m:r>
              </m:fName>
              <m:e>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U</m:t>
                    </m:r>
                  </m:e>
                  <m:sub>
                    <m:r>
                      <w:rPr>
                        <w:rFonts w:ascii="Cambria Math" w:eastAsia="Times New Roman" w:hAnsi="Cambria Math" w:cs="Times New Roman"/>
                        <w:sz w:val="28"/>
                        <w:szCs w:val="28"/>
                        <w:lang w:val="uk-UA"/>
                      </w:rPr>
                      <m:t>0</m:t>
                    </m:r>
                  </m:sub>
                </m:sSub>
              </m:e>
            </m:func>
          </m:e>
        </m:d>
        <m:r>
          <w:rPr>
            <w:rFonts w:ascii="Cambria Math" w:eastAsia="Times New Roman" w:hAnsi="Cambria Math" w:cs="Times New Roman"/>
            <w:sz w:val="28"/>
            <w:szCs w:val="28"/>
            <w:lang w:val="uk-UA"/>
          </w:rPr>
          <m:t xml:space="preserve">              </m:t>
        </m:r>
      </m:oMath>
      <w:r w:rsidRPr="00791649">
        <w:rPr>
          <w:rFonts w:ascii="Times New Roman" w:eastAsia="Times New Roman" w:hAnsi="Times New Roman" w:cs="Times New Roman"/>
          <w:sz w:val="28"/>
          <w:szCs w:val="28"/>
        </w:rPr>
        <w:t xml:space="preserve">                            </w:t>
      </w:r>
      <w:r w:rsidR="00D91F66">
        <w:rPr>
          <w:rFonts w:ascii="Times New Roman" w:eastAsia="Times New Roman" w:hAnsi="Times New Roman" w:cs="Times New Roman"/>
          <w:sz w:val="28"/>
          <w:szCs w:val="28"/>
          <w:lang w:val="uk-UA"/>
        </w:rPr>
        <w:t xml:space="preserve"> </w:t>
      </w:r>
      <w:r w:rsidRPr="00791649">
        <w:rPr>
          <w:rFonts w:ascii="Times New Roman" w:eastAsia="Times New Roman" w:hAnsi="Times New Roman" w:cs="Times New Roman"/>
          <w:sz w:val="28"/>
          <w:szCs w:val="28"/>
        </w:rPr>
        <w:t xml:space="preserve">   </w:t>
      </w:r>
      <w:r w:rsidR="00D91F66">
        <w:rPr>
          <w:rFonts w:ascii="Times New Roman" w:eastAsia="Times New Roman" w:hAnsi="Times New Roman" w:cs="Times New Roman"/>
          <w:sz w:val="28"/>
          <w:szCs w:val="28"/>
          <w:lang w:val="uk-UA"/>
        </w:rPr>
        <w:t>(24.7</w:t>
      </w:r>
      <w:r w:rsidRPr="00657C5E">
        <w:rPr>
          <w:rFonts w:ascii="Times New Roman" w:eastAsia="Times New Roman" w:hAnsi="Times New Roman" w:cs="Times New Roman"/>
          <w:sz w:val="28"/>
          <w:szCs w:val="28"/>
          <w:lang w:val="uk-UA"/>
        </w:rPr>
        <w:t>)</w:t>
      </w:r>
    </w:p>
    <w:p w:rsidR="009657FC" w:rsidRPr="00791649" w:rsidRDefault="009657FC" w:rsidP="00F40866">
      <w:pPr>
        <w:spacing w:line="240" w:lineRule="auto"/>
        <w:ind w:firstLine="708"/>
        <w:jc w:val="both"/>
        <w:rPr>
          <w:rFonts w:ascii="Times New Roman" w:eastAsia="Times New Roman" w:hAnsi="Times New Roman" w:cs="Times New Roman"/>
          <w:sz w:val="28"/>
          <w:szCs w:val="28"/>
        </w:rPr>
      </w:pPr>
      <w:r w:rsidRPr="00657C5E">
        <w:rPr>
          <w:rFonts w:ascii="Times New Roman" w:eastAsia="Times New Roman" w:hAnsi="Times New Roman" w:cs="Times New Roman"/>
          <w:sz w:val="28"/>
          <w:szCs w:val="28"/>
          <w:lang w:val="uk-UA"/>
        </w:rPr>
        <w:t>Для визначення пробивної напруги корпусної ізоляції слід виготовити макет з непрочитаною котушки ротора.</w:t>
      </w:r>
    </w:p>
    <w:p w:rsidR="009657FC" w:rsidRDefault="009657FC" w:rsidP="00F40866">
      <w:pPr>
        <w:spacing w:line="240" w:lineRule="auto"/>
        <w:ind w:firstLine="708"/>
        <w:jc w:val="center"/>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rPr>
        <w:drawing>
          <wp:inline distT="0" distB="0" distL="0" distR="0">
            <wp:extent cx="3877216" cy="2800741"/>
            <wp:effectExtent l="19050" t="0" r="8984" b="0"/>
            <wp:docPr id="27" name="Рисунок 2" descr="bnnbncvbm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nbncvbmvm.png"/>
                    <pic:cNvPicPr/>
                  </pic:nvPicPr>
                  <pic:blipFill>
                    <a:blip r:embed="rId161" cstate="print"/>
                    <a:stretch>
                      <a:fillRect/>
                    </a:stretch>
                  </pic:blipFill>
                  <pic:spPr>
                    <a:xfrm>
                      <a:off x="0" y="0"/>
                      <a:ext cx="3877216" cy="2800741"/>
                    </a:xfrm>
                    <a:prstGeom prst="rect">
                      <a:avLst/>
                    </a:prstGeom>
                  </pic:spPr>
                </pic:pic>
              </a:graphicData>
            </a:graphic>
          </wp:inline>
        </w:drawing>
      </w:r>
    </w:p>
    <w:p w:rsidR="009657FC" w:rsidRDefault="00B50E99" w:rsidP="00F40866">
      <w:pPr>
        <w:spacing w:line="240" w:lineRule="auto"/>
        <w:ind w:firstLine="708"/>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Рис</w:t>
      </w:r>
      <w:r>
        <w:rPr>
          <w:rFonts w:ascii="Times New Roman" w:eastAsia="Times New Roman" w:hAnsi="Times New Roman" w:cs="Times New Roman"/>
          <w:sz w:val="28"/>
          <w:szCs w:val="28"/>
          <w:lang w:val="uk-UA"/>
        </w:rPr>
        <w:t>унок 5.2 -</w:t>
      </w:r>
      <w:r w:rsidR="009657FC" w:rsidRPr="00791649">
        <w:rPr>
          <w:rFonts w:ascii="Times New Roman" w:eastAsia="Times New Roman" w:hAnsi="Times New Roman" w:cs="Times New Roman"/>
          <w:sz w:val="28"/>
          <w:szCs w:val="28"/>
        </w:rPr>
        <w:t xml:space="preserve"> </w:t>
      </w:r>
      <w:r w:rsidR="009657FC" w:rsidRPr="00E360A2">
        <w:rPr>
          <w:rFonts w:ascii="Times New Roman" w:eastAsia="Times New Roman" w:hAnsi="Times New Roman" w:cs="Times New Roman"/>
          <w:sz w:val="28"/>
          <w:szCs w:val="28"/>
        </w:rPr>
        <w:t>Графік</w:t>
      </w:r>
      <w:r w:rsidR="009657FC" w:rsidRPr="00A129CC">
        <w:rPr>
          <w:rFonts w:ascii="Times New Roman" w:eastAsia="Times New Roman" w:hAnsi="Times New Roman" w:cs="Times New Roman"/>
          <w:sz w:val="28"/>
          <w:szCs w:val="28"/>
        </w:rPr>
        <w:t xml:space="preserve"> </w:t>
      </w:r>
      <w:r w:rsidR="009657FC">
        <w:rPr>
          <w:rFonts w:ascii="Times New Roman" w:eastAsia="Times New Roman" w:hAnsi="Times New Roman" w:cs="Times New Roman"/>
          <w:sz w:val="28"/>
          <w:szCs w:val="28"/>
          <w:lang w:val="uk-UA"/>
        </w:rPr>
        <w:t>залежності</w:t>
      </w:r>
      <w:r w:rsidR="009657FC" w:rsidRPr="00A129CC">
        <w:rPr>
          <w:rFonts w:ascii="Times New Roman" w:eastAsia="Times New Roman" w:hAnsi="Times New Roman" w:cs="Times New Roman"/>
          <w:color w:val="000000"/>
          <w:sz w:val="28"/>
          <w:szCs w:val="28"/>
        </w:rPr>
        <w:t xml:space="preserve"> </w:t>
      </w:r>
      <m:oMath>
        <m:func>
          <m:funcPr>
            <m:ctrlPr>
              <w:rPr>
                <w:rFonts w:ascii="Cambria Math" w:eastAsia="Times New Roman" w:hAnsi="Cambria Math" w:cs="Times New Roman"/>
                <w:i/>
                <w:color w:val="000000"/>
                <w:sz w:val="28"/>
                <w:szCs w:val="28"/>
                <w:lang w:val="uk-UA"/>
              </w:rPr>
            </m:ctrlPr>
          </m:funcPr>
          <m:fName>
            <m:r>
              <m:rPr>
                <m:sty m:val="p"/>
              </m:rPr>
              <w:rPr>
                <w:rFonts w:ascii="Cambria Math" w:eastAsia="Times New Roman" w:hAnsi="Cambria Math" w:cs="Times New Roman"/>
                <w:color w:val="000000"/>
                <w:sz w:val="28"/>
                <w:szCs w:val="28"/>
                <w:lang w:val="uk-UA"/>
              </w:rPr>
              <m:t xml:space="preserve"> ln</m:t>
            </m:r>
          </m:fName>
          <m:e>
            <m:d>
              <m:dPr>
                <m:begChr m:val="["/>
                <m:endChr m:val="]"/>
                <m:ctrlPr>
                  <w:rPr>
                    <w:rFonts w:ascii="Cambria Math" w:eastAsia="Times New Roman" w:hAnsi="Cambria Math" w:cs="Times New Roman"/>
                    <w:i/>
                    <w:color w:val="000000"/>
                    <w:sz w:val="28"/>
                    <w:szCs w:val="28"/>
                    <w:lang w:val="uk-UA"/>
                  </w:rPr>
                </m:ctrlPr>
              </m:dPr>
              <m:e>
                <m:r>
                  <w:rPr>
                    <w:rFonts w:ascii="Cambria Math" w:eastAsia="Times New Roman" w:hAnsi="Cambria Math" w:cs="Times New Roman"/>
                    <w:color w:val="000000"/>
                    <w:sz w:val="28"/>
                    <w:szCs w:val="28"/>
                    <w:lang w:val="uk-UA"/>
                  </w:rPr>
                  <m:t>-</m:t>
                </m:r>
                <m:func>
                  <m:funcPr>
                    <m:ctrlPr>
                      <w:rPr>
                        <w:rFonts w:ascii="Cambria Math" w:eastAsia="Times New Roman" w:hAnsi="Cambria Math" w:cs="Times New Roman"/>
                        <w:i/>
                        <w:color w:val="000000"/>
                        <w:sz w:val="28"/>
                        <w:szCs w:val="28"/>
                        <w:lang w:val="uk-UA"/>
                      </w:rPr>
                    </m:ctrlPr>
                  </m:funcPr>
                  <m:fName>
                    <m:r>
                      <m:rPr>
                        <m:sty m:val="p"/>
                      </m:rPr>
                      <w:rPr>
                        <w:rFonts w:ascii="Cambria Math" w:eastAsia="Times New Roman" w:hAnsi="Cambria Math" w:cs="Times New Roman"/>
                        <w:color w:val="000000"/>
                        <w:sz w:val="28"/>
                        <w:szCs w:val="28"/>
                        <w:lang w:val="uk-UA"/>
                      </w:rPr>
                      <m:t>ln</m:t>
                    </m:r>
                  </m:fName>
                  <m:e>
                    <m:d>
                      <m:dPr>
                        <m:ctrlPr>
                          <w:rPr>
                            <w:rFonts w:ascii="Cambria Math" w:eastAsia="Times New Roman" w:hAnsi="Cambria Math" w:cs="Times New Roman"/>
                            <w:i/>
                            <w:color w:val="000000"/>
                            <w:sz w:val="28"/>
                            <w:szCs w:val="28"/>
                            <w:lang w:val="uk-UA"/>
                          </w:rPr>
                        </m:ctrlPr>
                      </m:dPr>
                      <m:e>
                        <m:r>
                          <w:rPr>
                            <w:rFonts w:ascii="Cambria Math" w:eastAsia="Times New Roman" w:hAnsi="Cambria Math" w:cs="Times New Roman"/>
                            <w:color w:val="000000"/>
                            <w:sz w:val="28"/>
                            <w:szCs w:val="28"/>
                            <w:lang w:val="uk-UA"/>
                          </w:rPr>
                          <m:t>1-p</m:t>
                        </m:r>
                      </m:e>
                    </m:d>
                  </m:e>
                </m:func>
              </m:e>
            </m:d>
            <m:r>
              <w:rPr>
                <w:rFonts w:ascii="Cambria Math" w:eastAsia="Times New Roman" w:hAnsi="Cambria Math" w:cs="Times New Roman"/>
                <w:color w:val="000000"/>
                <w:sz w:val="28"/>
                <w:szCs w:val="28"/>
                <w:lang w:val="uk-UA"/>
              </w:rPr>
              <m:t>=f</m:t>
            </m:r>
            <m:d>
              <m:dPr>
                <m:ctrlPr>
                  <w:rPr>
                    <w:rFonts w:ascii="Cambria Math" w:eastAsia="Times New Roman" w:hAnsi="Cambria Math" w:cs="Times New Roman"/>
                    <w:i/>
                    <w:color w:val="000000"/>
                    <w:sz w:val="28"/>
                    <w:szCs w:val="28"/>
                    <w:lang w:val="uk-UA"/>
                  </w:rPr>
                </m:ctrlPr>
              </m:dPr>
              <m:e>
                <m:func>
                  <m:funcPr>
                    <m:ctrlPr>
                      <w:rPr>
                        <w:rFonts w:ascii="Cambria Math" w:eastAsia="Times New Roman" w:hAnsi="Cambria Math" w:cs="Times New Roman"/>
                        <w:i/>
                        <w:color w:val="000000"/>
                        <w:sz w:val="28"/>
                        <w:szCs w:val="28"/>
                        <w:lang w:val="uk-UA"/>
                      </w:rPr>
                    </m:ctrlPr>
                  </m:funcPr>
                  <m:fName>
                    <m:r>
                      <m:rPr>
                        <m:sty m:val="p"/>
                      </m:rPr>
                      <w:rPr>
                        <w:rFonts w:ascii="Cambria Math" w:eastAsia="Times New Roman" w:hAnsi="Cambria Math" w:cs="Times New Roman"/>
                        <w:color w:val="000000"/>
                        <w:sz w:val="28"/>
                        <w:szCs w:val="28"/>
                        <w:lang w:val="uk-UA"/>
                      </w:rPr>
                      <m:t>ln</m:t>
                    </m:r>
                  </m:fName>
                  <m:e>
                    <m:r>
                      <w:rPr>
                        <w:rFonts w:ascii="Cambria Math" w:eastAsia="Times New Roman" w:hAnsi="Cambria Math" w:cs="Times New Roman"/>
                        <w:color w:val="000000"/>
                        <w:sz w:val="28"/>
                        <w:szCs w:val="28"/>
                        <w:lang w:val="uk-UA"/>
                      </w:rPr>
                      <m:t>U</m:t>
                    </m:r>
                  </m:e>
                </m:func>
              </m:e>
            </m:d>
          </m:e>
        </m:func>
      </m:oMath>
      <w:r w:rsidR="009657FC" w:rsidRPr="00A129CC">
        <w:rPr>
          <w:rFonts w:ascii="Times New Roman" w:eastAsia="Times New Roman" w:hAnsi="Times New Roman" w:cs="Times New Roman"/>
          <w:sz w:val="28"/>
          <w:szCs w:val="28"/>
        </w:rPr>
        <w:t xml:space="preserve"> </w:t>
      </w:r>
      <w:r w:rsidR="009657FC">
        <w:rPr>
          <w:rFonts w:ascii="Times New Roman" w:eastAsia="Times New Roman" w:hAnsi="Times New Roman" w:cs="Times New Roman"/>
          <w:sz w:val="28"/>
          <w:szCs w:val="28"/>
          <w:lang w:val="uk-UA"/>
        </w:rPr>
        <w:t>для виткової ізоляції ротора</w:t>
      </w:r>
      <w:r w:rsidR="009657FC" w:rsidRPr="00A129CC">
        <w:rPr>
          <w:rFonts w:ascii="Times New Roman" w:eastAsia="Times New Roman" w:hAnsi="Times New Roman" w:cs="Times New Roman"/>
          <w:sz w:val="28"/>
          <w:szCs w:val="28"/>
        </w:rPr>
        <w:t xml:space="preserve"> </w:t>
      </w:r>
      <w:r w:rsidR="009657FC" w:rsidRPr="00E360A2">
        <w:rPr>
          <w:rFonts w:ascii="Times New Roman" w:eastAsia="Times New Roman" w:hAnsi="Times New Roman" w:cs="Times New Roman"/>
          <w:sz w:val="28"/>
          <w:szCs w:val="28"/>
        </w:rPr>
        <w:t>при</w:t>
      </w:r>
      <w:r w:rsidR="009657FC" w:rsidRPr="00A129CC">
        <w:rPr>
          <w:rFonts w:ascii="Times New Roman" w:eastAsia="Times New Roman" w:hAnsi="Times New Roman" w:cs="Times New Roman"/>
          <w:sz w:val="28"/>
          <w:szCs w:val="28"/>
        </w:rPr>
        <w:t xml:space="preserve"> </w:t>
      </w:r>
      <m:oMath>
        <m:r>
          <w:rPr>
            <w:rFonts w:ascii="Cambria Math" w:eastAsia="Times New Roman" w:hAnsi="Cambria Math" w:cs="Times New Roman"/>
            <w:sz w:val="28"/>
            <w:szCs w:val="28"/>
            <w:lang w:val="uk-UA"/>
          </w:rPr>
          <m:t>α=1,4</m:t>
        </m:r>
      </m:oMath>
      <w:r w:rsidR="009657FC">
        <w:rPr>
          <w:rFonts w:ascii="Times New Roman" w:eastAsia="Times New Roman" w:hAnsi="Times New Roman" w:cs="Times New Roman"/>
          <w:sz w:val="28"/>
          <w:szCs w:val="28"/>
          <w:lang w:val="uk-UA"/>
        </w:rPr>
        <w:t xml:space="preserve"> і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U</m:t>
            </m:r>
          </m:e>
          <m:sub>
            <m:r>
              <w:rPr>
                <w:rFonts w:ascii="Cambria Math" w:eastAsia="Times New Roman" w:hAnsi="Cambria Math" w:cs="Times New Roman"/>
                <w:sz w:val="28"/>
                <w:szCs w:val="28"/>
                <w:lang w:val="uk-UA"/>
              </w:rPr>
              <m:t>0</m:t>
            </m:r>
          </m:sub>
        </m:sSub>
      </m:oMath>
      <w:r w:rsidR="009657FC">
        <w:rPr>
          <w:rFonts w:ascii="Times New Roman" w:eastAsia="Times New Roman" w:hAnsi="Times New Roman" w:cs="Times New Roman"/>
          <w:sz w:val="28"/>
          <w:szCs w:val="28"/>
          <w:lang w:val="uk-UA"/>
        </w:rPr>
        <w:t xml:space="preserve"> = 30</w:t>
      </w:r>
    </w:p>
    <w:p w:rsidR="009657FC" w:rsidRDefault="009657FC" w:rsidP="00F40866">
      <w:pPr>
        <w:spacing w:line="24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Ймовірність безвідмовной роботи міжвиткової ізоляції ротора генератора за </w:t>
      </w:r>
      <w:r w:rsidRPr="00A129CC">
        <w:rPr>
          <w:rFonts w:ascii="Times New Roman" w:eastAsia="Times New Roman" w:hAnsi="Times New Roman" w:cs="Times New Roman"/>
          <w:sz w:val="28"/>
          <w:szCs w:val="28"/>
          <w:lang w:val="uk-UA"/>
        </w:rPr>
        <w:t>3 000 год складає</w:t>
      </w:r>
    </w:p>
    <w:p w:rsidR="009657FC" w:rsidRPr="00A129CC" w:rsidRDefault="00DD4156" w:rsidP="00F40866">
      <w:pPr>
        <w:spacing w:line="240" w:lineRule="auto"/>
        <w:ind w:firstLine="708"/>
        <w:jc w:val="center"/>
        <w:rPr>
          <w:rFonts w:ascii="Times New Roman" w:eastAsia="Times New Roman" w:hAnsi="Times New Roman" w:cs="Times New Roman"/>
          <w:sz w:val="28"/>
          <w:szCs w:val="28"/>
          <w:lang w:val="uk-UA"/>
        </w:rPr>
      </w:pPr>
      <m:oMathPara>
        <m:oMath>
          <m:sSup>
            <m:sSupPr>
              <m:ctrlPr>
                <w:rPr>
                  <w:rFonts w:ascii="Cambria Math" w:eastAsia="Times New Roman" w:hAnsi="Cambria Math" w:cs="Times New Roman"/>
                  <w:i/>
                  <w:sz w:val="28"/>
                  <w:szCs w:val="28"/>
                  <w:lang w:val="uk-UA"/>
                </w:rPr>
              </m:ctrlPr>
            </m:sSupPr>
            <m:e>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кр</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3000</m:t>
                  </m:r>
                </m:e>
              </m:d>
              <m:r>
                <w:rPr>
                  <w:rFonts w:ascii="Cambria Math" w:eastAsia="Times New Roman" w:hAnsi="Cambria Math" w:cs="Times New Roman"/>
                  <w:sz w:val="28"/>
                  <w:szCs w:val="28"/>
                  <w:lang w:val="uk-UA"/>
                </w:rPr>
                <m:t>=</m:t>
              </m:r>
              <m:nary>
                <m:naryPr>
                  <m:chr m:val="∏"/>
                  <m:limLoc m:val="undOvr"/>
                  <m:ctrlPr>
                    <w:rPr>
                      <w:rFonts w:ascii="Cambria Math" w:eastAsia="Times New Roman" w:hAnsi="Cambria Math" w:cs="Times New Roman"/>
                      <w:i/>
                      <w:sz w:val="28"/>
                      <w:szCs w:val="28"/>
                      <w:lang w:val="uk-UA"/>
                    </w:rPr>
                  </m:ctrlPr>
                </m:naryPr>
                <m:sub>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-1</m:t>
                  </m:r>
                </m:sub>
                <m:sup>
                  <m:r>
                    <w:rPr>
                      <w:rFonts w:ascii="Cambria Math" w:eastAsia="Times New Roman" w:hAnsi="Cambria Math" w:cs="Times New Roman"/>
                      <w:sz w:val="28"/>
                      <w:szCs w:val="28"/>
                      <w:lang w:val="uk-UA"/>
                    </w:rPr>
                    <m:t>xx</m:t>
                  </m:r>
                </m:sup>
                <m:e>
                  <m:d>
                    <m:dPr>
                      <m:begChr m:val="{"/>
                      <m:endChr m:val="}"/>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en-US"/>
                        </w:rPr>
                        <m:t>exp</m:t>
                      </m:r>
                      <m:d>
                        <m:dPr>
                          <m:begChr m:val="["/>
                          <m:endChr m:val="]"/>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m:t>
                          </m:r>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n</m:t>
                                  </m:r>
                                </m:e>
                                <m:sub>
                                  <m:r>
                                    <w:rPr>
                                      <w:rFonts w:ascii="Cambria Math" w:eastAsia="Times New Roman" w:hAnsi="Cambria Math" w:cs="Times New Roman"/>
                                      <w:sz w:val="28"/>
                                      <w:szCs w:val="28"/>
                                      <w:lang w:val="en-US"/>
                                    </w:rPr>
                                    <m:t>i</m:t>
                                  </m:r>
                                </m:sub>
                              </m:sSub>
                              <m:sSubSup>
                                <m:sSubSupPr>
                                  <m:ctrlPr>
                                    <w:rPr>
                                      <w:rFonts w:ascii="Cambria Math" w:eastAsia="Times New Roman" w:hAnsi="Cambria Math" w:cs="Times New Roman"/>
                                      <w:i/>
                                      <w:sz w:val="28"/>
                                      <w:szCs w:val="28"/>
                                      <w:lang w:val="en-US"/>
                                    </w:rPr>
                                  </m:ctrlPr>
                                </m:sSubSupPr>
                                <m:e>
                                  <m:r>
                                    <w:rPr>
                                      <w:rFonts w:ascii="Cambria Math" w:eastAsia="Times New Roman" w:hAnsi="Cambria Math" w:cs="Times New Roman"/>
                                      <w:sz w:val="28"/>
                                      <w:szCs w:val="28"/>
                                      <w:lang w:val="en-US"/>
                                    </w:rPr>
                                    <m:t>U</m:t>
                                  </m:r>
                                </m:e>
                                <m:sub>
                                  <m:r>
                                    <w:rPr>
                                      <w:rFonts w:ascii="Cambria Math" w:eastAsia="Times New Roman" w:hAnsi="Cambria Math" w:cs="Times New Roman"/>
                                      <w:sz w:val="28"/>
                                      <w:szCs w:val="28"/>
                                      <w:lang w:val="en-US"/>
                                    </w:rPr>
                                    <m:t>xx</m:t>
                                  </m:r>
                                </m:sub>
                                <m:sup>
                                  <m:r>
                                    <w:rPr>
                                      <w:rFonts w:ascii="Cambria Math" w:eastAsia="Times New Roman" w:hAnsi="Cambria Math" w:cs="Times New Roman"/>
                                      <w:sz w:val="28"/>
                                      <w:szCs w:val="28"/>
                                      <w:lang w:val="en-US"/>
                                    </w:rPr>
                                    <m:t>1,4</m:t>
                                  </m:r>
                                </m:sup>
                              </m:sSubSup>
                            </m:num>
                            <m:den>
                              <m:r>
                                <w:rPr>
                                  <w:rFonts w:ascii="Cambria Math" w:eastAsia="Times New Roman" w:hAnsi="Cambria Math" w:cs="Times New Roman"/>
                                  <w:sz w:val="28"/>
                                  <w:szCs w:val="28"/>
                                  <w:lang w:val="en-US"/>
                                </w:rPr>
                                <m:t>30</m:t>
                              </m:r>
                            </m:den>
                          </m:f>
                        </m:e>
                      </m:d>
                    </m:e>
                  </m:d>
                </m:e>
              </m:nary>
            </m:e>
            <m:sup>
              <m:r>
                <w:rPr>
                  <w:rFonts w:ascii="Cambria Math" w:eastAsia="Times New Roman" w:hAnsi="Cambria Math" w:cs="Times New Roman"/>
                  <w:sz w:val="28"/>
                  <w:szCs w:val="28"/>
                  <w:lang w:val="uk-UA"/>
                </w:rPr>
                <m:t>4</m:t>
              </m:r>
            </m:sup>
          </m:sSup>
          <m:r>
            <w:rPr>
              <w:rFonts w:ascii="Cambria Math" w:eastAsia="Times New Roman" w:hAnsi="Cambria Math" w:cs="Times New Roman"/>
              <w:sz w:val="28"/>
              <w:szCs w:val="28"/>
              <w:lang w:val="uk-UA"/>
            </w:rPr>
            <m:t>=0,9992</m:t>
          </m:r>
        </m:oMath>
      </m:oMathPara>
    </w:p>
    <w:p w:rsidR="009657FC" w:rsidRPr="00044E53" w:rsidRDefault="009657FC" w:rsidP="00F40866">
      <w:pPr>
        <w:spacing w:line="240" w:lineRule="auto"/>
        <w:ind w:firstLine="708"/>
        <w:jc w:val="both"/>
        <w:rPr>
          <w:rFonts w:ascii="Times New Roman" w:eastAsia="Times New Roman" w:hAnsi="Times New Roman" w:cs="Times New Roman"/>
          <w:i/>
          <w:sz w:val="28"/>
          <w:szCs w:val="28"/>
          <w:vertAlign w:val="subscript"/>
        </w:rPr>
      </w:pPr>
      <w:r>
        <w:rPr>
          <w:rFonts w:ascii="Times New Roman" w:eastAsia="Times New Roman" w:hAnsi="Times New Roman" w:cs="Times New Roman"/>
          <w:sz w:val="28"/>
          <w:szCs w:val="28"/>
          <w:lang w:val="uk-UA"/>
        </w:rPr>
        <w:t xml:space="preserve">Для виконання </w:t>
      </w:r>
      <w:r w:rsidRPr="00E360A2">
        <w:rPr>
          <w:rFonts w:ascii="Times New Roman" w:eastAsia="Times New Roman" w:hAnsi="Times New Roman" w:cs="Times New Roman"/>
          <w:sz w:val="28"/>
          <w:szCs w:val="28"/>
        </w:rPr>
        <w:t>2</w:t>
      </w:r>
      <w:r>
        <w:rPr>
          <w:rFonts w:ascii="Times New Roman" w:eastAsia="Times New Roman" w:hAnsi="Times New Roman" w:cs="Times New Roman"/>
          <w:sz w:val="28"/>
          <w:szCs w:val="28"/>
          <w:lang w:val="uk-UA"/>
        </w:rPr>
        <w:t>-го етапу визначають напругу між</w:t>
      </w:r>
      <w:r w:rsidRPr="00044E53">
        <w:rPr>
          <w:rFonts w:ascii="Times New Roman" w:eastAsia="Times New Roman" w:hAnsi="Times New Roman" w:cs="Times New Roman"/>
          <w:sz w:val="28"/>
          <w:szCs w:val="28"/>
        </w:rPr>
        <w:t xml:space="preserve"> </w:t>
      </w:r>
      <w:r w:rsidRPr="00044E53">
        <w:rPr>
          <w:rFonts w:ascii="Times New Roman" w:eastAsia="Times New Roman" w:hAnsi="Times New Roman" w:cs="Times New Roman"/>
          <w:i/>
          <w:sz w:val="28"/>
          <w:szCs w:val="28"/>
          <w:lang w:val="en-US"/>
        </w:rPr>
        <w:t>j</w:t>
      </w:r>
      <w:r w:rsidRPr="00044E5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м</w:t>
      </w:r>
      <w:r w:rsidRPr="00044E5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п</w:t>
      </w:r>
      <w:r w:rsidRPr="00E360A2">
        <w:rPr>
          <w:rFonts w:ascii="Times New Roman" w:eastAsia="Times New Roman" w:hAnsi="Times New Roman" w:cs="Times New Roman"/>
          <w:sz w:val="28"/>
          <w:szCs w:val="28"/>
        </w:rPr>
        <w:t xml:space="preserve">ровідником і корпусом </w:t>
      </w:r>
      <w:r w:rsidRPr="00044E53">
        <w:rPr>
          <w:rFonts w:ascii="Times New Roman" w:eastAsia="Times New Roman" w:hAnsi="Times New Roman" w:cs="Times New Roman"/>
          <w:i/>
          <w:sz w:val="28"/>
          <w:szCs w:val="28"/>
          <w:lang w:val="en-US"/>
        </w:rPr>
        <w:t>U</w:t>
      </w:r>
      <w:r>
        <w:rPr>
          <w:rFonts w:ascii="Times New Roman" w:eastAsia="Times New Roman" w:hAnsi="Times New Roman" w:cs="Times New Roman"/>
          <w:i/>
          <w:sz w:val="28"/>
          <w:szCs w:val="28"/>
          <w:vertAlign w:val="subscript"/>
          <w:lang w:val="uk-UA"/>
        </w:rPr>
        <w:t>с</w:t>
      </w:r>
      <w:r>
        <w:rPr>
          <w:rFonts w:ascii="Times New Roman" w:eastAsia="Times New Roman" w:hAnsi="Times New Roman" w:cs="Times New Roman"/>
          <w:i/>
          <w:sz w:val="28"/>
          <w:szCs w:val="28"/>
          <w:vertAlign w:val="subscript"/>
          <w:lang w:val="en-US"/>
        </w:rPr>
        <w:t>r</w:t>
      </w:r>
    </w:p>
    <w:p w:rsidR="009657FC" w:rsidRPr="00044E53" w:rsidRDefault="00DD4156" w:rsidP="00F40866">
      <w:pPr>
        <w:spacing w:line="240" w:lineRule="auto"/>
        <w:ind w:firstLine="708"/>
        <w:jc w:val="center"/>
        <w:rPr>
          <w:rFonts w:ascii="Times New Roman" w:eastAsia="Times New Roman" w:hAnsi="Times New Roman" w:cs="Times New Roman"/>
          <w:sz w:val="28"/>
          <w:szCs w:val="28"/>
          <w:lang w:val="uk-UA"/>
        </w:rPr>
      </w:pPr>
      <m:oMath>
        <m:sSub>
          <m:sSubPr>
            <m:ctrlPr>
              <w:rPr>
                <w:rFonts w:ascii="Cambria Math" w:eastAsia="Times New Roman" w:hAnsi="Cambria Math" w:cs="Times New Roman"/>
                <w:i/>
                <w:sz w:val="28"/>
                <w:szCs w:val="28"/>
                <w:vertAlign w:val="subscript"/>
              </w:rPr>
            </m:ctrlPr>
          </m:sSubPr>
          <m:e>
            <m:r>
              <w:rPr>
                <w:rFonts w:ascii="Cambria Math" w:eastAsia="Times New Roman" w:hAnsi="Cambria Math" w:cs="Times New Roman"/>
                <w:sz w:val="28"/>
                <w:szCs w:val="28"/>
                <w:vertAlign w:val="subscript"/>
              </w:rPr>
              <m:t>U</m:t>
            </m:r>
          </m:e>
          <m:sub>
            <m:r>
              <w:rPr>
                <w:rFonts w:ascii="Cambria Math" w:eastAsia="Times New Roman" w:hAnsi="Cambria Math" w:cs="Times New Roman"/>
                <w:sz w:val="28"/>
                <w:szCs w:val="28"/>
                <w:vertAlign w:val="subscript"/>
              </w:rPr>
              <m:t>cr</m:t>
            </m:r>
          </m:sub>
        </m:sSub>
        <m:r>
          <w:rPr>
            <w:rFonts w:ascii="Cambria Math" w:eastAsia="Times New Roman" w:hAnsi="Cambria Math" w:cs="Times New Roman"/>
            <w:sz w:val="28"/>
            <w:szCs w:val="28"/>
            <w:vertAlign w:val="subscript"/>
          </w:rPr>
          <m:t>=</m:t>
        </m:r>
        <m:f>
          <m:fPr>
            <m:ctrlPr>
              <w:rPr>
                <w:rFonts w:ascii="Cambria Math" w:eastAsia="Times New Roman" w:hAnsi="Cambria Math" w:cs="Times New Roman"/>
                <w:i/>
                <w:sz w:val="28"/>
                <w:szCs w:val="28"/>
                <w:vertAlign w:val="subscript"/>
              </w:rPr>
            </m:ctrlPr>
          </m:fPr>
          <m:num>
            <m:r>
              <w:rPr>
                <w:rFonts w:ascii="Cambria Math" w:eastAsia="Times New Roman" w:hAnsi="Cambria Math" w:cs="Times New Roman"/>
                <w:sz w:val="28"/>
                <w:szCs w:val="28"/>
                <w:vertAlign w:val="subscript"/>
              </w:rPr>
              <m:t>0,019∙3</m:t>
            </m:r>
          </m:num>
          <m:den>
            <m:r>
              <w:rPr>
                <w:rFonts w:ascii="Cambria Math" w:eastAsia="Times New Roman" w:hAnsi="Cambria Math" w:cs="Times New Roman"/>
                <w:sz w:val="28"/>
                <w:szCs w:val="28"/>
                <w:vertAlign w:val="subscript"/>
              </w:rPr>
              <m:t>4∙89</m:t>
            </m:r>
          </m:den>
        </m:f>
        <m:r>
          <w:rPr>
            <w:rFonts w:ascii="Cambria Math" w:eastAsia="Times New Roman" w:hAnsi="Cambria Math" w:cs="Times New Roman"/>
            <w:sz w:val="28"/>
            <w:szCs w:val="28"/>
            <w:vertAlign w:val="subscript"/>
          </w:rPr>
          <m:t>j=0,16∙</m:t>
        </m:r>
        <m:sSup>
          <m:sSupPr>
            <m:ctrlPr>
              <w:rPr>
                <w:rFonts w:ascii="Cambria Math" w:eastAsia="Times New Roman" w:hAnsi="Cambria Math" w:cs="Times New Roman"/>
                <w:i/>
                <w:sz w:val="28"/>
                <w:szCs w:val="28"/>
                <w:vertAlign w:val="subscript"/>
              </w:rPr>
            </m:ctrlPr>
          </m:sSupPr>
          <m:e>
            <m:r>
              <w:rPr>
                <w:rFonts w:ascii="Cambria Math" w:eastAsia="Times New Roman" w:hAnsi="Cambria Math" w:cs="Times New Roman"/>
                <w:sz w:val="28"/>
                <w:szCs w:val="28"/>
                <w:vertAlign w:val="subscript"/>
              </w:rPr>
              <m:t>10</m:t>
            </m:r>
          </m:e>
          <m:sup>
            <m:r>
              <w:rPr>
                <w:rFonts w:ascii="Cambria Math" w:eastAsia="Times New Roman" w:hAnsi="Cambria Math" w:cs="Times New Roman"/>
                <w:sz w:val="28"/>
                <w:szCs w:val="28"/>
                <w:vertAlign w:val="subscript"/>
              </w:rPr>
              <m:t>-3</m:t>
            </m:r>
          </m:sup>
        </m:sSup>
        <m:r>
          <w:rPr>
            <w:rFonts w:ascii="Cambria Math" w:eastAsia="Times New Roman" w:hAnsi="Cambria Math" w:cs="Times New Roman"/>
            <w:sz w:val="28"/>
            <w:szCs w:val="28"/>
            <w:vertAlign w:val="subscript"/>
          </w:rPr>
          <m:t>j,</m:t>
        </m:r>
      </m:oMath>
      <w:r w:rsidR="009657FC" w:rsidRPr="00044E53">
        <w:rPr>
          <w:rFonts w:ascii="Times New Roman" w:eastAsia="Times New Roman" w:hAnsi="Times New Roman" w:cs="Times New Roman"/>
          <w:sz w:val="28"/>
          <w:szCs w:val="28"/>
        </w:rPr>
        <w:t xml:space="preserve"> </w:t>
      </w:r>
      <w:r w:rsidR="009657FC">
        <w:rPr>
          <w:rFonts w:ascii="Times New Roman" w:eastAsia="Times New Roman" w:hAnsi="Times New Roman" w:cs="Times New Roman"/>
          <w:sz w:val="28"/>
          <w:szCs w:val="28"/>
          <w:lang w:val="uk-UA"/>
        </w:rPr>
        <w:t>кВ</w:t>
      </w:r>
    </w:p>
    <w:p w:rsidR="009657FC" w:rsidRPr="00E360A2" w:rsidRDefault="009657FC" w:rsidP="00F40866">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Експериментально визначаю</w:t>
      </w:r>
      <w:r>
        <w:rPr>
          <w:rFonts w:ascii="Times New Roman" w:eastAsia="Times New Roman" w:hAnsi="Times New Roman" w:cs="Times New Roman"/>
          <w:sz w:val="28"/>
          <w:szCs w:val="28"/>
          <w:lang w:val="uk-UA"/>
        </w:rPr>
        <w:t>ть</w:t>
      </w:r>
      <w:r>
        <w:rPr>
          <w:rFonts w:ascii="Times New Roman" w:eastAsia="Times New Roman" w:hAnsi="Times New Roman" w:cs="Times New Roman"/>
          <w:sz w:val="28"/>
          <w:szCs w:val="28"/>
        </w:rPr>
        <w:t xml:space="preserve"> число сусідніх </w:t>
      </w:r>
      <w:r>
        <w:rPr>
          <w:rFonts w:ascii="Times New Roman" w:eastAsia="Times New Roman" w:hAnsi="Times New Roman" w:cs="Times New Roman"/>
          <w:sz w:val="28"/>
          <w:szCs w:val="28"/>
          <w:lang w:val="uk-UA"/>
        </w:rPr>
        <w:t>пар</w:t>
      </w:r>
      <w:r>
        <w:rPr>
          <w:rFonts w:ascii="Times New Roman" w:eastAsia="Times New Roman" w:hAnsi="Times New Roman" w:cs="Times New Roman"/>
          <w:sz w:val="28"/>
          <w:szCs w:val="28"/>
        </w:rPr>
        <w:t xml:space="preserve"> провідник</w:t>
      </w:r>
      <w:r>
        <w:rPr>
          <w:rFonts w:ascii="Times New Roman" w:eastAsia="Times New Roman" w:hAnsi="Times New Roman" w:cs="Times New Roman"/>
          <w:sz w:val="28"/>
          <w:szCs w:val="28"/>
          <w:lang w:val="uk-UA"/>
        </w:rPr>
        <w:t>ів</w:t>
      </w:r>
      <w:r w:rsidRPr="00E360A2">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lang w:val="en-US"/>
        </w:rPr>
        <w:t>n</w:t>
      </w:r>
      <w:r>
        <w:rPr>
          <w:rFonts w:ascii="Times New Roman" w:eastAsia="Times New Roman" w:hAnsi="Times New Roman" w:cs="Times New Roman"/>
          <w:i/>
          <w:sz w:val="28"/>
          <w:szCs w:val="28"/>
          <w:vertAlign w:val="subscript"/>
          <w:lang w:val="en-US"/>
        </w:rPr>
        <w:t>j</w:t>
      </w:r>
      <w:r>
        <w:rPr>
          <w:rFonts w:ascii="Times New Roman" w:eastAsia="Times New Roman" w:hAnsi="Times New Roman" w:cs="Times New Roman"/>
          <w:sz w:val="28"/>
          <w:szCs w:val="28"/>
        </w:rPr>
        <w:t>. порядкові номер</w:t>
      </w:r>
      <w:r>
        <w:rPr>
          <w:rFonts w:ascii="Times New Roman" w:eastAsia="Times New Roman" w:hAnsi="Times New Roman" w:cs="Times New Roman"/>
          <w:sz w:val="28"/>
          <w:szCs w:val="28"/>
          <w:lang w:val="uk-UA"/>
        </w:rPr>
        <w:t>и</w:t>
      </w:r>
      <w:r w:rsidRPr="00E360A2">
        <w:rPr>
          <w:rFonts w:ascii="Times New Roman" w:eastAsia="Times New Roman" w:hAnsi="Times New Roman" w:cs="Times New Roman"/>
          <w:sz w:val="28"/>
          <w:szCs w:val="28"/>
        </w:rPr>
        <w:t xml:space="preserve"> яких дорівнюють </w:t>
      </w:r>
      <m:oMath>
        <m:r>
          <w:rPr>
            <w:rFonts w:ascii="Cambria Math" w:eastAsia="Times New Roman" w:hAnsi="Cambria Math" w:cs="Times New Roman"/>
            <w:sz w:val="28"/>
            <w:szCs w:val="28"/>
            <w:vertAlign w:val="subscript"/>
          </w:rPr>
          <m:t>j</m:t>
        </m:r>
      </m:oMath>
      <w:r w:rsidRPr="00E360A2">
        <w:rPr>
          <w:rFonts w:ascii="Times New Roman" w:eastAsia="Times New Roman" w:hAnsi="Times New Roman" w:cs="Times New Roman"/>
          <w:sz w:val="28"/>
          <w:szCs w:val="28"/>
        </w:rPr>
        <w:t xml:space="preserve"> і р</w:t>
      </w:r>
      <w:r>
        <w:rPr>
          <w:rFonts w:ascii="Times New Roman" w:eastAsia="Times New Roman" w:hAnsi="Times New Roman" w:cs="Times New Roman"/>
          <w:sz w:val="28"/>
          <w:szCs w:val="28"/>
          <w:lang w:val="uk-UA"/>
        </w:rPr>
        <w:t>озраховують</w:t>
      </w:r>
      <w:r>
        <w:rPr>
          <w:rFonts w:ascii="Times New Roman" w:eastAsia="Times New Roman" w:hAnsi="Times New Roman" w:cs="Times New Roman"/>
          <w:sz w:val="28"/>
          <w:szCs w:val="28"/>
        </w:rPr>
        <w:t xml:space="preserve"> напруг</w:t>
      </w:r>
      <w:r>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 прикладен</w:t>
      </w:r>
      <w:r>
        <w:rPr>
          <w:rFonts w:ascii="Times New Roman" w:eastAsia="Times New Roman" w:hAnsi="Times New Roman" w:cs="Times New Roman"/>
          <w:sz w:val="28"/>
          <w:szCs w:val="28"/>
          <w:lang w:val="uk-UA"/>
        </w:rPr>
        <w:t>у</w:t>
      </w:r>
      <w:r>
        <w:rPr>
          <w:rFonts w:ascii="Times New Roman" w:eastAsia="Times New Roman" w:hAnsi="Times New Roman" w:cs="Times New Roman"/>
          <w:sz w:val="28"/>
          <w:szCs w:val="28"/>
        </w:rPr>
        <w:t xml:space="preserve"> до в</w:t>
      </w:r>
      <w:r>
        <w:rPr>
          <w:rFonts w:ascii="Times New Roman" w:eastAsia="Times New Roman" w:hAnsi="Times New Roman" w:cs="Times New Roman"/>
          <w:sz w:val="28"/>
          <w:szCs w:val="28"/>
          <w:lang w:val="uk-UA"/>
        </w:rPr>
        <w:t>итків</w:t>
      </w:r>
      <w:r w:rsidRPr="00E360A2">
        <w:rPr>
          <w:rFonts w:ascii="Times New Roman" w:eastAsia="Times New Roman" w:hAnsi="Times New Roman" w:cs="Times New Roman"/>
          <w:sz w:val="28"/>
          <w:szCs w:val="28"/>
        </w:rPr>
        <w:t xml:space="preserve"> (</w:t>
      </w:r>
      <w:proofErr w:type="gramStart"/>
      <w:r w:rsidRPr="00E360A2">
        <w:rPr>
          <w:rFonts w:ascii="Times New Roman" w:eastAsia="Times New Roman" w:hAnsi="Times New Roman" w:cs="Times New Roman"/>
          <w:sz w:val="28"/>
          <w:szCs w:val="28"/>
        </w:rPr>
        <w:t>табл</w:t>
      </w:r>
      <w:proofErr w:type="gramEnd"/>
      <w:r w:rsidRPr="00E360A2">
        <w:rPr>
          <w:rFonts w:ascii="Times New Roman" w:eastAsia="Times New Roman" w:hAnsi="Times New Roman" w:cs="Times New Roman"/>
          <w:sz w:val="28"/>
          <w:szCs w:val="28"/>
        </w:rPr>
        <w:t xml:space="preserve"> 5.10).</w:t>
      </w:r>
    </w:p>
    <w:p w:rsidR="009657FC" w:rsidRPr="006811DE" w:rsidRDefault="00B50E99" w:rsidP="00F40866">
      <w:pPr>
        <w:spacing w:line="24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Таблиця 5.</w:t>
      </w:r>
      <w:r>
        <w:rPr>
          <w:rFonts w:ascii="Times New Roman" w:eastAsia="Times New Roman" w:hAnsi="Times New Roman" w:cs="Times New Roman"/>
          <w:sz w:val="28"/>
          <w:szCs w:val="28"/>
          <w:lang w:val="uk-UA"/>
        </w:rPr>
        <w:t>2</w:t>
      </w:r>
      <w:r w:rsidR="006811DE">
        <w:rPr>
          <w:rFonts w:ascii="Times New Roman" w:eastAsia="Times New Roman" w:hAnsi="Times New Roman" w:cs="Times New Roman"/>
          <w:sz w:val="28"/>
          <w:szCs w:val="28"/>
          <w:lang w:val="uk-UA"/>
        </w:rPr>
        <w:t xml:space="preserve">- </w:t>
      </w:r>
      <w:r w:rsidR="009657FC" w:rsidRPr="006811DE">
        <w:rPr>
          <w:rFonts w:ascii="Times New Roman" w:eastAsia="Times New Roman" w:hAnsi="Times New Roman" w:cs="Times New Roman"/>
          <w:sz w:val="28"/>
          <w:szCs w:val="28"/>
        </w:rPr>
        <w:t xml:space="preserve">Число сусідніх </w:t>
      </w:r>
      <w:r w:rsidR="009657FC" w:rsidRPr="006811DE">
        <w:rPr>
          <w:rFonts w:ascii="Times New Roman" w:eastAsia="Times New Roman" w:hAnsi="Times New Roman" w:cs="Times New Roman"/>
          <w:sz w:val="28"/>
          <w:szCs w:val="28"/>
          <w:lang w:val="uk-UA"/>
        </w:rPr>
        <w:t>п</w:t>
      </w:r>
      <w:r w:rsidR="009657FC" w:rsidRPr="006811DE">
        <w:rPr>
          <w:rFonts w:ascii="Times New Roman" w:eastAsia="Times New Roman" w:hAnsi="Times New Roman" w:cs="Times New Roman"/>
          <w:sz w:val="28"/>
          <w:szCs w:val="28"/>
        </w:rPr>
        <w:t>ар провідників, порядков</w:t>
      </w:r>
      <w:r w:rsidR="009657FC" w:rsidRPr="006811DE">
        <w:rPr>
          <w:rFonts w:ascii="Times New Roman" w:eastAsia="Times New Roman" w:hAnsi="Times New Roman" w:cs="Times New Roman"/>
          <w:sz w:val="28"/>
          <w:szCs w:val="28"/>
          <w:lang w:val="uk-UA"/>
        </w:rPr>
        <w:t>их</w:t>
      </w:r>
      <w:r w:rsidR="009657FC" w:rsidRPr="006811DE">
        <w:rPr>
          <w:rFonts w:ascii="Times New Roman" w:eastAsia="Times New Roman" w:hAnsi="Times New Roman" w:cs="Times New Roman"/>
          <w:sz w:val="28"/>
          <w:szCs w:val="28"/>
        </w:rPr>
        <w:t xml:space="preserve"> номерів яких дорівнюють </w:t>
      </w:r>
      <m:oMath>
        <m:r>
          <w:rPr>
            <w:rFonts w:ascii="Cambria Math" w:eastAsia="Times New Roman" w:hAnsi="Cambria Math" w:cs="Times New Roman"/>
            <w:sz w:val="28"/>
            <w:szCs w:val="28"/>
            <w:vertAlign w:val="subscript"/>
          </w:rPr>
          <m:t>j</m:t>
        </m:r>
      </m:oMath>
      <w:r w:rsidR="009657FC" w:rsidRPr="006811DE">
        <w:rPr>
          <w:rFonts w:ascii="Times New Roman" w:eastAsia="Times New Roman" w:hAnsi="Times New Roman" w:cs="Times New Roman"/>
          <w:sz w:val="28"/>
          <w:szCs w:val="28"/>
        </w:rPr>
        <w:t xml:space="preserve"> і </w:t>
      </w:r>
      <w:r w:rsidR="009657FC" w:rsidRPr="006811DE">
        <w:rPr>
          <w:rFonts w:ascii="Times New Roman" w:eastAsia="Times New Roman" w:hAnsi="Times New Roman" w:cs="Times New Roman"/>
          <w:sz w:val="28"/>
          <w:szCs w:val="28"/>
          <w:lang w:val="uk-UA"/>
        </w:rPr>
        <w:t>значення</w:t>
      </w:r>
      <w:r w:rsidR="009657FC" w:rsidRPr="006811DE">
        <w:rPr>
          <w:rFonts w:ascii="Times New Roman" w:eastAsia="Times New Roman" w:hAnsi="Times New Roman" w:cs="Times New Roman"/>
          <w:sz w:val="28"/>
          <w:szCs w:val="28"/>
        </w:rPr>
        <w:t xml:space="preserve"> напруги, пр</w:t>
      </w:r>
      <w:r w:rsidR="009657FC" w:rsidRPr="006811DE">
        <w:rPr>
          <w:rFonts w:ascii="Times New Roman" w:eastAsia="Times New Roman" w:hAnsi="Times New Roman" w:cs="Times New Roman"/>
          <w:sz w:val="28"/>
          <w:szCs w:val="28"/>
          <w:lang w:val="uk-UA"/>
        </w:rPr>
        <w:t>икладену</w:t>
      </w:r>
      <w:r w:rsidR="009657FC" w:rsidRPr="006811DE">
        <w:rPr>
          <w:rFonts w:ascii="Times New Roman" w:eastAsia="Times New Roman" w:hAnsi="Times New Roman" w:cs="Times New Roman"/>
          <w:sz w:val="28"/>
          <w:szCs w:val="28"/>
        </w:rPr>
        <w:t xml:space="preserve"> до виткі</w:t>
      </w:r>
      <w:proofErr w:type="gramStart"/>
      <w:r w:rsidR="009657FC" w:rsidRPr="006811DE">
        <w:rPr>
          <w:rFonts w:ascii="Times New Roman" w:eastAsia="Times New Roman" w:hAnsi="Times New Roman" w:cs="Times New Roman"/>
          <w:sz w:val="28"/>
          <w:szCs w:val="28"/>
        </w:rPr>
        <w:t>в</w:t>
      </w:r>
      <w:proofErr w:type="gramEnd"/>
    </w:p>
    <w:p w:rsidR="009657FC" w:rsidRPr="00044E53" w:rsidRDefault="009657FC" w:rsidP="00F40866">
      <w:pPr>
        <w:spacing w:line="240" w:lineRule="auto"/>
        <w:ind w:firstLine="708"/>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lastRenderedPageBreak/>
        <w:drawing>
          <wp:inline distT="0" distB="0" distL="0" distR="0">
            <wp:extent cx="5432845" cy="1868493"/>
            <wp:effectExtent l="19050" t="0" r="0" b="0"/>
            <wp:docPr id="28" name="Рисунок 3"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62" cstate="print"/>
                    <a:stretch>
                      <a:fillRect/>
                    </a:stretch>
                  </pic:blipFill>
                  <pic:spPr>
                    <a:xfrm>
                      <a:off x="0" y="0"/>
                      <a:ext cx="5438066" cy="1870289"/>
                    </a:xfrm>
                    <a:prstGeom prst="rect">
                      <a:avLst/>
                    </a:prstGeom>
                  </pic:spPr>
                </pic:pic>
              </a:graphicData>
            </a:graphic>
          </wp:inline>
        </w:drawing>
      </w:r>
    </w:p>
    <w:p w:rsidR="009657FC" w:rsidRPr="00044E53" w:rsidRDefault="009657FC" w:rsidP="00F40866">
      <w:pPr>
        <w:spacing w:line="240" w:lineRule="auto"/>
        <w:ind w:firstLine="708"/>
        <w:jc w:val="both"/>
        <w:rPr>
          <w:rFonts w:ascii="Times New Roman" w:eastAsia="Times New Roman" w:hAnsi="Times New Roman" w:cs="Times New Roman"/>
          <w:sz w:val="28"/>
          <w:szCs w:val="28"/>
          <w:lang w:val="uk-UA"/>
        </w:rPr>
      </w:pPr>
      <w:r w:rsidRPr="00044E53">
        <w:rPr>
          <w:rFonts w:ascii="Times New Roman" w:eastAsia="Times New Roman" w:hAnsi="Times New Roman" w:cs="Times New Roman"/>
          <w:sz w:val="28"/>
          <w:szCs w:val="28"/>
          <w:lang w:val="uk-UA"/>
        </w:rPr>
        <w:t>За р</w:t>
      </w:r>
      <w:r>
        <w:rPr>
          <w:rFonts w:ascii="Times New Roman" w:eastAsia="Times New Roman" w:hAnsi="Times New Roman" w:cs="Times New Roman"/>
          <w:sz w:val="28"/>
          <w:szCs w:val="28"/>
          <w:lang w:val="uk-UA"/>
        </w:rPr>
        <w:t>езультатом випробувань на пробої корпусної</w:t>
      </w:r>
      <w:r w:rsidRPr="00044E5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ізоляції ротора генератора. Пропрацювавши 3 000 год. складають таб.5</w:t>
      </w:r>
      <w:r w:rsidRPr="00044E53">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11</w:t>
      </w:r>
      <w:r w:rsidRPr="00044E5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статистик </w:t>
      </w:r>
      <w:r w:rsidRPr="00044E53">
        <w:rPr>
          <w:rFonts w:ascii="Times New Roman" w:eastAsia="Times New Roman" w:hAnsi="Times New Roman" w:cs="Times New Roman"/>
          <w:sz w:val="28"/>
          <w:szCs w:val="28"/>
          <w:lang w:val="uk-UA"/>
        </w:rPr>
        <w:t>пробивних напруг.</w:t>
      </w:r>
    </w:p>
    <w:p w:rsidR="009657FC" w:rsidRPr="00044E53" w:rsidRDefault="009657FC" w:rsidP="00F40866">
      <w:pPr>
        <w:spacing w:line="240" w:lineRule="auto"/>
        <w:ind w:firstLine="708"/>
        <w:jc w:val="both"/>
        <w:rPr>
          <w:rFonts w:ascii="Times New Roman" w:eastAsia="Times New Roman" w:hAnsi="Times New Roman" w:cs="Times New Roman"/>
          <w:sz w:val="28"/>
          <w:szCs w:val="28"/>
          <w:lang w:val="uk-UA"/>
        </w:rPr>
      </w:pPr>
      <w:r w:rsidRPr="00044E53">
        <w:rPr>
          <w:rFonts w:ascii="Times New Roman" w:eastAsia="Times New Roman" w:hAnsi="Times New Roman" w:cs="Times New Roman"/>
          <w:sz w:val="28"/>
          <w:szCs w:val="28"/>
          <w:lang w:val="uk-UA"/>
        </w:rPr>
        <w:t xml:space="preserve">За даними табл 5.11 будують графік </w:t>
      </w:r>
      <w:r>
        <w:rPr>
          <w:rFonts w:ascii="Times New Roman" w:eastAsia="Times New Roman" w:hAnsi="Times New Roman" w:cs="Times New Roman"/>
          <w:sz w:val="28"/>
          <w:szCs w:val="28"/>
          <w:lang w:val="uk-UA"/>
        </w:rPr>
        <w:t xml:space="preserve">залежності </w:t>
      </w:r>
      <m:oMath>
        <m:func>
          <m:funcPr>
            <m:ctrlPr>
              <w:rPr>
                <w:rFonts w:ascii="Cambria Math" w:eastAsia="Times New Roman" w:hAnsi="Cambria Math" w:cs="Times New Roman"/>
                <w:i/>
                <w:color w:val="000000"/>
                <w:sz w:val="28"/>
                <w:szCs w:val="28"/>
                <w:lang w:val="uk-UA"/>
              </w:rPr>
            </m:ctrlPr>
          </m:funcPr>
          <m:fName>
            <m:r>
              <m:rPr>
                <m:sty m:val="p"/>
              </m:rPr>
              <w:rPr>
                <w:rFonts w:ascii="Cambria Math" w:eastAsia="Times New Roman" w:hAnsi="Cambria Math" w:cs="Times New Roman"/>
                <w:color w:val="000000"/>
                <w:sz w:val="28"/>
                <w:szCs w:val="28"/>
                <w:lang w:val="uk-UA"/>
              </w:rPr>
              <m:t xml:space="preserve"> ln</m:t>
            </m:r>
          </m:fName>
          <m:e>
            <m:d>
              <m:dPr>
                <m:begChr m:val="["/>
                <m:endChr m:val="]"/>
                <m:ctrlPr>
                  <w:rPr>
                    <w:rFonts w:ascii="Cambria Math" w:eastAsia="Times New Roman" w:hAnsi="Cambria Math" w:cs="Times New Roman"/>
                    <w:i/>
                    <w:color w:val="000000"/>
                    <w:sz w:val="28"/>
                    <w:szCs w:val="28"/>
                    <w:lang w:val="uk-UA"/>
                  </w:rPr>
                </m:ctrlPr>
              </m:dPr>
              <m:e>
                <m:r>
                  <w:rPr>
                    <w:rFonts w:ascii="Cambria Math" w:eastAsia="Times New Roman" w:hAnsi="Cambria Math" w:cs="Times New Roman"/>
                    <w:color w:val="000000"/>
                    <w:sz w:val="28"/>
                    <w:szCs w:val="28"/>
                    <w:lang w:val="uk-UA"/>
                  </w:rPr>
                  <m:t>-</m:t>
                </m:r>
                <m:func>
                  <m:funcPr>
                    <m:ctrlPr>
                      <w:rPr>
                        <w:rFonts w:ascii="Cambria Math" w:eastAsia="Times New Roman" w:hAnsi="Cambria Math" w:cs="Times New Roman"/>
                        <w:i/>
                        <w:color w:val="000000"/>
                        <w:sz w:val="28"/>
                        <w:szCs w:val="28"/>
                        <w:lang w:val="uk-UA"/>
                      </w:rPr>
                    </m:ctrlPr>
                  </m:funcPr>
                  <m:fName>
                    <m:r>
                      <m:rPr>
                        <m:sty m:val="p"/>
                      </m:rPr>
                      <w:rPr>
                        <w:rFonts w:ascii="Cambria Math" w:eastAsia="Times New Roman" w:hAnsi="Cambria Math" w:cs="Times New Roman"/>
                        <w:color w:val="000000"/>
                        <w:sz w:val="28"/>
                        <w:szCs w:val="28"/>
                        <w:lang w:val="uk-UA"/>
                      </w:rPr>
                      <m:t>ln</m:t>
                    </m:r>
                  </m:fName>
                  <m:e>
                    <m:d>
                      <m:dPr>
                        <m:ctrlPr>
                          <w:rPr>
                            <w:rFonts w:ascii="Cambria Math" w:eastAsia="Times New Roman" w:hAnsi="Cambria Math" w:cs="Times New Roman"/>
                            <w:i/>
                            <w:color w:val="000000"/>
                            <w:sz w:val="28"/>
                            <w:szCs w:val="28"/>
                            <w:lang w:val="uk-UA"/>
                          </w:rPr>
                        </m:ctrlPr>
                      </m:dPr>
                      <m:e>
                        <m:r>
                          <w:rPr>
                            <w:rFonts w:ascii="Cambria Math" w:eastAsia="Times New Roman" w:hAnsi="Cambria Math" w:cs="Times New Roman"/>
                            <w:color w:val="000000"/>
                            <w:sz w:val="28"/>
                            <w:szCs w:val="28"/>
                            <w:lang w:val="uk-UA"/>
                          </w:rPr>
                          <m:t>1-p</m:t>
                        </m:r>
                      </m:e>
                    </m:d>
                  </m:e>
                </m:func>
              </m:e>
            </m:d>
            <m:r>
              <w:rPr>
                <w:rFonts w:ascii="Cambria Math" w:eastAsia="Times New Roman" w:hAnsi="Cambria Math" w:cs="Times New Roman"/>
                <w:color w:val="000000"/>
                <w:sz w:val="28"/>
                <w:szCs w:val="28"/>
                <w:lang w:val="uk-UA"/>
              </w:rPr>
              <m:t>=f</m:t>
            </m:r>
            <m:d>
              <m:dPr>
                <m:ctrlPr>
                  <w:rPr>
                    <w:rFonts w:ascii="Cambria Math" w:eastAsia="Times New Roman" w:hAnsi="Cambria Math" w:cs="Times New Roman"/>
                    <w:i/>
                    <w:color w:val="000000"/>
                    <w:sz w:val="28"/>
                    <w:szCs w:val="28"/>
                    <w:lang w:val="uk-UA"/>
                  </w:rPr>
                </m:ctrlPr>
              </m:dPr>
              <m:e>
                <m:func>
                  <m:funcPr>
                    <m:ctrlPr>
                      <w:rPr>
                        <w:rFonts w:ascii="Cambria Math" w:eastAsia="Times New Roman" w:hAnsi="Cambria Math" w:cs="Times New Roman"/>
                        <w:i/>
                        <w:color w:val="000000"/>
                        <w:sz w:val="28"/>
                        <w:szCs w:val="28"/>
                        <w:lang w:val="uk-UA"/>
                      </w:rPr>
                    </m:ctrlPr>
                  </m:funcPr>
                  <m:fName>
                    <m:r>
                      <m:rPr>
                        <m:sty m:val="p"/>
                      </m:rPr>
                      <w:rPr>
                        <w:rFonts w:ascii="Cambria Math" w:eastAsia="Times New Roman" w:hAnsi="Cambria Math" w:cs="Times New Roman"/>
                        <w:color w:val="000000"/>
                        <w:sz w:val="28"/>
                        <w:szCs w:val="28"/>
                        <w:lang w:val="uk-UA"/>
                      </w:rPr>
                      <m:t>ln</m:t>
                    </m:r>
                  </m:fName>
                  <m:e>
                    <m:r>
                      <w:rPr>
                        <w:rFonts w:ascii="Cambria Math" w:eastAsia="Times New Roman" w:hAnsi="Cambria Math" w:cs="Times New Roman"/>
                        <w:color w:val="000000"/>
                        <w:sz w:val="28"/>
                        <w:szCs w:val="28"/>
                        <w:lang w:val="uk-UA"/>
                      </w:rPr>
                      <m:t>U</m:t>
                    </m:r>
                  </m:e>
                </m:func>
              </m:e>
            </m:d>
          </m:e>
        </m:func>
      </m:oMath>
      <w:r w:rsidRPr="00044E5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рис. 5 .13), по якому визначають параметри розподілення Вейбулла </w:t>
      </w:r>
      <m:oMath>
        <m:r>
          <w:rPr>
            <w:rFonts w:ascii="Cambria Math" w:eastAsia="Times New Roman" w:hAnsi="Cambria Math" w:cs="Times New Roman"/>
            <w:sz w:val="28"/>
            <w:szCs w:val="28"/>
            <w:lang w:val="uk-UA"/>
          </w:rPr>
          <m:t>α=2</m:t>
        </m:r>
      </m:oMath>
      <w:r>
        <w:rPr>
          <w:rFonts w:ascii="Times New Roman" w:eastAsia="Times New Roman" w:hAnsi="Times New Roman" w:cs="Times New Roman"/>
          <w:sz w:val="28"/>
          <w:szCs w:val="28"/>
          <w:lang w:val="uk-UA"/>
        </w:rPr>
        <w:t xml:space="preserve"> і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U</m:t>
            </m:r>
          </m:e>
          <m:sub>
            <m:r>
              <w:rPr>
                <w:rFonts w:ascii="Cambria Math" w:eastAsia="Times New Roman" w:hAnsi="Cambria Math" w:cs="Times New Roman"/>
                <w:sz w:val="28"/>
                <w:szCs w:val="28"/>
                <w:lang w:val="uk-UA"/>
              </w:rPr>
              <m:t>0</m:t>
            </m:r>
          </m:sub>
        </m:sSub>
      </m:oMath>
      <w:r>
        <w:rPr>
          <w:rFonts w:ascii="Times New Roman" w:eastAsia="Times New Roman" w:hAnsi="Times New Roman" w:cs="Times New Roman"/>
          <w:sz w:val="28"/>
          <w:szCs w:val="28"/>
          <w:lang w:val="uk-UA"/>
        </w:rPr>
        <w:t xml:space="preserve"> = 35.</w:t>
      </w:r>
    </w:p>
    <w:p w:rsidR="009657FC" w:rsidRPr="00044E53" w:rsidRDefault="009657FC" w:rsidP="00F40866">
      <w:pPr>
        <w:spacing w:line="240" w:lineRule="auto"/>
        <w:ind w:firstLine="708"/>
        <w:jc w:val="both"/>
        <w:rPr>
          <w:rFonts w:ascii="Times New Roman" w:eastAsia="Times New Roman" w:hAnsi="Times New Roman" w:cs="Times New Roman"/>
          <w:sz w:val="28"/>
          <w:szCs w:val="28"/>
          <w:lang w:val="uk-UA"/>
        </w:rPr>
      </w:pPr>
      <w:r w:rsidRPr="00044E53">
        <w:rPr>
          <w:rFonts w:ascii="Times New Roman" w:eastAsia="Times New Roman" w:hAnsi="Times New Roman" w:cs="Times New Roman"/>
          <w:sz w:val="28"/>
          <w:szCs w:val="28"/>
          <w:lang w:val="uk-UA"/>
        </w:rPr>
        <w:t>Імовірність б</w:t>
      </w:r>
      <w:r>
        <w:rPr>
          <w:rFonts w:ascii="Times New Roman" w:eastAsia="Times New Roman" w:hAnsi="Times New Roman" w:cs="Times New Roman"/>
          <w:sz w:val="28"/>
          <w:szCs w:val="28"/>
          <w:lang w:val="uk-UA"/>
        </w:rPr>
        <w:t>езвідмовної</w:t>
      </w:r>
      <w:r w:rsidRPr="00044E53">
        <w:rPr>
          <w:rFonts w:ascii="Times New Roman" w:eastAsia="Times New Roman" w:hAnsi="Times New Roman" w:cs="Times New Roman"/>
          <w:sz w:val="28"/>
          <w:szCs w:val="28"/>
          <w:lang w:val="uk-UA"/>
        </w:rPr>
        <w:t xml:space="preserve"> роботи корпусних </w:t>
      </w:r>
      <w:r>
        <w:rPr>
          <w:rFonts w:ascii="Times New Roman" w:eastAsia="Times New Roman" w:hAnsi="Times New Roman" w:cs="Times New Roman"/>
          <w:sz w:val="28"/>
          <w:szCs w:val="28"/>
          <w:lang w:val="uk-UA"/>
        </w:rPr>
        <w:t>ізоляцій</w:t>
      </w:r>
      <w:r w:rsidRPr="00044E53">
        <w:rPr>
          <w:rFonts w:ascii="Times New Roman" w:eastAsia="Times New Roman" w:hAnsi="Times New Roman" w:cs="Times New Roman"/>
          <w:sz w:val="28"/>
          <w:szCs w:val="28"/>
          <w:lang w:val="uk-UA"/>
        </w:rPr>
        <w:t xml:space="preserve"> ротора </w:t>
      </w:r>
      <w:r>
        <w:rPr>
          <w:rFonts w:ascii="Times New Roman" w:eastAsia="Times New Roman" w:hAnsi="Times New Roman" w:cs="Times New Roman"/>
          <w:sz w:val="28"/>
          <w:szCs w:val="28"/>
          <w:lang w:val="uk-UA"/>
        </w:rPr>
        <w:t>генератора</w:t>
      </w:r>
      <w:r w:rsidRPr="00044E53">
        <w:rPr>
          <w:rFonts w:ascii="Times New Roman" w:eastAsia="Times New Roman" w:hAnsi="Times New Roman" w:cs="Times New Roman"/>
          <w:sz w:val="28"/>
          <w:szCs w:val="28"/>
          <w:lang w:val="uk-UA"/>
        </w:rPr>
        <w:t xml:space="preserve"> та 3 000 год складає</w:t>
      </w:r>
    </w:p>
    <w:p w:rsidR="009657FC" w:rsidRPr="00044E53" w:rsidRDefault="00DD4156" w:rsidP="00F40866">
      <w:pPr>
        <w:spacing w:line="240" w:lineRule="auto"/>
        <w:ind w:firstLine="708"/>
        <w:jc w:val="center"/>
        <w:rPr>
          <w:rFonts w:ascii="Times New Roman" w:eastAsia="Times New Roman" w:hAnsi="Times New Roman" w:cs="Times New Roman"/>
          <w:sz w:val="28"/>
          <w:szCs w:val="28"/>
          <w:lang w:val="uk-UA"/>
        </w:rPr>
      </w:pPr>
      <m:oMathPara>
        <m:oMath>
          <m:sSup>
            <m:sSupPr>
              <m:ctrlPr>
                <w:rPr>
                  <w:rFonts w:ascii="Cambria Math" w:eastAsia="Times New Roman" w:hAnsi="Cambria Math" w:cs="Times New Roman"/>
                  <w:i/>
                  <w:sz w:val="28"/>
                  <w:szCs w:val="28"/>
                  <w:lang w:val="uk-UA"/>
                </w:rPr>
              </m:ctrlPr>
            </m:sSupPr>
            <m:e>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cp</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3000</m:t>
                  </m:r>
                </m:e>
              </m:d>
              <m:r>
                <w:rPr>
                  <w:rFonts w:ascii="Cambria Math" w:eastAsia="Times New Roman" w:hAnsi="Cambria Math" w:cs="Times New Roman"/>
                  <w:sz w:val="28"/>
                  <w:szCs w:val="28"/>
                  <w:lang w:val="uk-UA"/>
                </w:rPr>
                <m:t>=</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rc</m:t>
                  </m:r>
                </m:sub>
              </m:sSub>
              <m:d>
                <m:dPr>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uk-UA"/>
                    </w:rPr>
                    <m:t>t</m:t>
                  </m:r>
                </m:e>
              </m:d>
              <m:r>
                <w:rPr>
                  <w:rFonts w:ascii="Cambria Math" w:eastAsia="Times New Roman" w:hAnsi="Cambria Math" w:cs="Times New Roman"/>
                  <w:sz w:val="28"/>
                  <w:szCs w:val="28"/>
                  <w:lang w:val="uk-UA"/>
                </w:rPr>
                <m:t>=</m:t>
              </m:r>
              <m:d>
                <m:dPr>
                  <m:begChr m:val="{"/>
                  <m:endChr m:val="}"/>
                  <m:ctrlPr>
                    <w:rPr>
                      <w:rFonts w:ascii="Cambria Math" w:eastAsia="Times New Roman" w:hAnsi="Cambria Math" w:cs="Times New Roman"/>
                      <w:i/>
                      <w:sz w:val="28"/>
                      <w:szCs w:val="28"/>
                      <w:lang w:val="uk-UA"/>
                    </w:rPr>
                  </m:ctrlPr>
                </m:dPr>
                <m:e>
                  <m:r>
                    <w:rPr>
                      <w:rFonts w:ascii="Cambria Math" w:eastAsia="Times New Roman" w:hAnsi="Cambria Math" w:cs="Times New Roman"/>
                      <w:sz w:val="28"/>
                      <w:szCs w:val="28"/>
                      <w:lang w:val="en-US"/>
                    </w:rPr>
                    <m:t>exp-</m:t>
                  </m:r>
                  <m:d>
                    <m:dPr>
                      <m:begChr m:val="["/>
                      <m:endChr m:val="]"/>
                      <m:ctrlPr>
                        <w:rPr>
                          <w:rFonts w:ascii="Cambria Math" w:eastAsia="Times New Roman" w:hAnsi="Cambria Math" w:cs="Times New Roman"/>
                          <w:i/>
                          <w:sz w:val="28"/>
                          <w:szCs w:val="28"/>
                          <w:lang w:val="en-US"/>
                        </w:rPr>
                      </m:ctrlPr>
                    </m:dPr>
                    <m:e>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0,16∙</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10</m:t>
                                      </m:r>
                                    </m:e>
                                    <m:sup>
                                      <m:r>
                                        <w:rPr>
                                          <w:rFonts w:ascii="Cambria Math" w:eastAsia="Times New Roman" w:hAnsi="Cambria Math" w:cs="Times New Roman"/>
                                          <w:sz w:val="28"/>
                                          <w:szCs w:val="28"/>
                                          <w:lang w:val="en-US"/>
                                        </w:rPr>
                                        <m:t>-3</m:t>
                                      </m:r>
                                    </m:sup>
                                  </m:sSup>
                                </m:e>
                              </m:d>
                            </m:e>
                            <m:sup>
                              <m:r>
                                <w:rPr>
                                  <w:rFonts w:ascii="Cambria Math" w:eastAsia="Times New Roman" w:hAnsi="Cambria Math" w:cs="Times New Roman"/>
                                  <w:sz w:val="28"/>
                                  <w:szCs w:val="28"/>
                                  <w:lang w:val="en-US"/>
                                </w:rPr>
                                <m:t>2</m:t>
                              </m:r>
                            </m:sup>
                          </m:sSup>
                        </m:num>
                        <m:den>
                          <m:r>
                            <w:rPr>
                              <w:rFonts w:ascii="Cambria Math" w:eastAsia="Times New Roman" w:hAnsi="Cambria Math" w:cs="Times New Roman"/>
                              <w:sz w:val="28"/>
                              <w:szCs w:val="28"/>
                              <w:lang w:val="en-US"/>
                            </w:rPr>
                            <m:t>35</m:t>
                          </m:r>
                        </m:den>
                      </m:f>
                      <m:d>
                        <m:dPr>
                          <m:ctrlPr>
                            <w:rPr>
                              <w:rFonts w:ascii="Cambria Math" w:eastAsia="Times New Roman" w:hAnsi="Cambria Math" w:cs="Times New Roman"/>
                              <w:i/>
                              <w:sz w:val="28"/>
                              <w:szCs w:val="28"/>
                              <w:lang w:val="en-US"/>
                            </w:rPr>
                          </m:ctrlPr>
                        </m:dPr>
                        <m:e>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1</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2</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3</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4</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16</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33</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34</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64</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65</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88</m:t>
                              </m:r>
                            </m:e>
                            <m:sup>
                              <m:r>
                                <w:rPr>
                                  <w:rFonts w:ascii="Cambria Math" w:eastAsia="Times New Roman" w:hAnsi="Cambria Math" w:cs="Times New Roman"/>
                                  <w:sz w:val="28"/>
                                  <w:szCs w:val="28"/>
                                  <w:lang w:val="en-US"/>
                                </w:rPr>
                                <m:t>2</m:t>
                              </m:r>
                            </m:sup>
                          </m:sSup>
                        </m:e>
                      </m:d>
                    </m:e>
                  </m:d>
                </m:e>
              </m:d>
            </m:e>
            <m:sup>
              <m:r>
                <w:rPr>
                  <w:rFonts w:ascii="Cambria Math" w:eastAsia="Times New Roman" w:hAnsi="Cambria Math" w:cs="Times New Roman"/>
                  <w:sz w:val="28"/>
                  <w:szCs w:val="28"/>
                  <w:lang w:val="uk-UA"/>
                </w:rPr>
                <m:t>4</m:t>
              </m:r>
            </m:sup>
          </m:sSup>
          <m:r>
            <w:rPr>
              <w:rFonts w:ascii="Cambria Math" w:eastAsia="Times New Roman" w:hAnsi="Cambria Math" w:cs="Times New Roman"/>
              <w:sz w:val="28"/>
              <w:szCs w:val="28"/>
              <w:lang w:val="uk-UA"/>
            </w:rPr>
            <m:t>=0,99994.</m:t>
          </m:r>
        </m:oMath>
      </m:oMathPara>
    </w:p>
    <w:p w:rsidR="009657FC" w:rsidRDefault="009657FC" w:rsidP="00F40866">
      <w:pPr>
        <w:spacing w:line="240" w:lineRule="auto"/>
        <w:ind w:firstLine="708"/>
        <w:jc w:val="both"/>
        <w:rPr>
          <w:rFonts w:ascii="Times New Roman" w:eastAsia="Times New Roman" w:hAnsi="Times New Roman" w:cs="Times New Roman"/>
          <w:sz w:val="28"/>
          <w:szCs w:val="28"/>
          <w:lang w:val="uk-UA"/>
        </w:rPr>
      </w:pPr>
      <w:r w:rsidRPr="00044E53">
        <w:rPr>
          <w:rFonts w:ascii="Times New Roman" w:eastAsia="Times New Roman" w:hAnsi="Times New Roman" w:cs="Times New Roman"/>
          <w:sz w:val="28"/>
          <w:szCs w:val="28"/>
          <w:lang w:val="uk-UA"/>
        </w:rPr>
        <w:t>Т</w:t>
      </w:r>
      <w:r>
        <w:rPr>
          <w:rFonts w:ascii="Times New Roman" w:eastAsia="Times New Roman" w:hAnsi="Times New Roman" w:cs="Times New Roman"/>
          <w:sz w:val="28"/>
          <w:szCs w:val="28"/>
          <w:lang w:val="uk-UA"/>
        </w:rPr>
        <w:t xml:space="preserve">оді </w:t>
      </w:r>
      <w:r w:rsidRPr="00044E53">
        <w:rPr>
          <w:rFonts w:ascii="Times New Roman" w:eastAsia="Times New Roman" w:hAnsi="Times New Roman" w:cs="Times New Roman"/>
          <w:sz w:val="28"/>
          <w:szCs w:val="28"/>
          <w:lang w:val="uk-UA"/>
        </w:rPr>
        <w:t xml:space="preserve">вірогідність </w:t>
      </w:r>
      <w:r>
        <w:rPr>
          <w:rFonts w:ascii="Times New Roman" w:eastAsia="Times New Roman" w:hAnsi="Times New Roman" w:cs="Times New Roman"/>
          <w:sz w:val="28"/>
          <w:szCs w:val="28"/>
          <w:lang w:val="uk-UA"/>
        </w:rPr>
        <w:t>безвідмовної роботи обмотки ротора за 3000 год.</w:t>
      </w:r>
      <w:r w:rsidRPr="00044E53">
        <w:rPr>
          <w:rFonts w:ascii="Times New Roman" w:eastAsia="Times New Roman" w:hAnsi="Times New Roman" w:cs="Times New Roman"/>
          <w:sz w:val="28"/>
          <w:szCs w:val="28"/>
          <w:lang w:val="uk-UA"/>
        </w:rPr>
        <w:t xml:space="preserve"> дорівнює </w:t>
      </w:r>
    </w:p>
    <w:p w:rsidR="009657FC" w:rsidRPr="00044E53" w:rsidRDefault="00DD4156" w:rsidP="00F40866">
      <w:pPr>
        <w:spacing w:line="240" w:lineRule="auto"/>
        <w:ind w:firstLine="708"/>
        <w:jc w:val="center"/>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p</m:t>
              </m:r>
            </m:e>
            <m:sub>
              <m:r>
                <w:rPr>
                  <w:rFonts w:ascii="Cambria Math" w:eastAsia="Times New Roman" w:hAnsi="Cambria Math" w:cs="Times New Roman"/>
                  <w:sz w:val="28"/>
                  <w:szCs w:val="28"/>
                  <w:lang w:val="uk-UA"/>
                </w:rPr>
                <m:t>rc</m:t>
              </m:r>
            </m:sub>
          </m:sSub>
          <m:r>
            <w:rPr>
              <w:rFonts w:ascii="Cambria Math" w:eastAsia="Times New Roman" w:hAnsi="Cambria Math" w:cs="Times New Roman"/>
              <w:sz w:val="28"/>
              <w:szCs w:val="28"/>
              <w:lang w:val="uk-UA"/>
            </w:rPr>
            <m:t>=0,99994∙0,99994=0999199.</m:t>
          </m:r>
        </m:oMath>
      </m:oMathPara>
    </w:p>
    <w:p w:rsidR="00D91F66" w:rsidRDefault="00D91F66" w:rsidP="009657FC">
      <w:pPr>
        <w:spacing w:line="360" w:lineRule="auto"/>
        <w:ind w:firstLine="708"/>
        <w:jc w:val="right"/>
        <w:rPr>
          <w:rFonts w:ascii="Times New Roman" w:eastAsia="Times New Roman" w:hAnsi="Times New Roman" w:cs="Times New Roman"/>
          <w:sz w:val="28"/>
          <w:szCs w:val="28"/>
          <w:lang w:val="uk-UA"/>
        </w:rPr>
      </w:pPr>
    </w:p>
    <w:p w:rsidR="00D91F66" w:rsidRDefault="00D91F66" w:rsidP="009657FC">
      <w:pPr>
        <w:spacing w:line="360" w:lineRule="auto"/>
        <w:ind w:firstLine="708"/>
        <w:jc w:val="right"/>
        <w:rPr>
          <w:rFonts w:ascii="Times New Roman" w:eastAsia="Times New Roman" w:hAnsi="Times New Roman" w:cs="Times New Roman"/>
          <w:sz w:val="28"/>
          <w:szCs w:val="28"/>
          <w:lang w:val="uk-UA"/>
        </w:rPr>
      </w:pPr>
    </w:p>
    <w:p w:rsidR="00D91F66" w:rsidRDefault="00D91F66" w:rsidP="009657FC">
      <w:pPr>
        <w:spacing w:line="360" w:lineRule="auto"/>
        <w:ind w:firstLine="708"/>
        <w:jc w:val="center"/>
        <w:rPr>
          <w:rFonts w:ascii="Times New Roman" w:eastAsia="Times New Roman" w:hAnsi="Times New Roman" w:cs="Times New Roman"/>
          <w:b/>
          <w:sz w:val="28"/>
          <w:szCs w:val="28"/>
          <w:lang w:val="uk-UA"/>
        </w:rPr>
      </w:pPr>
    </w:p>
    <w:p w:rsidR="00CA1FF0" w:rsidRDefault="00CA1FF0" w:rsidP="006811DE">
      <w:pPr>
        <w:spacing w:line="360" w:lineRule="auto"/>
        <w:ind w:firstLine="708"/>
        <w:rPr>
          <w:rFonts w:ascii="Times New Roman" w:eastAsia="Times New Roman" w:hAnsi="Times New Roman" w:cs="Times New Roman"/>
          <w:sz w:val="28"/>
          <w:szCs w:val="28"/>
          <w:lang w:val="uk-UA"/>
        </w:rPr>
      </w:pPr>
    </w:p>
    <w:p w:rsidR="00CA1FF0" w:rsidRDefault="00CA1FF0" w:rsidP="006811DE">
      <w:pPr>
        <w:spacing w:line="360" w:lineRule="auto"/>
        <w:ind w:firstLine="708"/>
        <w:rPr>
          <w:rFonts w:ascii="Times New Roman" w:eastAsia="Times New Roman" w:hAnsi="Times New Roman" w:cs="Times New Roman"/>
          <w:sz w:val="28"/>
          <w:szCs w:val="28"/>
          <w:lang w:val="uk-UA"/>
        </w:rPr>
      </w:pPr>
    </w:p>
    <w:p w:rsidR="00CA1FF0" w:rsidRDefault="00CA1FF0" w:rsidP="006811DE">
      <w:pPr>
        <w:spacing w:line="360" w:lineRule="auto"/>
        <w:ind w:firstLine="708"/>
        <w:rPr>
          <w:rFonts w:ascii="Times New Roman" w:eastAsia="Times New Roman" w:hAnsi="Times New Roman" w:cs="Times New Roman"/>
          <w:sz w:val="28"/>
          <w:szCs w:val="28"/>
          <w:lang w:val="uk-UA"/>
        </w:rPr>
      </w:pPr>
    </w:p>
    <w:p w:rsidR="00CA1FF0" w:rsidRDefault="00CA1FF0" w:rsidP="006811DE">
      <w:pPr>
        <w:spacing w:line="360" w:lineRule="auto"/>
        <w:ind w:firstLine="708"/>
        <w:rPr>
          <w:rFonts w:ascii="Times New Roman" w:eastAsia="Times New Roman" w:hAnsi="Times New Roman" w:cs="Times New Roman"/>
          <w:sz w:val="28"/>
          <w:szCs w:val="28"/>
          <w:lang w:val="uk-UA"/>
        </w:rPr>
      </w:pPr>
    </w:p>
    <w:p w:rsidR="00CA1FF0" w:rsidRDefault="00CA1FF0" w:rsidP="006811DE">
      <w:pPr>
        <w:spacing w:line="360" w:lineRule="auto"/>
        <w:ind w:firstLine="708"/>
        <w:rPr>
          <w:rFonts w:ascii="Times New Roman" w:eastAsia="Times New Roman" w:hAnsi="Times New Roman" w:cs="Times New Roman"/>
          <w:sz w:val="28"/>
          <w:szCs w:val="28"/>
          <w:lang w:val="uk-UA"/>
        </w:rPr>
      </w:pPr>
    </w:p>
    <w:p w:rsidR="00CA1FF0" w:rsidRDefault="00CA1FF0" w:rsidP="006811DE">
      <w:pPr>
        <w:spacing w:line="360" w:lineRule="auto"/>
        <w:ind w:firstLine="708"/>
        <w:rPr>
          <w:rFonts w:ascii="Times New Roman" w:eastAsia="Times New Roman" w:hAnsi="Times New Roman" w:cs="Times New Roman"/>
          <w:sz w:val="28"/>
          <w:szCs w:val="28"/>
          <w:lang w:val="uk-UA"/>
        </w:rPr>
      </w:pPr>
    </w:p>
    <w:p w:rsidR="00CA1FF0" w:rsidRDefault="00CA1FF0" w:rsidP="006811DE">
      <w:pPr>
        <w:spacing w:line="360" w:lineRule="auto"/>
        <w:ind w:firstLine="708"/>
        <w:rPr>
          <w:rFonts w:ascii="Times New Roman" w:eastAsia="Times New Roman" w:hAnsi="Times New Roman" w:cs="Times New Roman"/>
          <w:sz w:val="28"/>
          <w:szCs w:val="28"/>
          <w:lang w:val="uk-UA"/>
        </w:rPr>
      </w:pPr>
    </w:p>
    <w:p w:rsidR="00D91F66" w:rsidRPr="006811DE" w:rsidRDefault="00B50E99" w:rsidP="006811DE">
      <w:pPr>
        <w:spacing w:line="360" w:lineRule="auto"/>
        <w:ind w:firstLine="708"/>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Таблиця 5</w:t>
      </w:r>
      <w:r w:rsidR="00D91F66" w:rsidRPr="006811DE">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3</w:t>
      </w:r>
      <w:r w:rsidR="00D91F66">
        <w:rPr>
          <w:rFonts w:ascii="Times New Roman" w:eastAsia="Times New Roman" w:hAnsi="Times New Roman" w:cs="Times New Roman"/>
          <w:b/>
          <w:sz w:val="28"/>
          <w:szCs w:val="28"/>
          <w:lang w:val="uk-UA"/>
        </w:rPr>
        <w:t xml:space="preserve"> - </w:t>
      </w:r>
      <w:r w:rsidR="009657FC" w:rsidRPr="006811DE">
        <w:rPr>
          <w:rFonts w:ascii="Times New Roman" w:eastAsia="Times New Roman" w:hAnsi="Times New Roman" w:cs="Times New Roman"/>
          <w:sz w:val="28"/>
          <w:szCs w:val="28"/>
          <w:lang w:val="uk-UA"/>
        </w:rPr>
        <w:t>Статистики пробивних напруг</w:t>
      </w:r>
    </w:p>
    <w:p w:rsidR="009657FC" w:rsidRPr="00044E53" w:rsidRDefault="009657FC" w:rsidP="009657FC">
      <w:pPr>
        <w:spacing w:line="360" w:lineRule="auto"/>
        <w:ind w:firstLine="708"/>
        <w:jc w:val="center"/>
        <w:rPr>
          <w:rFonts w:ascii="Times New Roman" w:eastAsia="Times New Roman" w:hAnsi="Times New Roman" w:cs="Times New Roman"/>
          <w:b/>
          <w:sz w:val="28"/>
          <w:szCs w:val="28"/>
          <w:lang w:val="uk-UA"/>
        </w:rPr>
      </w:pPr>
      <w:r>
        <w:rPr>
          <w:rFonts w:ascii="Times New Roman" w:eastAsia="Times New Roman" w:hAnsi="Times New Roman" w:cs="Times New Roman"/>
          <w:b/>
          <w:noProof/>
          <w:sz w:val="28"/>
          <w:szCs w:val="28"/>
        </w:rPr>
        <w:drawing>
          <wp:inline distT="0" distB="0" distL="0" distR="0">
            <wp:extent cx="5406966" cy="4807284"/>
            <wp:effectExtent l="19050" t="0" r="3234" b="0"/>
            <wp:docPr id="29" name="Рисунок 4" descr="22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2222.png"/>
                    <pic:cNvPicPr/>
                  </pic:nvPicPr>
                  <pic:blipFill>
                    <a:blip r:embed="rId163" cstate="print"/>
                    <a:stretch>
                      <a:fillRect/>
                    </a:stretch>
                  </pic:blipFill>
                  <pic:spPr>
                    <a:xfrm>
                      <a:off x="0" y="0"/>
                      <a:ext cx="5407094" cy="4807398"/>
                    </a:xfrm>
                    <a:prstGeom prst="rect">
                      <a:avLst/>
                    </a:prstGeom>
                  </pic:spPr>
                </pic:pic>
              </a:graphicData>
            </a:graphic>
          </wp:inline>
        </w:drawing>
      </w:r>
    </w:p>
    <w:p w:rsidR="009657FC" w:rsidRDefault="009657FC" w:rsidP="005426CD">
      <w:pPr>
        <w:pStyle w:val="a7"/>
        <w:spacing w:before="0" w:beforeAutospacing="0" w:after="0" w:afterAutospacing="0" w:line="360" w:lineRule="auto"/>
        <w:ind w:firstLine="227"/>
        <w:jc w:val="both"/>
        <w:rPr>
          <w:color w:val="000000"/>
          <w:sz w:val="28"/>
          <w:szCs w:val="28"/>
          <w:lang w:val="uk-UA"/>
        </w:rPr>
      </w:pPr>
    </w:p>
    <w:p w:rsidR="00353F10" w:rsidRDefault="00353F10" w:rsidP="005426CD">
      <w:pPr>
        <w:pStyle w:val="a7"/>
        <w:spacing w:before="0" w:beforeAutospacing="0" w:after="0" w:afterAutospacing="0" w:line="360" w:lineRule="auto"/>
        <w:ind w:firstLine="227"/>
        <w:jc w:val="both"/>
        <w:rPr>
          <w:color w:val="000000"/>
          <w:sz w:val="28"/>
          <w:szCs w:val="28"/>
          <w:lang w:val="uk-UA"/>
        </w:rPr>
      </w:pPr>
    </w:p>
    <w:p w:rsidR="00353F10" w:rsidRDefault="00353F10" w:rsidP="005426CD">
      <w:pPr>
        <w:pStyle w:val="a7"/>
        <w:spacing w:before="0" w:beforeAutospacing="0" w:after="0" w:afterAutospacing="0" w:line="360" w:lineRule="auto"/>
        <w:ind w:firstLine="227"/>
        <w:jc w:val="both"/>
        <w:rPr>
          <w:color w:val="000000"/>
          <w:sz w:val="28"/>
          <w:szCs w:val="28"/>
          <w:lang w:val="uk-UA"/>
        </w:rPr>
      </w:pPr>
    </w:p>
    <w:p w:rsidR="00353F10" w:rsidRDefault="00353F10" w:rsidP="005426CD">
      <w:pPr>
        <w:pStyle w:val="a7"/>
        <w:spacing w:before="0" w:beforeAutospacing="0" w:after="0" w:afterAutospacing="0" w:line="360" w:lineRule="auto"/>
        <w:ind w:firstLine="227"/>
        <w:jc w:val="both"/>
        <w:rPr>
          <w:color w:val="000000"/>
          <w:sz w:val="28"/>
          <w:szCs w:val="28"/>
          <w:lang w:val="uk-UA"/>
        </w:rPr>
      </w:pPr>
    </w:p>
    <w:p w:rsidR="00353F10" w:rsidRDefault="00353F10" w:rsidP="005426CD">
      <w:pPr>
        <w:pStyle w:val="a7"/>
        <w:spacing w:before="0" w:beforeAutospacing="0" w:after="0" w:afterAutospacing="0" w:line="360" w:lineRule="auto"/>
        <w:ind w:firstLine="227"/>
        <w:jc w:val="both"/>
        <w:rPr>
          <w:color w:val="000000"/>
          <w:sz w:val="28"/>
          <w:szCs w:val="28"/>
          <w:lang w:val="uk-UA"/>
        </w:rPr>
      </w:pPr>
    </w:p>
    <w:p w:rsidR="00353F10" w:rsidRDefault="00353F10" w:rsidP="005426CD">
      <w:pPr>
        <w:pStyle w:val="a7"/>
        <w:spacing w:before="0" w:beforeAutospacing="0" w:after="0" w:afterAutospacing="0" w:line="360" w:lineRule="auto"/>
        <w:ind w:firstLine="227"/>
        <w:jc w:val="both"/>
        <w:rPr>
          <w:color w:val="000000"/>
          <w:sz w:val="28"/>
          <w:szCs w:val="28"/>
          <w:lang w:val="uk-UA"/>
        </w:rPr>
      </w:pPr>
    </w:p>
    <w:p w:rsidR="00353F10" w:rsidRDefault="00353F10" w:rsidP="005426CD">
      <w:pPr>
        <w:pStyle w:val="a7"/>
        <w:spacing w:before="0" w:beforeAutospacing="0" w:after="0" w:afterAutospacing="0" w:line="360" w:lineRule="auto"/>
        <w:ind w:firstLine="227"/>
        <w:jc w:val="both"/>
        <w:rPr>
          <w:color w:val="000000"/>
          <w:sz w:val="28"/>
          <w:szCs w:val="28"/>
          <w:lang w:val="uk-UA"/>
        </w:rPr>
      </w:pPr>
    </w:p>
    <w:p w:rsidR="00353F10" w:rsidRDefault="00353F10" w:rsidP="005426CD">
      <w:pPr>
        <w:pStyle w:val="a7"/>
        <w:spacing w:before="0" w:beforeAutospacing="0" w:after="0" w:afterAutospacing="0" w:line="360" w:lineRule="auto"/>
        <w:ind w:firstLine="227"/>
        <w:jc w:val="both"/>
        <w:rPr>
          <w:color w:val="000000"/>
          <w:sz w:val="28"/>
          <w:szCs w:val="28"/>
          <w:lang w:val="uk-UA"/>
        </w:rPr>
      </w:pPr>
    </w:p>
    <w:p w:rsidR="00353F10" w:rsidRDefault="00353F10" w:rsidP="005426CD">
      <w:pPr>
        <w:pStyle w:val="a7"/>
        <w:spacing w:before="0" w:beforeAutospacing="0" w:after="0" w:afterAutospacing="0" w:line="360" w:lineRule="auto"/>
        <w:ind w:firstLine="227"/>
        <w:jc w:val="both"/>
        <w:rPr>
          <w:color w:val="000000"/>
          <w:sz w:val="28"/>
          <w:szCs w:val="28"/>
          <w:lang w:val="uk-UA"/>
        </w:rPr>
      </w:pPr>
    </w:p>
    <w:p w:rsidR="00353F10" w:rsidRDefault="00353F10" w:rsidP="005426CD">
      <w:pPr>
        <w:pStyle w:val="a7"/>
        <w:spacing w:before="0" w:beforeAutospacing="0" w:after="0" w:afterAutospacing="0" w:line="360" w:lineRule="auto"/>
        <w:ind w:firstLine="227"/>
        <w:jc w:val="both"/>
        <w:rPr>
          <w:color w:val="000000"/>
          <w:sz w:val="28"/>
          <w:szCs w:val="28"/>
          <w:lang w:val="uk-UA"/>
        </w:rPr>
      </w:pPr>
    </w:p>
    <w:p w:rsidR="00353F10" w:rsidRDefault="00353F10" w:rsidP="005426CD">
      <w:pPr>
        <w:pStyle w:val="a7"/>
        <w:spacing w:before="0" w:beforeAutospacing="0" w:after="0" w:afterAutospacing="0" w:line="360" w:lineRule="auto"/>
        <w:ind w:firstLine="227"/>
        <w:jc w:val="both"/>
        <w:rPr>
          <w:color w:val="000000"/>
          <w:sz w:val="28"/>
          <w:szCs w:val="28"/>
          <w:lang w:val="uk-UA"/>
        </w:rPr>
      </w:pPr>
    </w:p>
    <w:p w:rsidR="00353F10" w:rsidRDefault="00353F10" w:rsidP="005426CD">
      <w:pPr>
        <w:pStyle w:val="a7"/>
        <w:spacing w:before="0" w:beforeAutospacing="0" w:after="0" w:afterAutospacing="0" w:line="360" w:lineRule="auto"/>
        <w:ind w:firstLine="227"/>
        <w:jc w:val="both"/>
        <w:rPr>
          <w:color w:val="000000"/>
          <w:sz w:val="28"/>
          <w:szCs w:val="28"/>
          <w:lang w:val="uk-UA"/>
        </w:rPr>
      </w:pPr>
    </w:p>
    <w:p w:rsidR="00353F10" w:rsidRDefault="00353F10" w:rsidP="005426CD">
      <w:pPr>
        <w:pStyle w:val="a7"/>
        <w:spacing w:before="0" w:beforeAutospacing="0" w:after="0" w:afterAutospacing="0" w:line="360" w:lineRule="auto"/>
        <w:ind w:firstLine="227"/>
        <w:jc w:val="both"/>
        <w:rPr>
          <w:color w:val="000000"/>
          <w:sz w:val="28"/>
          <w:szCs w:val="28"/>
          <w:lang w:val="uk-UA"/>
        </w:rPr>
      </w:pPr>
    </w:p>
    <w:p w:rsidR="00353F10" w:rsidRDefault="00353F10" w:rsidP="005426CD">
      <w:pPr>
        <w:pStyle w:val="a7"/>
        <w:spacing w:before="0" w:beforeAutospacing="0" w:after="0" w:afterAutospacing="0" w:line="360" w:lineRule="auto"/>
        <w:ind w:firstLine="227"/>
        <w:jc w:val="both"/>
        <w:rPr>
          <w:color w:val="000000"/>
          <w:sz w:val="28"/>
          <w:szCs w:val="28"/>
          <w:lang w:val="uk-UA"/>
        </w:rPr>
      </w:pPr>
    </w:p>
    <w:p w:rsidR="00353F10" w:rsidRDefault="00353F10" w:rsidP="005426CD">
      <w:pPr>
        <w:pStyle w:val="a7"/>
        <w:spacing w:before="0" w:beforeAutospacing="0" w:after="0" w:afterAutospacing="0" w:line="360" w:lineRule="auto"/>
        <w:ind w:firstLine="227"/>
        <w:jc w:val="both"/>
        <w:rPr>
          <w:color w:val="000000"/>
          <w:sz w:val="28"/>
          <w:szCs w:val="28"/>
          <w:lang w:val="uk-UA"/>
        </w:rPr>
      </w:pPr>
    </w:p>
    <w:p w:rsidR="00353F10" w:rsidRDefault="00353F10" w:rsidP="005426CD">
      <w:pPr>
        <w:pStyle w:val="a7"/>
        <w:spacing w:before="0" w:beforeAutospacing="0" w:after="0" w:afterAutospacing="0" w:line="360" w:lineRule="auto"/>
        <w:ind w:firstLine="227"/>
        <w:jc w:val="both"/>
        <w:rPr>
          <w:color w:val="000000"/>
          <w:sz w:val="28"/>
          <w:szCs w:val="28"/>
          <w:lang w:val="uk-UA"/>
        </w:rPr>
      </w:pPr>
    </w:p>
    <w:p w:rsidR="00353F10" w:rsidRDefault="00353F10" w:rsidP="005426CD">
      <w:pPr>
        <w:pStyle w:val="a7"/>
        <w:spacing w:before="0" w:beforeAutospacing="0" w:after="0" w:afterAutospacing="0" w:line="360" w:lineRule="auto"/>
        <w:ind w:firstLine="227"/>
        <w:jc w:val="both"/>
        <w:rPr>
          <w:color w:val="000000"/>
          <w:sz w:val="28"/>
          <w:szCs w:val="28"/>
          <w:lang w:val="uk-UA"/>
        </w:rPr>
      </w:pPr>
    </w:p>
    <w:p w:rsidR="00353F10" w:rsidRPr="005426CD" w:rsidRDefault="00353F10" w:rsidP="00353F10">
      <w:pPr>
        <w:jc w:val="center"/>
        <w:rPr>
          <w:rFonts w:ascii="Times New Roman" w:hAnsi="Times New Roman" w:cs="Times New Roman"/>
          <w:sz w:val="28"/>
          <w:szCs w:val="28"/>
          <w:lang w:val="uk-UA"/>
        </w:rPr>
      </w:pPr>
      <w:r w:rsidRPr="005426CD">
        <w:rPr>
          <w:rFonts w:ascii="Times New Roman" w:hAnsi="Times New Roman" w:cs="Times New Roman"/>
          <w:b/>
          <w:sz w:val="28"/>
          <w:szCs w:val="28"/>
          <w:lang w:val="uk-UA"/>
        </w:rPr>
        <w:t>Самостійна робота №</w:t>
      </w:r>
      <w:r>
        <w:rPr>
          <w:rFonts w:ascii="Times New Roman" w:hAnsi="Times New Roman" w:cs="Times New Roman"/>
          <w:b/>
          <w:sz w:val="28"/>
          <w:szCs w:val="28"/>
          <w:lang w:val="uk-UA"/>
        </w:rPr>
        <w:t>25</w:t>
      </w:r>
    </w:p>
    <w:p w:rsidR="00353F10" w:rsidRPr="005426CD" w:rsidRDefault="00353F10" w:rsidP="00353F10">
      <w:pPr>
        <w:spacing w:after="0"/>
        <w:rPr>
          <w:rFonts w:ascii="Times New Roman" w:hAnsi="Times New Roman" w:cs="Times New Roman"/>
          <w:sz w:val="28"/>
          <w:szCs w:val="28"/>
          <w:lang w:val="uk-UA"/>
        </w:rPr>
      </w:pPr>
      <w:r w:rsidRPr="005426CD">
        <w:rPr>
          <w:rFonts w:ascii="Times New Roman" w:hAnsi="Times New Roman" w:cs="Times New Roman"/>
          <w:b/>
          <w:sz w:val="28"/>
          <w:szCs w:val="28"/>
          <w:lang w:val="uk-UA"/>
        </w:rPr>
        <w:t>Тема:</w:t>
      </w:r>
      <w:r w:rsidRPr="005426CD">
        <w:rPr>
          <w:rFonts w:ascii="Times New Roman" w:hAnsi="Times New Roman" w:cs="Times New Roman"/>
          <w:sz w:val="28"/>
          <w:szCs w:val="28"/>
          <w:lang w:val="uk-UA"/>
        </w:rPr>
        <w:t xml:space="preserve"> </w:t>
      </w:r>
      <w:r w:rsidRPr="00353F10">
        <w:rPr>
          <w:rFonts w:ascii="Times New Roman" w:hAnsi="Times New Roman" w:cs="Times New Roman"/>
          <w:sz w:val="28"/>
          <w:szCs w:val="28"/>
          <w:lang w:val="uk-UA"/>
        </w:rPr>
        <w:t>Дослідження, необхідні для розробки методики пришвидшених випробувань на надійність</w:t>
      </w:r>
    </w:p>
    <w:p w:rsidR="00353F10" w:rsidRPr="005426CD" w:rsidRDefault="00353F10" w:rsidP="00353F10">
      <w:pPr>
        <w:spacing w:after="0"/>
        <w:jc w:val="both"/>
        <w:rPr>
          <w:rFonts w:ascii="Times New Roman" w:hAnsi="Times New Roman" w:cs="Times New Roman"/>
          <w:b/>
          <w:sz w:val="28"/>
          <w:szCs w:val="28"/>
          <w:lang w:val="uk-UA"/>
        </w:rPr>
      </w:pPr>
      <w:r w:rsidRPr="005426CD">
        <w:rPr>
          <w:rFonts w:ascii="Times New Roman" w:hAnsi="Times New Roman" w:cs="Times New Roman"/>
          <w:b/>
          <w:sz w:val="28"/>
          <w:szCs w:val="28"/>
          <w:lang w:val="uk-UA"/>
        </w:rPr>
        <w:t>Мета:</w:t>
      </w:r>
      <w:r>
        <w:rPr>
          <w:rFonts w:ascii="Times New Roman" w:hAnsi="Times New Roman" w:cs="Times New Roman"/>
          <w:b/>
          <w:sz w:val="28"/>
          <w:szCs w:val="28"/>
          <w:lang w:val="uk-UA"/>
        </w:rPr>
        <w:t xml:space="preserve"> </w:t>
      </w:r>
      <w:r w:rsidRPr="005426CD">
        <w:rPr>
          <w:rFonts w:ascii="Times New Roman" w:hAnsi="Times New Roman" w:cs="Times New Roman"/>
          <w:sz w:val="28"/>
          <w:szCs w:val="28"/>
          <w:lang w:val="uk-UA"/>
        </w:rPr>
        <w:t xml:space="preserve">Ознайомлення з </w:t>
      </w:r>
      <w:r>
        <w:rPr>
          <w:rFonts w:ascii="Times New Roman" w:hAnsi="Times New Roman" w:cs="Times New Roman"/>
          <w:sz w:val="28"/>
          <w:szCs w:val="28"/>
          <w:lang w:val="uk-UA"/>
        </w:rPr>
        <w:t>д</w:t>
      </w:r>
      <w:r w:rsidRPr="00353F10">
        <w:rPr>
          <w:rFonts w:ascii="Times New Roman" w:hAnsi="Times New Roman" w:cs="Times New Roman"/>
          <w:sz w:val="28"/>
          <w:szCs w:val="28"/>
          <w:lang w:val="uk-UA"/>
        </w:rPr>
        <w:t>ослідження</w:t>
      </w:r>
      <w:r>
        <w:rPr>
          <w:rFonts w:ascii="Times New Roman" w:hAnsi="Times New Roman" w:cs="Times New Roman"/>
          <w:sz w:val="28"/>
          <w:szCs w:val="28"/>
          <w:lang w:val="uk-UA"/>
        </w:rPr>
        <w:t>ми, необхідними</w:t>
      </w:r>
      <w:r w:rsidRPr="00353F10">
        <w:rPr>
          <w:rFonts w:ascii="Times New Roman" w:hAnsi="Times New Roman" w:cs="Times New Roman"/>
          <w:sz w:val="28"/>
          <w:szCs w:val="28"/>
          <w:lang w:val="uk-UA"/>
        </w:rPr>
        <w:t xml:space="preserve"> для розробки методики пришвидшених випробувань на надійність</w:t>
      </w:r>
    </w:p>
    <w:p w:rsidR="00353F10" w:rsidRPr="003D6EA6" w:rsidRDefault="00353F10" w:rsidP="00353F10">
      <w:pPr>
        <w:spacing w:after="0"/>
        <w:jc w:val="center"/>
        <w:rPr>
          <w:rFonts w:ascii="Times New Roman" w:hAnsi="Times New Roman" w:cs="Times New Roman"/>
          <w:b/>
          <w:sz w:val="32"/>
          <w:szCs w:val="32"/>
        </w:rPr>
      </w:pPr>
    </w:p>
    <w:p w:rsidR="00353F10" w:rsidRPr="001340E6" w:rsidRDefault="00353F10" w:rsidP="00353F10">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353F10" w:rsidRPr="00353F10" w:rsidRDefault="00353F10" w:rsidP="00353F10">
      <w:pPr>
        <w:jc w:val="both"/>
        <w:rPr>
          <w:rFonts w:ascii="Times New Roman" w:eastAsia="Times New Roman" w:hAnsi="Times New Roman" w:cs="Times New Roman"/>
          <w:b/>
          <w:bCs/>
          <w:sz w:val="28"/>
          <w:szCs w:val="28"/>
          <w:lang w:val="uk-UA"/>
        </w:rPr>
      </w:pPr>
      <w:r w:rsidRPr="00353F10">
        <w:rPr>
          <w:rFonts w:ascii="Times New Roman" w:hAnsi="Times New Roman" w:cs="Times New Roman"/>
          <w:sz w:val="28"/>
          <w:szCs w:val="28"/>
          <w:lang w:val="uk-UA"/>
        </w:rPr>
        <w:t>1 Основні дослідження, які потрібно враховувати для методики пришвидшених випробувань на надійність.</w:t>
      </w:r>
    </w:p>
    <w:p w:rsidR="00353F10" w:rsidRDefault="00353F10" w:rsidP="00353F10">
      <w:pPr>
        <w:jc w:val="center"/>
        <w:rPr>
          <w:rFonts w:ascii="Times New Roman" w:eastAsia="Times New Roman" w:hAnsi="Times New Roman" w:cs="Times New Roman"/>
          <w:b/>
          <w:bCs/>
          <w:sz w:val="28"/>
          <w:lang w:val="uk-UA"/>
        </w:rPr>
      </w:pPr>
    </w:p>
    <w:p w:rsidR="00353F10" w:rsidRDefault="00353F10" w:rsidP="00353F10">
      <w:pPr>
        <w:jc w:val="center"/>
        <w:rPr>
          <w:rFonts w:ascii="Times New Roman" w:eastAsia="Times New Roman" w:hAnsi="Times New Roman" w:cs="Times New Roman"/>
          <w:b/>
          <w:bCs/>
          <w:sz w:val="28"/>
          <w:lang w:val="uk-UA"/>
        </w:rPr>
      </w:pPr>
    </w:p>
    <w:p w:rsidR="00353F10" w:rsidRPr="001340E6" w:rsidRDefault="00353F10" w:rsidP="00353F10">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353F10" w:rsidRPr="001340E6" w:rsidRDefault="00353F10" w:rsidP="00353F10">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353F10" w:rsidRPr="001340E6" w:rsidRDefault="00353F10" w:rsidP="00353F10">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353F10" w:rsidRPr="001340E6" w:rsidRDefault="00353F10" w:rsidP="00353F10">
      <w:pPr>
        <w:rPr>
          <w:rFonts w:ascii="Times New Roman" w:eastAsia="Times New Roman" w:hAnsi="Times New Roman" w:cs="Times New Roman"/>
          <w:b/>
          <w:bCs/>
          <w:sz w:val="28"/>
          <w:lang w:val="uk-UA"/>
        </w:rPr>
      </w:pPr>
    </w:p>
    <w:p w:rsidR="00353F10" w:rsidRPr="001340E6" w:rsidRDefault="00353F10" w:rsidP="00353F10">
      <w:pPr>
        <w:jc w:val="center"/>
        <w:rPr>
          <w:rFonts w:ascii="Times New Roman" w:eastAsia="Times New Roman" w:hAnsi="Times New Roman" w:cs="Times New Roman"/>
          <w:b/>
          <w:bCs/>
          <w:sz w:val="28"/>
          <w:lang w:val="uk-UA"/>
        </w:rPr>
      </w:pPr>
    </w:p>
    <w:p w:rsidR="00353F10" w:rsidRPr="001340E6" w:rsidRDefault="00353F10" w:rsidP="00353F10">
      <w:pPr>
        <w:jc w:val="center"/>
        <w:rPr>
          <w:rFonts w:ascii="Times New Roman" w:eastAsia="Times New Roman" w:hAnsi="Times New Roman" w:cs="Times New Roman"/>
          <w:b/>
          <w:bCs/>
          <w:sz w:val="28"/>
          <w:lang w:val="uk-UA"/>
        </w:rPr>
      </w:pPr>
    </w:p>
    <w:p w:rsidR="00353F10" w:rsidRPr="001340E6" w:rsidRDefault="00353F10" w:rsidP="00353F10">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353F10" w:rsidRPr="00353F10" w:rsidRDefault="00353F10" w:rsidP="00353F10">
      <w:pPr>
        <w:spacing w:after="0"/>
        <w:jc w:val="both"/>
        <w:rPr>
          <w:rFonts w:ascii="Times New Roman" w:hAnsi="Times New Roman" w:cs="Times New Roman"/>
          <w:bCs/>
          <w:sz w:val="28"/>
          <w:szCs w:val="28"/>
          <w:lang w:val="uk-UA"/>
        </w:rPr>
      </w:pPr>
      <w:r w:rsidRPr="00353F10">
        <w:rPr>
          <w:rFonts w:ascii="Times New Roman" w:hAnsi="Times New Roman" w:cs="Times New Roman"/>
          <w:sz w:val="28"/>
          <w:szCs w:val="28"/>
          <w:lang w:val="uk-UA"/>
        </w:rPr>
        <w:t>1 Описати основні дослідження, які потрібно враховувати для методики пришвидшених випробувань на надійність.</w:t>
      </w:r>
    </w:p>
    <w:p w:rsidR="00353F10" w:rsidRDefault="00353F10" w:rsidP="00353F10">
      <w:pPr>
        <w:spacing w:after="0" w:line="360" w:lineRule="auto"/>
        <w:jc w:val="center"/>
        <w:rPr>
          <w:rFonts w:ascii="Times New Roman" w:eastAsia="Times New Roman" w:hAnsi="Times New Roman" w:cs="Times New Roman"/>
          <w:b/>
          <w:color w:val="000000"/>
          <w:sz w:val="28"/>
          <w:szCs w:val="28"/>
          <w:lang w:val="uk-UA"/>
        </w:rPr>
      </w:pPr>
    </w:p>
    <w:p w:rsidR="00353F10" w:rsidRDefault="00353F10" w:rsidP="005426CD">
      <w:pPr>
        <w:pStyle w:val="a7"/>
        <w:spacing w:before="0" w:beforeAutospacing="0" w:after="0" w:afterAutospacing="0" w:line="360" w:lineRule="auto"/>
        <w:ind w:firstLine="227"/>
        <w:jc w:val="both"/>
        <w:rPr>
          <w:color w:val="000000"/>
          <w:sz w:val="28"/>
          <w:szCs w:val="28"/>
          <w:lang w:val="uk-UA"/>
        </w:rPr>
      </w:pPr>
    </w:p>
    <w:p w:rsidR="0075763F" w:rsidRDefault="0075763F" w:rsidP="005426CD">
      <w:pPr>
        <w:pStyle w:val="a7"/>
        <w:spacing w:before="0" w:beforeAutospacing="0" w:after="0" w:afterAutospacing="0" w:line="360" w:lineRule="auto"/>
        <w:ind w:firstLine="227"/>
        <w:jc w:val="both"/>
        <w:rPr>
          <w:color w:val="000000"/>
          <w:sz w:val="28"/>
          <w:szCs w:val="28"/>
          <w:lang w:val="uk-UA"/>
        </w:rPr>
      </w:pPr>
    </w:p>
    <w:p w:rsidR="0075763F" w:rsidRDefault="0075763F" w:rsidP="005426CD">
      <w:pPr>
        <w:pStyle w:val="a7"/>
        <w:spacing w:before="0" w:beforeAutospacing="0" w:after="0" w:afterAutospacing="0" w:line="360" w:lineRule="auto"/>
        <w:ind w:firstLine="227"/>
        <w:jc w:val="both"/>
        <w:rPr>
          <w:color w:val="000000"/>
          <w:sz w:val="28"/>
          <w:szCs w:val="28"/>
          <w:lang w:val="uk-UA"/>
        </w:rPr>
      </w:pPr>
    </w:p>
    <w:p w:rsidR="0075763F" w:rsidRDefault="0075763F" w:rsidP="005426CD">
      <w:pPr>
        <w:pStyle w:val="a7"/>
        <w:spacing w:before="0" w:beforeAutospacing="0" w:after="0" w:afterAutospacing="0" w:line="360" w:lineRule="auto"/>
        <w:ind w:firstLine="227"/>
        <w:jc w:val="both"/>
        <w:rPr>
          <w:color w:val="000000"/>
          <w:sz w:val="28"/>
          <w:szCs w:val="28"/>
          <w:lang w:val="uk-UA"/>
        </w:rPr>
      </w:pPr>
    </w:p>
    <w:p w:rsidR="0075763F" w:rsidRDefault="0075763F" w:rsidP="005426CD">
      <w:pPr>
        <w:pStyle w:val="a7"/>
        <w:spacing w:before="0" w:beforeAutospacing="0" w:after="0" w:afterAutospacing="0" w:line="360" w:lineRule="auto"/>
        <w:ind w:firstLine="227"/>
        <w:jc w:val="both"/>
        <w:rPr>
          <w:color w:val="000000"/>
          <w:sz w:val="28"/>
          <w:szCs w:val="28"/>
          <w:lang w:val="uk-UA"/>
        </w:rPr>
      </w:pPr>
    </w:p>
    <w:p w:rsidR="0075763F" w:rsidRDefault="0075763F" w:rsidP="005426CD">
      <w:pPr>
        <w:pStyle w:val="a7"/>
        <w:spacing w:before="0" w:beforeAutospacing="0" w:after="0" w:afterAutospacing="0" w:line="360" w:lineRule="auto"/>
        <w:ind w:firstLine="227"/>
        <w:jc w:val="both"/>
        <w:rPr>
          <w:color w:val="000000"/>
          <w:sz w:val="28"/>
          <w:szCs w:val="28"/>
          <w:lang w:val="uk-UA"/>
        </w:rPr>
      </w:pPr>
    </w:p>
    <w:p w:rsidR="0075763F" w:rsidRDefault="0075763F" w:rsidP="005426CD">
      <w:pPr>
        <w:pStyle w:val="a7"/>
        <w:spacing w:before="0" w:beforeAutospacing="0" w:after="0" w:afterAutospacing="0" w:line="360" w:lineRule="auto"/>
        <w:ind w:firstLine="227"/>
        <w:jc w:val="both"/>
        <w:rPr>
          <w:color w:val="000000"/>
          <w:sz w:val="28"/>
          <w:szCs w:val="28"/>
          <w:lang w:val="uk-UA"/>
        </w:rPr>
      </w:pPr>
    </w:p>
    <w:p w:rsidR="0075763F" w:rsidRDefault="0075763F" w:rsidP="005426CD">
      <w:pPr>
        <w:pStyle w:val="a7"/>
        <w:spacing w:before="0" w:beforeAutospacing="0" w:after="0" w:afterAutospacing="0" w:line="360" w:lineRule="auto"/>
        <w:ind w:firstLine="227"/>
        <w:jc w:val="both"/>
        <w:rPr>
          <w:color w:val="000000"/>
          <w:sz w:val="28"/>
          <w:szCs w:val="28"/>
          <w:lang w:val="uk-UA"/>
        </w:rPr>
      </w:pPr>
    </w:p>
    <w:p w:rsidR="0075763F" w:rsidRDefault="0075763F" w:rsidP="005426CD">
      <w:pPr>
        <w:pStyle w:val="a7"/>
        <w:spacing w:before="0" w:beforeAutospacing="0" w:after="0" w:afterAutospacing="0" w:line="360" w:lineRule="auto"/>
        <w:ind w:firstLine="227"/>
        <w:jc w:val="both"/>
        <w:rPr>
          <w:color w:val="000000"/>
          <w:sz w:val="28"/>
          <w:szCs w:val="28"/>
          <w:lang w:val="uk-UA"/>
        </w:rPr>
      </w:pPr>
    </w:p>
    <w:p w:rsidR="0075763F" w:rsidRDefault="0075763F" w:rsidP="005426CD">
      <w:pPr>
        <w:pStyle w:val="a7"/>
        <w:spacing w:before="0" w:beforeAutospacing="0" w:after="0" w:afterAutospacing="0" w:line="360" w:lineRule="auto"/>
        <w:ind w:firstLine="227"/>
        <w:jc w:val="both"/>
        <w:rPr>
          <w:color w:val="000000"/>
          <w:sz w:val="28"/>
          <w:szCs w:val="28"/>
          <w:lang w:val="uk-UA"/>
        </w:rPr>
      </w:pPr>
    </w:p>
    <w:p w:rsidR="0075763F" w:rsidRDefault="0075763F" w:rsidP="005426CD">
      <w:pPr>
        <w:pStyle w:val="a7"/>
        <w:spacing w:before="0" w:beforeAutospacing="0" w:after="0" w:afterAutospacing="0" w:line="360" w:lineRule="auto"/>
        <w:ind w:firstLine="227"/>
        <w:jc w:val="both"/>
        <w:rPr>
          <w:color w:val="000000"/>
          <w:sz w:val="28"/>
          <w:szCs w:val="28"/>
          <w:lang w:val="uk-UA"/>
        </w:rPr>
      </w:pPr>
    </w:p>
    <w:p w:rsidR="0075763F" w:rsidRDefault="0075763F" w:rsidP="005426CD">
      <w:pPr>
        <w:pStyle w:val="a7"/>
        <w:spacing w:before="0" w:beforeAutospacing="0" w:after="0" w:afterAutospacing="0" w:line="360" w:lineRule="auto"/>
        <w:ind w:firstLine="227"/>
        <w:jc w:val="both"/>
        <w:rPr>
          <w:color w:val="000000"/>
          <w:sz w:val="28"/>
          <w:szCs w:val="28"/>
          <w:lang w:val="uk-UA"/>
        </w:rPr>
      </w:pPr>
    </w:p>
    <w:p w:rsidR="0075763F" w:rsidRDefault="0075763F" w:rsidP="005426CD">
      <w:pPr>
        <w:pStyle w:val="a7"/>
        <w:spacing w:before="0" w:beforeAutospacing="0" w:after="0" w:afterAutospacing="0" w:line="360" w:lineRule="auto"/>
        <w:ind w:firstLine="227"/>
        <w:jc w:val="both"/>
        <w:rPr>
          <w:color w:val="000000"/>
          <w:sz w:val="28"/>
          <w:szCs w:val="28"/>
          <w:lang w:val="uk-UA"/>
        </w:rPr>
      </w:pPr>
    </w:p>
    <w:p w:rsidR="0075763F" w:rsidRDefault="0075763F" w:rsidP="0075763F">
      <w:pPr>
        <w:spacing w:after="0"/>
        <w:ind w:firstLine="708"/>
        <w:jc w:val="both"/>
        <w:rPr>
          <w:rStyle w:val="apple-converted-space"/>
          <w:color w:val="000000"/>
          <w:sz w:val="28"/>
          <w:szCs w:val="28"/>
          <w:shd w:val="clear" w:color="auto" w:fill="FFFFFF"/>
          <w:lang w:val="uk-UA"/>
        </w:rPr>
      </w:pPr>
      <w:r w:rsidRPr="0093259E">
        <w:rPr>
          <w:rFonts w:ascii="Times New Roman" w:hAnsi="Times New Roman" w:cs="Times New Roman"/>
          <w:color w:val="000000"/>
          <w:sz w:val="28"/>
          <w:szCs w:val="28"/>
          <w:shd w:val="clear" w:color="auto" w:fill="FFFFFF"/>
        </w:rPr>
        <w:t>Поряд з розрахунковою оцінкою надійності електричних машин необхідно оцінювати ї</w:t>
      </w:r>
      <w:proofErr w:type="gramStart"/>
      <w:r w:rsidRPr="0093259E">
        <w:rPr>
          <w:rFonts w:ascii="Times New Roman" w:hAnsi="Times New Roman" w:cs="Times New Roman"/>
          <w:color w:val="000000"/>
          <w:sz w:val="28"/>
          <w:szCs w:val="28"/>
          <w:shd w:val="clear" w:color="auto" w:fill="FFFFFF"/>
        </w:rPr>
        <w:t>х</w:t>
      </w:r>
      <w:proofErr w:type="gramEnd"/>
      <w:r w:rsidRPr="0093259E">
        <w:rPr>
          <w:rFonts w:ascii="Times New Roman" w:hAnsi="Times New Roman" w:cs="Times New Roman"/>
          <w:color w:val="000000"/>
          <w:sz w:val="28"/>
          <w:szCs w:val="28"/>
          <w:shd w:val="clear" w:color="auto" w:fill="FFFFFF"/>
        </w:rPr>
        <w:t xml:space="preserve"> надійність означальними або контрольними випробуваннями на надійність. Для електричних машин, розрахованих на порівняно нетривалий ресурс роботи, такі випробування не представляють труднощі: проводяться означальні або контрольні випробування </w:t>
      </w:r>
      <w:proofErr w:type="gramStart"/>
      <w:r w:rsidRPr="0093259E">
        <w:rPr>
          <w:rFonts w:ascii="Times New Roman" w:hAnsi="Times New Roman" w:cs="Times New Roman"/>
          <w:color w:val="000000"/>
          <w:sz w:val="28"/>
          <w:szCs w:val="28"/>
          <w:shd w:val="clear" w:color="auto" w:fill="FFFFFF"/>
        </w:rPr>
        <w:t>при</w:t>
      </w:r>
      <w:proofErr w:type="gramEnd"/>
      <w:r w:rsidRPr="0093259E">
        <w:rPr>
          <w:rFonts w:ascii="Times New Roman" w:hAnsi="Times New Roman" w:cs="Times New Roman"/>
          <w:color w:val="000000"/>
          <w:sz w:val="28"/>
          <w:szCs w:val="28"/>
          <w:shd w:val="clear" w:color="auto" w:fill="FFFFFF"/>
        </w:rPr>
        <w:t xml:space="preserve"> номінальних умовах експлуатації.</w:t>
      </w:r>
      <w:r w:rsidRPr="0093259E">
        <w:rPr>
          <w:rStyle w:val="apple-converted-space"/>
          <w:color w:val="000000"/>
          <w:sz w:val="28"/>
          <w:szCs w:val="28"/>
          <w:shd w:val="clear" w:color="auto" w:fill="FFFFFF"/>
        </w:rPr>
        <w:t> </w:t>
      </w:r>
    </w:p>
    <w:p w:rsidR="0075763F" w:rsidRPr="0093259E" w:rsidRDefault="0075763F" w:rsidP="0075763F">
      <w:pPr>
        <w:spacing w:after="0"/>
        <w:ind w:firstLine="708"/>
        <w:jc w:val="both"/>
        <w:rPr>
          <w:rFonts w:ascii="Times New Roman" w:hAnsi="Times New Roman" w:cs="Times New Roman"/>
          <w:sz w:val="28"/>
          <w:szCs w:val="28"/>
        </w:rPr>
      </w:pPr>
      <w:r w:rsidRPr="0093259E">
        <w:rPr>
          <w:rFonts w:ascii="Times New Roman" w:hAnsi="Times New Roman" w:cs="Times New Roman"/>
          <w:color w:val="000000"/>
          <w:sz w:val="28"/>
          <w:szCs w:val="28"/>
          <w:shd w:val="clear" w:color="auto" w:fill="FFFFFF"/>
        </w:rPr>
        <w:t xml:space="preserve"> Значно складніше провести випробування </w:t>
      </w:r>
      <w:proofErr w:type="gramStart"/>
      <w:r w:rsidRPr="0093259E">
        <w:rPr>
          <w:rFonts w:ascii="Times New Roman" w:hAnsi="Times New Roman" w:cs="Times New Roman"/>
          <w:color w:val="000000"/>
          <w:sz w:val="28"/>
          <w:szCs w:val="28"/>
          <w:shd w:val="clear" w:color="auto" w:fill="FFFFFF"/>
        </w:rPr>
        <w:t>на</w:t>
      </w:r>
      <w:proofErr w:type="gramEnd"/>
      <w:r w:rsidRPr="0093259E">
        <w:rPr>
          <w:rFonts w:ascii="Times New Roman" w:hAnsi="Times New Roman" w:cs="Times New Roman"/>
          <w:color w:val="000000"/>
          <w:sz w:val="28"/>
          <w:szCs w:val="28"/>
          <w:shd w:val="clear" w:color="auto" w:fill="FFFFFF"/>
        </w:rPr>
        <w:t xml:space="preserve"> надійність електричних </w:t>
      </w:r>
      <w:proofErr w:type="gramStart"/>
      <w:r w:rsidRPr="0093259E">
        <w:rPr>
          <w:rFonts w:ascii="Times New Roman" w:hAnsi="Times New Roman" w:cs="Times New Roman"/>
          <w:color w:val="000000"/>
          <w:sz w:val="28"/>
          <w:szCs w:val="28"/>
          <w:shd w:val="clear" w:color="auto" w:fill="FFFFFF"/>
        </w:rPr>
        <w:t>машин</w:t>
      </w:r>
      <w:proofErr w:type="gramEnd"/>
      <w:r w:rsidRPr="0093259E">
        <w:rPr>
          <w:rFonts w:ascii="Times New Roman" w:hAnsi="Times New Roman" w:cs="Times New Roman"/>
          <w:color w:val="000000"/>
          <w:sz w:val="28"/>
          <w:szCs w:val="28"/>
          <w:shd w:val="clear" w:color="auto" w:fill="FFFFFF"/>
        </w:rPr>
        <w:t xml:space="preserve">, час безвідмовної роботи яких становить тисячі і десятки тисяч годин. У цих випадках </w:t>
      </w:r>
      <w:proofErr w:type="gramStart"/>
      <w:r w:rsidRPr="0093259E">
        <w:rPr>
          <w:rFonts w:ascii="Times New Roman" w:hAnsi="Times New Roman" w:cs="Times New Roman"/>
          <w:color w:val="000000"/>
          <w:sz w:val="28"/>
          <w:szCs w:val="28"/>
          <w:shd w:val="clear" w:color="auto" w:fill="FFFFFF"/>
        </w:rPr>
        <w:t>вони</w:t>
      </w:r>
      <w:proofErr w:type="gramEnd"/>
      <w:r w:rsidRPr="0093259E">
        <w:rPr>
          <w:rFonts w:ascii="Times New Roman" w:hAnsi="Times New Roman" w:cs="Times New Roman"/>
          <w:color w:val="000000"/>
          <w:sz w:val="28"/>
          <w:szCs w:val="28"/>
          <w:shd w:val="clear" w:color="auto" w:fill="FFFFFF"/>
        </w:rPr>
        <w:t xml:space="preserve"> повинні бути прискореними. Розробка методик прискорених випробувань - одна з найважчих проблем в галузі надійності. Для її вирішення необхідно</w:t>
      </w:r>
      <w:r>
        <w:rPr>
          <w:rFonts w:ascii="Times New Roman" w:hAnsi="Times New Roman" w:cs="Times New Roman"/>
          <w:color w:val="000000"/>
          <w:sz w:val="28"/>
          <w:szCs w:val="28"/>
          <w:shd w:val="clear" w:color="auto" w:fill="FFFFFF"/>
        </w:rPr>
        <w:t xml:space="preserve"> проробити складні теоритич</w:t>
      </w:r>
      <w:r>
        <w:rPr>
          <w:rFonts w:ascii="Times New Roman" w:hAnsi="Times New Roman" w:cs="Times New Roman"/>
          <w:color w:val="000000"/>
          <w:sz w:val="28"/>
          <w:szCs w:val="28"/>
          <w:shd w:val="clear" w:color="auto" w:fill="FFFFFF"/>
          <w:lang w:val="uk-UA"/>
        </w:rPr>
        <w:t>ні</w:t>
      </w:r>
      <w:r>
        <w:rPr>
          <w:rFonts w:ascii="Times New Roman" w:hAnsi="Times New Roman" w:cs="Times New Roman"/>
          <w:color w:val="000000"/>
          <w:sz w:val="28"/>
          <w:szCs w:val="28"/>
          <w:shd w:val="clear" w:color="auto" w:fill="FFFFFF"/>
        </w:rPr>
        <w:t xml:space="preserve"> і експериментал</w:t>
      </w:r>
      <w:r>
        <w:rPr>
          <w:rFonts w:ascii="Times New Roman" w:hAnsi="Times New Roman" w:cs="Times New Roman"/>
          <w:color w:val="000000"/>
          <w:sz w:val="28"/>
          <w:szCs w:val="28"/>
          <w:shd w:val="clear" w:color="auto" w:fill="FFFFFF"/>
          <w:lang w:val="uk-UA"/>
        </w:rPr>
        <w:t>ьні</w:t>
      </w:r>
      <w:r w:rsidRPr="0093259E">
        <w:rPr>
          <w:rFonts w:ascii="Times New Roman" w:hAnsi="Times New Roman" w:cs="Times New Roman"/>
          <w:color w:val="000000"/>
          <w:sz w:val="28"/>
          <w:szCs w:val="28"/>
          <w:shd w:val="clear" w:color="auto" w:fill="FFFFFF"/>
        </w:rPr>
        <w:t xml:space="preserve"> </w:t>
      </w:r>
      <w:proofErr w:type="gramStart"/>
      <w:r w:rsidRPr="0093259E">
        <w:rPr>
          <w:rFonts w:ascii="Times New Roman" w:hAnsi="Times New Roman" w:cs="Times New Roman"/>
          <w:color w:val="000000"/>
          <w:sz w:val="28"/>
          <w:szCs w:val="28"/>
          <w:shd w:val="clear" w:color="auto" w:fill="FFFFFF"/>
        </w:rPr>
        <w:t>досл</w:t>
      </w:r>
      <w:proofErr w:type="gramEnd"/>
      <w:r w:rsidRPr="0093259E">
        <w:rPr>
          <w:rFonts w:ascii="Times New Roman" w:hAnsi="Times New Roman" w:cs="Times New Roman"/>
          <w:color w:val="000000"/>
          <w:sz w:val="28"/>
          <w:szCs w:val="28"/>
          <w:shd w:val="clear" w:color="auto" w:fill="FFFFFF"/>
        </w:rPr>
        <w:t>ідження.</w:t>
      </w:r>
    </w:p>
    <w:p w:rsidR="0075763F" w:rsidRPr="0093259E" w:rsidRDefault="0075763F" w:rsidP="0075763F">
      <w:pPr>
        <w:spacing w:after="0"/>
        <w:ind w:firstLine="708"/>
        <w:jc w:val="both"/>
        <w:rPr>
          <w:rFonts w:ascii="Times New Roman" w:hAnsi="Times New Roman" w:cs="Times New Roman"/>
          <w:sz w:val="28"/>
          <w:szCs w:val="28"/>
        </w:rPr>
      </w:pPr>
      <w:r w:rsidRPr="0093259E">
        <w:rPr>
          <w:rFonts w:ascii="Times New Roman" w:hAnsi="Times New Roman" w:cs="Times New Roman"/>
          <w:sz w:val="28"/>
          <w:szCs w:val="28"/>
        </w:rPr>
        <w:t>Для створення методики прискорених випробувань асинхронних двигунів потрібно було вирішити наступні завдання:</w:t>
      </w:r>
    </w:p>
    <w:p w:rsidR="0075763F" w:rsidRPr="0093259E" w:rsidRDefault="0075763F" w:rsidP="0075763F">
      <w:pPr>
        <w:pStyle w:val="a9"/>
        <w:numPr>
          <w:ilvl w:val="0"/>
          <w:numId w:val="3"/>
        </w:numPr>
        <w:spacing w:after="0" w:line="276" w:lineRule="auto"/>
        <w:jc w:val="both"/>
        <w:rPr>
          <w:rFonts w:ascii="Times New Roman" w:hAnsi="Times New Roman" w:cs="Times New Roman"/>
          <w:sz w:val="28"/>
          <w:szCs w:val="28"/>
        </w:rPr>
      </w:pPr>
      <w:r w:rsidRPr="0093259E">
        <w:rPr>
          <w:rFonts w:ascii="Times New Roman" w:hAnsi="Times New Roman" w:cs="Times New Roman"/>
          <w:sz w:val="28"/>
          <w:szCs w:val="28"/>
        </w:rPr>
        <w:t>Виявити вузли асинхронних двигунів, найбільш схильних відмов.</w:t>
      </w:r>
    </w:p>
    <w:p w:rsidR="0075763F" w:rsidRPr="0093259E" w:rsidRDefault="0075763F" w:rsidP="0075763F">
      <w:pPr>
        <w:pStyle w:val="a9"/>
        <w:numPr>
          <w:ilvl w:val="0"/>
          <w:numId w:val="3"/>
        </w:numPr>
        <w:spacing w:after="0" w:line="276" w:lineRule="auto"/>
        <w:jc w:val="both"/>
        <w:rPr>
          <w:rFonts w:ascii="Times New Roman" w:hAnsi="Times New Roman" w:cs="Times New Roman"/>
          <w:sz w:val="28"/>
          <w:szCs w:val="28"/>
        </w:rPr>
      </w:pPr>
      <w:r w:rsidRPr="0093259E">
        <w:rPr>
          <w:rFonts w:ascii="Times New Roman" w:hAnsi="Times New Roman" w:cs="Times New Roman"/>
          <w:sz w:val="28"/>
          <w:szCs w:val="28"/>
        </w:rPr>
        <w:t>Встановити основні фактори, які повинні бути відтворені при прискорених випробувань. Оцінити ці фактори кількісно.</w:t>
      </w:r>
    </w:p>
    <w:p w:rsidR="0075763F" w:rsidRPr="0093259E" w:rsidRDefault="0075763F" w:rsidP="0075763F">
      <w:pPr>
        <w:pStyle w:val="a9"/>
        <w:numPr>
          <w:ilvl w:val="0"/>
          <w:numId w:val="3"/>
        </w:numPr>
        <w:spacing w:after="0" w:line="276" w:lineRule="auto"/>
        <w:jc w:val="both"/>
        <w:rPr>
          <w:rFonts w:ascii="Times New Roman" w:hAnsi="Times New Roman" w:cs="Times New Roman"/>
          <w:sz w:val="28"/>
          <w:szCs w:val="28"/>
        </w:rPr>
      </w:pPr>
      <w:r w:rsidRPr="0093259E">
        <w:rPr>
          <w:rFonts w:ascii="Times New Roman" w:hAnsi="Times New Roman" w:cs="Times New Roman"/>
          <w:sz w:val="28"/>
          <w:szCs w:val="28"/>
        </w:rPr>
        <w:t>Встановити гранично допустимі значення основних впливаючих чинників при прискорених випробуваннях.</w:t>
      </w:r>
    </w:p>
    <w:p w:rsidR="0075763F" w:rsidRPr="0093259E" w:rsidRDefault="0075763F" w:rsidP="0075763F">
      <w:pPr>
        <w:pStyle w:val="a9"/>
        <w:numPr>
          <w:ilvl w:val="0"/>
          <w:numId w:val="3"/>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В</w:t>
      </w:r>
      <w:r w:rsidRPr="0093259E">
        <w:rPr>
          <w:rFonts w:ascii="Times New Roman" w:hAnsi="Times New Roman" w:cs="Times New Roman"/>
          <w:sz w:val="28"/>
          <w:szCs w:val="28"/>
        </w:rPr>
        <w:t>изначити режими випробувань.</w:t>
      </w:r>
    </w:p>
    <w:p w:rsidR="0075763F" w:rsidRPr="0093259E" w:rsidRDefault="0075763F" w:rsidP="0075763F">
      <w:pPr>
        <w:pStyle w:val="a9"/>
        <w:numPr>
          <w:ilvl w:val="0"/>
          <w:numId w:val="3"/>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С</w:t>
      </w:r>
      <w:r w:rsidRPr="0093259E">
        <w:rPr>
          <w:rFonts w:ascii="Times New Roman" w:hAnsi="Times New Roman" w:cs="Times New Roman"/>
          <w:sz w:val="28"/>
          <w:szCs w:val="28"/>
        </w:rPr>
        <w:t>планіровать прискорені випробування.</w:t>
      </w:r>
    </w:p>
    <w:p w:rsidR="0075763F" w:rsidRPr="0093259E" w:rsidRDefault="0075763F" w:rsidP="0075763F">
      <w:pPr>
        <w:pStyle w:val="a9"/>
        <w:numPr>
          <w:ilvl w:val="0"/>
          <w:numId w:val="3"/>
        </w:numPr>
        <w:spacing w:after="0" w:line="276" w:lineRule="auto"/>
        <w:jc w:val="both"/>
        <w:rPr>
          <w:rFonts w:ascii="Times New Roman" w:hAnsi="Times New Roman" w:cs="Times New Roman"/>
          <w:sz w:val="28"/>
          <w:szCs w:val="28"/>
        </w:rPr>
      </w:pPr>
      <w:r w:rsidRPr="0093259E">
        <w:rPr>
          <w:rFonts w:ascii="Times New Roman" w:hAnsi="Times New Roman" w:cs="Times New Roman"/>
          <w:sz w:val="28"/>
          <w:szCs w:val="28"/>
        </w:rPr>
        <w:t>Розробити схеми і стенди для прискорених випробувань на надійність.</w:t>
      </w:r>
    </w:p>
    <w:p w:rsidR="0075763F" w:rsidRPr="0093259E" w:rsidRDefault="0075763F" w:rsidP="0075763F">
      <w:pPr>
        <w:spacing w:after="0"/>
        <w:ind w:firstLine="708"/>
        <w:jc w:val="both"/>
        <w:rPr>
          <w:rFonts w:ascii="Times New Roman" w:hAnsi="Times New Roman" w:cs="Times New Roman"/>
          <w:sz w:val="28"/>
          <w:szCs w:val="28"/>
        </w:rPr>
      </w:pPr>
      <w:r w:rsidRPr="0093259E">
        <w:rPr>
          <w:rFonts w:ascii="Times New Roman" w:hAnsi="Times New Roman" w:cs="Times New Roman"/>
          <w:sz w:val="28"/>
          <w:szCs w:val="28"/>
        </w:rPr>
        <w:t>У зв'язку з цим необхідно:</w:t>
      </w:r>
    </w:p>
    <w:p w:rsidR="0075763F" w:rsidRPr="0093259E" w:rsidRDefault="0075763F" w:rsidP="0075763F">
      <w:pPr>
        <w:pStyle w:val="a9"/>
        <w:numPr>
          <w:ilvl w:val="0"/>
          <w:numId w:val="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В</w:t>
      </w:r>
      <w:r w:rsidRPr="0093259E">
        <w:rPr>
          <w:rFonts w:ascii="Times New Roman" w:hAnsi="Times New Roman" w:cs="Times New Roman"/>
          <w:sz w:val="28"/>
          <w:szCs w:val="28"/>
        </w:rPr>
        <w:t>изначити коефіцієнти прискорення для обмоток електродвигунів.</w:t>
      </w:r>
    </w:p>
    <w:p w:rsidR="0075763F" w:rsidRPr="0093259E" w:rsidRDefault="0075763F" w:rsidP="0075763F">
      <w:pPr>
        <w:pStyle w:val="a9"/>
        <w:numPr>
          <w:ilvl w:val="0"/>
          <w:numId w:val="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Проаналізувати</w:t>
      </w:r>
      <w:r w:rsidRPr="0093259E">
        <w:rPr>
          <w:rFonts w:ascii="Times New Roman" w:hAnsi="Times New Roman" w:cs="Times New Roman"/>
          <w:sz w:val="28"/>
          <w:szCs w:val="28"/>
        </w:rPr>
        <w:t xml:space="preserve"> фактори, що впливають на надійність підшипникових вузлів і встановити види зношування підшипників кочення в асинхронних двигунах.</w:t>
      </w:r>
    </w:p>
    <w:p w:rsidR="0075763F" w:rsidRPr="0093259E" w:rsidRDefault="0075763F" w:rsidP="0075763F">
      <w:pPr>
        <w:pStyle w:val="a9"/>
        <w:numPr>
          <w:ilvl w:val="0"/>
          <w:numId w:val="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В</w:t>
      </w:r>
      <w:r w:rsidRPr="0093259E">
        <w:rPr>
          <w:rFonts w:ascii="Times New Roman" w:hAnsi="Times New Roman" w:cs="Times New Roman"/>
          <w:sz w:val="28"/>
          <w:szCs w:val="28"/>
        </w:rPr>
        <w:t>изначити випробні навантаження при заданих коефіцієнтах прискорення для підшипникових вузлів.</w:t>
      </w:r>
    </w:p>
    <w:p w:rsidR="0075763F" w:rsidRPr="0093259E" w:rsidRDefault="0075763F" w:rsidP="0075763F">
      <w:pPr>
        <w:pStyle w:val="a9"/>
        <w:numPr>
          <w:ilvl w:val="0"/>
          <w:numId w:val="4"/>
        </w:numPr>
        <w:spacing w:after="0" w:line="276" w:lineRule="auto"/>
        <w:jc w:val="both"/>
        <w:rPr>
          <w:rFonts w:ascii="Times New Roman" w:hAnsi="Times New Roman" w:cs="Times New Roman"/>
          <w:sz w:val="28"/>
          <w:szCs w:val="28"/>
        </w:rPr>
      </w:pPr>
      <w:r w:rsidRPr="0093259E">
        <w:rPr>
          <w:rFonts w:ascii="Times New Roman" w:hAnsi="Times New Roman" w:cs="Times New Roman"/>
          <w:sz w:val="28"/>
          <w:szCs w:val="28"/>
        </w:rPr>
        <w:t>Встановити показники надійності підшипникових вузлів.</w:t>
      </w:r>
    </w:p>
    <w:p w:rsidR="0075763F" w:rsidRPr="0093259E" w:rsidRDefault="0075763F" w:rsidP="0075763F">
      <w:pPr>
        <w:pStyle w:val="a9"/>
        <w:numPr>
          <w:ilvl w:val="0"/>
          <w:numId w:val="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В</w:t>
      </w:r>
      <w:r w:rsidRPr="0093259E">
        <w:rPr>
          <w:rFonts w:ascii="Times New Roman" w:hAnsi="Times New Roman" w:cs="Times New Roman"/>
          <w:sz w:val="28"/>
          <w:szCs w:val="28"/>
        </w:rPr>
        <w:t>изначити коефіцієнти прискорення по вібрації для підшипникового вузла.</w:t>
      </w:r>
    </w:p>
    <w:p w:rsidR="0075763F" w:rsidRPr="0093259E" w:rsidRDefault="0075763F" w:rsidP="0075763F">
      <w:pPr>
        <w:pStyle w:val="a9"/>
        <w:numPr>
          <w:ilvl w:val="0"/>
          <w:numId w:val="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В</w:t>
      </w:r>
      <w:r w:rsidRPr="0093259E">
        <w:rPr>
          <w:rFonts w:ascii="Times New Roman" w:hAnsi="Times New Roman" w:cs="Times New Roman"/>
          <w:sz w:val="28"/>
          <w:szCs w:val="28"/>
        </w:rPr>
        <w:t>изначити поправочні коефіцієнти, що враховують різницю температури і вібрації в підшипниковому вузлі.</w:t>
      </w:r>
    </w:p>
    <w:p w:rsidR="0075763F" w:rsidRPr="0093259E" w:rsidRDefault="0075763F" w:rsidP="0075763F">
      <w:pPr>
        <w:spacing w:after="0"/>
        <w:ind w:firstLine="708"/>
        <w:jc w:val="both"/>
        <w:rPr>
          <w:rFonts w:ascii="Times New Roman" w:hAnsi="Times New Roman" w:cs="Times New Roman"/>
          <w:sz w:val="28"/>
          <w:szCs w:val="28"/>
        </w:rPr>
      </w:pPr>
      <w:r w:rsidRPr="0093259E">
        <w:rPr>
          <w:rFonts w:ascii="Times New Roman" w:hAnsi="Times New Roman" w:cs="Times New Roman"/>
          <w:sz w:val="28"/>
          <w:szCs w:val="28"/>
          <w:lang w:val="uk-UA"/>
        </w:rPr>
        <w:t xml:space="preserve">В асинхронних двигунах вузлами, найбільш схильних відмов, являються обмотка і підшипникові вузли, відмови яких складають 98 ... </w:t>
      </w:r>
      <w:r w:rsidRPr="0093259E">
        <w:rPr>
          <w:rFonts w:ascii="Times New Roman" w:hAnsi="Times New Roman" w:cs="Times New Roman"/>
          <w:sz w:val="28"/>
          <w:szCs w:val="28"/>
        </w:rPr>
        <w:t xml:space="preserve">99% від загального числа. Тому цілком припустимо </w:t>
      </w:r>
      <w:proofErr w:type="gramStart"/>
      <w:r w:rsidRPr="0093259E">
        <w:rPr>
          <w:rFonts w:ascii="Times New Roman" w:hAnsi="Times New Roman" w:cs="Times New Roman"/>
          <w:sz w:val="28"/>
          <w:szCs w:val="28"/>
        </w:rPr>
        <w:t>досл</w:t>
      </w:r>
      <w:proofErr w:type="gramEnd"/>
      <w:r w:rsidRPr="0093259E">
        <w:rPr>
          <w:rFonts w:ascii="Times New Roman" w:hAnsi="Times New Roman" w:cs="Times New Roman"/>
          <w:sz w:val="28"/>
          <w:szCs w:val="28"/>
        </w:rPr>
        <w:t>іджувати тільки ці два вузли.</w:t>
      </w:r>
    </w:p>
    <w:p w:rsidR="0075763F" w:rsidRPr="0093259E" w:rsidRDefault="0075763F" w:rsidP="0075763F">
      <w:pPr>
        <w:spacing w:after="0"/>
        <w:ind w:firstLine="708"/>
        <w:jc w:val="both"/>
        <w:rPr>
          <w:rFonts w:ascii="Times New Roman" w:hAnsi="Times New Roman" w:cs="Times New Roman"/>
          <w:sz w:val="28"/>
          <w:szCs w:val="28"/>
        </w:rPr>
      </w:pPr>
      <w:r w:rsidRPr="0093259E">
        <w:rPr>
          <w:rFonts w:ascii="Times New Roman" w:hAnsi="Times New Roman" w:cs="Times New Roman"/>
          <w:sz w:val="28"/>
          <w:szCs w:val="28"/>
        </w:rPr>
        <w:t>Основні параметри, які повинні бути воіспрозведени при прискорених випробуваннях, - температура, частота пускі</w:t>
      </w:r>
      <w:proofErr w:type="gramStart"/>
      <w:r w:rsidRPr="0093259E">
        <w:rPr>
          <w:rFonts w:ascii="Times New Roman" w:hAnsi="Times New Roman" w:cs="Times New Roman"/>
          <w:sz w:val="28"/>
          <w:szCs w:val="28"/>
        </w:rPr>
        <w:t>в</w:t>
      </w:r>
      <w:proofErr w:type="gramEnd"/>
      <w:r w:rsidRPr="0093259E">
        <w:rPr>
          <w:rFonts w:ascii="Times New Roman" w:hAnsi="Times New Roman" w:cs="Times New Roman"/>
          <w:sz w:val="28"/>
          <w:szCs w:val="28"/>
        </w:rPr>
        <w:t xml:space="preserve">, вібрація і зволоження. Отримані із статичного спланованого експерименту залежно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lg</w:t>
      </w:r>
      <w:r w:rsidRPr="0093259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,t)</m:t>
        </m:r>
      </m:oMath>
      <w:r w:rsidRPr="0093259E">
        <w:rPr>
          <w:rFonts w:ascii="Times New Roman" w:hAnsi="Times New Roman" w:cs="Times New Roman"/>
          <w:sz w:val="28"/>
          <w:szCs w:val="28"/>
        </w:rPr>
        <w:t xml:space="preserve"> </w:t>
      </w:r>
      <w:r>
        <w:rPr>
          <w:rFonts w:ascii="Times New Roman" w:hAnsi="Times New Roman" w:cs="Times New Roman"/>
          <w:sz w:val="28"/>
          <w:szCs w:val="28"/>
          <w:lang w:val="uk-UA"/>
        </w:rPr>
        <w:t xml:space="preserve">і </w:t>
      </w:r>
      <m:oMath>
        <m:r>
          <w:rPr>
            <w:rFonts w:ascii="Cambria Math" w:hAnsi="Cambria Math" w:cs="Times New Roman"/>
            <w:sz w:val="28"/>
            <w:szCs w:val="28"/>
            <w:lang w:val="uk-UA"/>
          </w:rPr>
          <m:t>α=φ</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,t)</m:t>
        </m:r>
      </m:oMath>
      <w:r w:rsidRPr="004979A6">
        <w:rPr>
          <w:rFonts w:ascii="Times New Roman" w:hAnsi="Times New Roman" w:cs="Times New Roman"/>
          <w:sz w:val="28"/>
          <w:szCs w:val="28"/>
        </w:rPr>
        <w:t xml:space="preserve"> </w:t>
      </w:r>
      <w:r w:rsidRPr="0093259E">
        <w:rPr>
          <w:rFonts w:ascii="Times New Roman" w:hAnsi="Times New Roman" w:cs="Times New Roman"/>
          <w:sz w:val="28"/>
          <w:szCs w:val="28"/>
        </w:rPr>
        <w:t xml:space="preserve">можуть бути </w:t>
      </w:r>
      <w:proofErr w:type="gramStart"/>
      <w:r w:rsidRPr="0093259E">
        <w:rPr>
          <w:rFonts w:ascii="Times New Roman" w:hAnsi="Times New Roman" w:cs="Times New Roman"/>
          <w:sz w:val="28"/>
          <w:szCs w:val="28"/>
        </w:rPr>
        <w:t>п</w:t>
      </w:r>
      <w:proofErr w:type="gramEnd"/>
      <w:r w:rsidRPr="0093259E">
        <w:rPr>
          <w:rFonts w:ascii="Times New Roman" w:hAnsi="Times New Roman" w:cs="Times New Roman"/>
          <w:sz w:val="28"/>
          <w:szCs w:val="28"/>
        </w:rPr>
        <w:t>ідставлені в математичну модель для визначення й</w:t>
      </w:r>
      <w:r>
        <w:rPr>
          <w:rFonts w:ascii="Times New Roman" w:hAnsi="Times New Roman" w:cs="Times New Roman"/>
          <w:sz w:val="28"/>
          <w:szCs w:val="28"/>
        </w:rPr>
        <w:t xml:space="preserve">мовірності безвідмовної роботи </w:t>
      </w:r>
      <m:oMath>
        <m:r>
          <w:rPr>
            <w:rFonts w:ascii="Cambria Math" w:hAnsi="Cambria Math" w:cs="Times New Roman"/>
            <w:sz w:val="28"/>
            <w:szCs w:val="28"/>
          </w:rPr>
          <m:t>ρ</m:t>
        </m:r>
      </m:oMath>
      <w:r w:rsidRPr="0093259E">
        <w:rPr>
          <w:rFonts w:ascii="Times New Roman" w:hAnsi="Times New Roman" w:cs="Times New Roman"/>
          <w:sz w:val="28"/>
          <w:szCs w:val="28"/>
        </w:rPr>
        <w:t>. Для будь-якої заданої ймовірності мож</w:t>
      </w:r>
      <w:r>
        <w:rPr>
          <w:rFonts w:ascii="Times New Roman" w:hAnsi="Times New Roman" w:cs="Times New Roman"/>
          <w:sz w:val="28"/>
          <w:szCs w:val="28"/>
        </w:rPr>
        <w:t xml:space="preserve">е бути визначена напрацювання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1</m:t>
            </m:r>
          </m:sub>
        </m:sSub>
      </m:oMath>
      <w:r w:rsidRPr="0093259E">
        <w:rPr>
          <w:rFonts w:ascii="Times New Roman" w:hAnsi="Times New Roman" w:cs="Times New Roman"/>
          <w:sz w:val="28"/>
          <w:szCs w:val="28"/>
        </w:rPr>
        <w:t xml:space="preserve"> для ряду значень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oMath>
      <w:r>
        <w:rPr>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oMath>
      <w:r w:rsidRPr="0093259E">
        <w:rPr>
          <w:rFonts w:ascii="Times New Roman" w:hAnsi="Times New Roman" w:cs="Times New Roman"/>
          <w:sz w:val="28"/>
          <w:szCs w:val="28"/>
        </w:rPr>
        <w:t xml:space="preserve">. Ставлення </w:t>
      </w:r>
      <w:r>
        <w:rPr>
          <w:rFonts w:ascii="Times New Roman" w:hAnsi="Times New Roman" w:cs="Times New Roman"/>
          <w:sz w:val="28"/>
          <w:szCs w:val="28"/>
        </w:rPr>
        <w:t xml:space="preserve">напрацювань для </w:t>
      </w:r>
      <w:r>
        <w:rPr>
          <w:rFonts w:ascii="Times New Roman" w:hAnsi="Times New Roman" w:cs="Times New Roman"/>
          <w:sz w:val="28"/>
          <w:szCs w:val="28"/>
          <w:lang w:val="uk-UA"/>
        </w:rPr>
        <w:t xml:space="preserve">різних </w:t>
      </w:r>
      <w:r>
        <w:rPr>
          <w:rFonts w:ascii="Times New Roman" w:hAnsi="Times New Roman" w:cs="Times New Roman"/>
          <w:sz w:val="28"/>
          <w:szCs w:val="28"/>
        </w:rPr>
        <w:t xml:space="preserve">значень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oMath>
      <w:r>
        <w:rPr>
          <w:rFonts w:ascii="Times New Roman" w:hAnsi="Times New Roman" w:cs="Times New Roman"/>
          <w:sz w:val="28"/>
          <w:szCs w:val="28"/>
        </w:rPr>
        <w:t xml:space="preserve"> і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oMath>
      <w:r w:rsidRPr="0093259E">
        <w:rPr>
          <w:rFonts w:ascii="Times New Roman" w:hAnsi="Times New Roman" w:cs="Times New Roman"/>
          <w:sz w:val="28"/>
          <w:szCs w:val="28"/>
        </w:rPr>
        <w:t xml:space="preserve"> дозволяє визначити значення коефіцієнта прискорення.</w:t>
      </w:r>
    </w:p>
    <w:p w:rsidR="0075763F" w:rsidRPr="0093259E" w:rsidRDefault="0075763F" w:rsidP="0075763F">
      <w:pPr>
        <w:spacing w:after="0"/>
        <w:ind w:firstLine="708"/>
        <w:jc w:val="both"/>
        <w:rPr>
          <w:rFonts w:ascii="Times New Roman" w:hAnsi="Times New Roman" w:cs="Times New Roman"/>
          <w:sz w:val="28"/>
          <w:szCs w:val="28"/>
        </w:rPr>
      </w:pPr>
      <w:r w:rsidRPr="0093259E">
        <w:rPr>
          <w:rFonts w:ascii="Times New Roman" w:hAnsi="Times New Roman" w:cs="Times New Roman"/>
          <w:sz w:val="28"/>
          <w:szCs w:val="28"/>
        </w:rPr>
        <w:lastRenderedPageBreak/>
        <w:t xml:space="preserve">Розрахунковий двофакторний статично спланований експеримент дозволив отримати наступне </w:t>
      </w:r>
      <w:proofErr w:type="gramStart"/>
      <w:r w:rsidRPr="0093259E">
        <w:rPr>
          <w:rFonts w:ascii="Times New Roman" w:hAnsi="Times New Roman" w:cs="Times New Roman"/>
          <w:sz w:val="28"/>
          <w:szCs w:val="28"/>
        </w:rPr>
        <w:t>р</w:t>
      </w:r>
      <w:proofErr w:type="gramEnd"/>
      <w:r w:rsidRPr="0093259E">
        <w:rPr>
          <w:rFonts w:ascii="Times New Roman" w:hAnsi="Times New Roman" w:cs="Times New Roman"/>
          <w:sz w:val="28"/>
          <w:szCs w:val="28"/>
        </w:rPr>
        <w:t>івняння регресії:</w:t>
      </w:r>
    </w:p>
    <w:p w:rsidR="0075763F" w:rsidRPr="004979A6" w:rsidRDefault="00DD4156" w:rsidP="0075763F">
      <w:pPr>
        <w:spacing w:after="0"/>
        <w:ind w:firstLine="708"/>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y</m:t>
            </m:r>
            <m:r>
              <w:rPr>
                <w:rFonts w:ascii="Cambria Math" w:hAnsi="Cambria Math" w:cs="Times New Roman"/>
                <w:sz w:val="28"/>
                <w:szCs w:val="28"/>
              </w:rPr>
              <m:t>.</m:t>
            </m:r>
            <m:r>
              <w:rPr>
                <w:rFonts w:ascii="Cambria Math" w:hAnsi="Cambria Math" w:cs="Times New Roman"/>
                <w:sz w:val="28"/>
                <w:szCs w:val="28"/>
                <w:lang w:val="en-US"/>
              </w:rPr>
              <m:t>o</m:t>
            </m:r>
          </m:sub>
        </m:sSub>
        <m:r>
          <w:rPr>
            <w:rFonts w:ascii="Cambria Math" w:hAnsi="Cambria Math" w:cs="Times New Roman"/>
            <w:sz w:val="28"/>
            <w:szCs w:val="28"/>
          </w:rPr>
          <m:t>=7,74+9,45</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r>
          <w:rPr>
            <w:rFonts w:ascii="Cambria Math" w:hAnsi="Cambria Math" w:cs="Times New Roman"/>
            <w:sz w:val="28"/>
            <w:szCs w:val="28"/>
          </w:rPr>
          <m:t>+5,06</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2</m:t>
            </m:r>
          </m:sub>
        </m:sSub>
        <m:r>
          <w:rPr>
            <w:rFonts w:ascii="Cambria Math" w:hAnsi="Cambria Math" w:cs="Times New Roman"/>
            <w:sz w:val="28"/>
            <w:szCs w:val="28"/>
          </w:rPr>
          <m:t>+6,313</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+0,623</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x</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+5,305</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2</m:t>
            </m:r>
          </m:sub>
        </m:sSub>
      </m:oMath>
      <w:r w:rsidR="0075763F" w:rsidRPr="004979A6">
        <w:rPr>
          <w:rFonts w:ascii="Times New Roman" w:hAnsi="Times New Roman" w:cs="Times New Roman"/>
          <w:sz w:val="28"/>
          <w:szCs w:val="28"/>
        </w:rPr>
        <w:t xml:space="preserve">  </w:t>
      </w:r>
      <w:r w:rsidR="0075763F" w:rsidRPr="0075763F">
        <w:rPr>
          <w:rFonts w:ascii="Times New Roman" w:hAnsi="Times New Roman" w:cs="Times New Roman"/>
          <w:sz w:val="28"/>
          <w:szCs w:val="28"/>
        </w:rPr>
        <w:t>,</w:t>
      </w:r>
      <w:r w:rsidR="0075763F" w:rsidRPr="004979A6">
        <w:rPr>
          <w:rFonts w:ascii="Times New Roman" w:hAnsi="Times New Roman" w:cs="Times New Roman"/>
          <w:sz w:val="28"/>
          <w:szCs w:val="28"/>
        </w:rPr>
        <w:t xml:space="preserve"> </w:t>
      </w:r>
      <w:r w:rsidR="0075763F" w:rsidRPr="0093259E">
        <w:rPr>
          <w:rFonts w:ascii="Times New Roman" w:hAnsi="Times New Roman" w:cs="Times New Roman"/>
          <w:sz w:val="28"/>
          <w:szCs w:val="28"/>
        </w:rPr>
        <w:t>(1.1)</w:t>
      </w:r>
    </w:p>
    <w:p w:rsidR="0075763F" w:rsidRPr="0093259E" w:rsidRDefault="0075763F" w:rsidP="0075763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y.o</m:t>
            </m:r>
          </m:sub>
        </m:sSub>
      </m:oMath>
      <w:r w:rsidRPr="0093259E">
        <w:rPr>
          <w:rFonts w:ascii="Times New Roman" w:hAnsi="Times New Roman" w:cs="Times New Roman"/>
          <w:sz w:val="28"/>
          <w:szCs w:val="28"/>
        </w:rPr>
        <w:t xml:space="preserve"> - Коефіцієнт прискорення для обмотки. </w:t>
      </w:r>
    </w:p>
    <w:p w:rsidR="0075763F" w:rsidRPr="0093259E" w:rsidRDefault="0075763F" w:rsidP="0075763F">
      <w:pPr>
        <w:spacing w:after="0"/>
        <w:ind w:firstLine="708"/>
        <w:jc w:val="both"/>
        <w:rPr>
          <w:rFonts w:ascii="Times New Roman" w:hAnsi="Times New Roman" w:cs="Times New Roman"/>
          <w:sz w:val="28"/>
          <w:szCs w:val="28"/>
        </w:rPr>
      </w:pPr>
      <w:proofErr w:type="gramStart"/>
      <w:r w:rsidRPr="0093259E">
        <w:rPr>
          <w:rFonts w:ascii="Times New Roman" w:hAnsi="Times New Roman" w:cs="Times New Roman"/>
          <w:sz w:val="28"/>
          <w:szCs w:val="28"/>
        </w:rPr>
        <w:t>З</w:t>
      </w:r>
      <w:proofErr w:type="gramEnd"/>
      <w:r w:rsidRPr="0093259E">
        <w:rPr>
          <w:rFonts w:ascii="Times New Roman" w:hAnsi="Times New Roman" w:cs="Times New Roman"/>
          <w:sz w:val="28"/>
          <w:szCs w:val="28"/>
        </w:rPr>
        <w:t xml:space="preserve"> рівняння 1.1 можна визначити співвідношення між двома основними впливають факторами - температурою і частотою пусків при заданому коефіцієнті прискорення, що використовується в методиці для вибору режимів випробувань.</w:t>
      </w:r>
    </w:p>
    <w:p w:rsidR="0075763F" w:rsidRPr="0093259E" w:rsidRDefault="0075763F" w:rsidP="0075763F">
      <w:pPr>
        <w:spacing w:after="0"/>
        <w:ind w:firstLine="708"/>
        <w:jc w:val="both"/>
        <w:rPr>
          <w:rFonts w:ascii="Times New Roman" w:hAnsi="Times New Roman" w:cs="Times New Roman"/>
          <w:sz w:val="28"/>
          <w:szCs w:val="28"/>
        </w:rPr>
      </w:pPr>
      <w:r w:rsidRPr="0093259E">
        <w:rPr>
          <w:rFonts w:ascii="Times New Roman" w:hAnsi="Times New Roman" w:cs="Times New Roman"/>
          <w:sz w:val="28"/>
          <w:szCs w:val="28"/>
        </w:rPr>
        <w:t xml:space="preserve">Гранично допустимі значення основних впливаючих чинників при прискорених випробуваннях повинні бути </w:t>
      </w:r>
      <w:proofErr w:type="gramStart"/>
      <w:r w:rsidRPr="0093259E">
        <w:rPr>
          <w:rFonts w:ascii="Times New Roman" w:hAnsi="Times New Roman" w:cs="Times New Roman"/>
          <w:sz w:val="28"/>
          <w:szCs w:val="28"/>
        </w:rPr>
        <w:t>такими</w:t>
      </w:r>
      <w:proofErr w:type="gramEnd"/>
      <w:r w:rsidRPr="0093259E">
        <w:rPr>
          <w:rFonts w:ascii="Times New Roman" w:hAnsi="Times New Roman" w:cs="Times New Roman"/>
          <w:sz w:val="28"/>
          <w:szCs w:val="28"/>
        </w:rPr>
        <w:t>, щоб не порушувалася фізична картинка явищ, що призводить до відмов. На оснаваніі наявного досвіду гранично допустимим значенням випробувальної температури для обмотки з ізоля</w:t>
      </w:r>
      <w:r>
        <w:rPr>
          <w:rFonts w:ascii="Times New Roman" w:hAnsi="Times New Roman" w:cs="Times New Roman"/>
          <w:sz w:val="28"/>
          <w:szCs w:val="28"/>
        </w:rPr>
        <w:t xml:space="preserve">цією класу </w:t>
      </w:r>
      <w:r>
        <w:rPr>
          <w:rFonts w:ascii="Times New Roman" w:hAnsi="Times New Roman" w:cs="Times New Roman"/>
          <w:sz w:val="28"/>
          <w:szCs w:val="28"/>
          <w:lang w:val="en-US"/>
        </w:rPr>
        <w:t>F</w:t>
      </w:r>
      <w:r>
        <w:rPr>
          <w:rFonts w:ascii="Times New Roman" w:hAnsi="Times New Roman" w:cs="Times New Roman"/>
          <w:sz w:val="28"/>
          <w:szCs w:val="28"/>
        </w:rPr>
        <w:t xml:space="preserve"> можна вважати 185 </w:t>
      </w:r>
      <m:oMath>
        <m:r>
          <w:rPr>
            <w:rFonts w:ascii="Cambria Math" w:hAnsi="Cambria Math" w:cs="Times New Roman"/>
            <w:sz w:val="28"/>
            <w:szCs w:val="28"/>
          </w:rPr>
          <m:t>℃</m:t>
        </m:r>
      </m:oMath>
      <w:r w:rsidRPr="0093259E">
        <w:rPr>
          <w:rFonts w:ascii="Times New Roman" w:hAnsi="Times New Roman" w:cs="Times New Roman"/>
          <w:sz w:val="28"/>
          <w:szCs w:val="28"/>
        </w:rPr>
        <w:t>.</w:t>
      </w:r>
    </w:p>
    <w:p w:rsidR="0075763F" w:rsidRPr="0093259E" w:rsidRDefault="0075763F" w:rsidP="0075763F">
      <w:pPr>
        <w:spacing w:after="0"/>
        <w:ind w:firstLine="708"/>
        <w:jc w:val="both"/>
        <w:rPr>
          <w:rFonts w:ascii="Times New Roman" w:hAnsi="Times New Roman" w:cs="Times New Roman"/>
          <w:sz w:val="28"/>
          <w:szCs w:val="28"/>
          <w:lang w:val="uk-UA"/>
        </w:rPr>
      </w:pPr>
      <w:r w:rsidRPr="0093259E">
        <w:rPr>
          <w:rFonts w:ascii="Times New Roman" w:hAnsi="Times New Roman" w:cs="Times New Roman"/>
          <w:sz w:val="28"/>
          <w:szCs w:val="28"/>
          <w:lang w:val="uk-UA"/>
        </w:rPr>
        <w:t>Збільшити частоту пусків можна з таких міркувань: при прискорених випробуваннях має бути зді</w:t>
      </w:r>
      <w:r>
        <w:rPr>
          <w:rFonts w:ascii="Times New Roman" w:hAnsi="Times New Roman" w:cs="Times New Roman"/>
          <w:sz w:val="28"/>
          <w:szCs w:val="28"/>
          <w:lang w:val="uk-UA"/>
        </w:rPr>
        <w:t>йснено стільки пусків, скільки ж</w:t>
      </w:r>
      <w:r w:rsidRPr="0093259E">
        <w:rPr>
          <w:rFonts w:ascii="Times New Roman" w:hAnsi="Times New Roman" w:cs="Times New Roman"/>
          <w:sz w:val="28"/>
          <w:szCs w:val="28"/>
          <w:lang w:val="uk-UA"/>
        </w:rPr>
        <w:t xml:space="preserve"> було б вироблено при номінальних умовах експлуатації.</w:t>
      </w:r>
    </w:p>
    <w:p w:rsidR="0075763F" w:rsidRPr="0093259E" w:rsidRDefault="0075763F" w:rsidP="0075763F">
      <w:pPr>
        <w:spacing w:after="0"/>
        <w:ind w:firstLine="708"/>
        <w:jc w:val="both"/>
        <w:rPr>
          <w:rFonts w:ascii="Times New Roman" w:hAnsi="Times New Roman" w:cs="Times New Roman"/>
          <w:sz w:val="28"/>
          <w:szCs w:val="28"/>
        </w:rPr>
      </w:pPr>
      <w:r w:rsidRPr="0093259E">
        <w:rPr>
          <w:rFonts w:ascii="Times New Roman" w:hAnsi="Times New Roman" w:cs="Times New Roman"/>
          <w:sz w:val="28"/>
          <w:szCs w:val="28"/>
        </w:rPr>
        <w:t>Обмеження навантаження, яка створюється для навантаження</w:t>
      </w:r>
      <w:r>
        <w:rPr>
          <w:rFonts w:ascii="Times New Roman" w:hAnsi="Times New Roman" w:cs="Times New Roman"/>
          <w:sz w:val="28"/>
          <w:szCs w:val="28"/>
          <w:lang w:val="uk-UA"/>
        </w:rPr>
        <w:t xml:space="preserve"> </w:t>
      </w:r>
      <w:proofErr w:type="gramStart"/>
      <w:r w:rsidRPr="0093259E">
        <w:rPr>
          <w:rFonts w:ascii="Times New Roman" w:hAnsi="Times New Roman" w:cs="Times New Roman"/>
          <w:sz w:val="28"/>
          <w:szCs w:val="28"/>
        </w:rPr>
        <w:t>п</w:t>
      </w:r>
      <w:proofErr w:type="gramEnd"/>
      <w:r w:rsidRPr="0093259E">
        <w:rPr>
          <w:rFonts w:ascii="Times New Roman" w:hAnsi="Times New Roman" w:cs="Times New Roman"/>
          <w:sz w:val="28"/>
          <w:szCs w:val="28"/>
        </w:rPr>
        <w:t>ідшипникового вузла, залежить від двох обставин: міцн</w:t>
      </w:r>
      <w:r>
        <w:rPr>
          <w:rFonts w:ascii="Times New Roman" w:hAnsi="Times New Roman" w:cs="Times New Roman"/>
          <w:sz w:val="28"/>
          <w:szCs w:val="28"/>
        </w:rPr>
        <w:t>ості вала і значення контактно</w:t>
      </w:r>
      <w:r>
        <w:rPr>
          <w:rFonts w:ascii="Times New Roman" w:hAnsi="Times New Roman" w:cs="Times New Roman"/>
          <w:sz w:val="28"/>
          <w:szCs w:val="28"/>
          <w:lang w:val="uk-UA"/>
        </w:rPr>
        <w:t>ї</w:t>
      </w:r>
      <w:r w:rsidRPr="0093259E">
        <w:rPr>
          <w:rFonts w:ascii="Times New Roman" w:hAnsi="Times New Roman" w:cs="Times New Roman"/>
          <w:sz w:val="28"/>
          <w:szCs w:val="28"/>
        </w:rPr>
        <w:t xml:space="preserve"> напруги в підшипниках, не повинно досягати напруги зминання.</w:t>
      </w:r>
    </w:p>
    <w:p w:rsidR="0075763F" w:rsidRPr="0093259E" w:rsidRDefault="0075763F" w:rsidP="0075763F">
      <w:pPr>
        <w:spacing w:after="0"/>
        <w:ind w:firstLine="708"/>
        <w:jc w:val="both"/>
        <w:rPr>
          <w:rFonts w:ascii="Times New Roman" w:hAnsi="Times New Roman" w:cs="Times New Roman"/>
          <w:sz w:val="28"/>
          <w:szCs w:val="28"/>
        </w:rPr>
      </w:pPr>
      <w:r w:rsidRPr="0093259E">
        <w:rPr>
          <w:rFonts w:ascii="Times New Roman" w:hAnsi="Times New Roman" w:cs="Times New Roman"/>
          <w:sz w:val="28"/>
          <w:szCs w:val="28"/>
        </w:rPr>
        <w:t xml:space="preserve">Проведені </w:t>
      </w:r>
      <w:proofErr w:type="gramStart"/>
      <w:r w:rsidRPr="0093259E">
        <w:rPr>
          <w:rFonts w:ascii="Times New Roman" w:hAnsi="Times New Roman" w:cs="Times New Roman"/>
          <w:sz w:val="28"/>
          <w:szCs w:val="28"/>
        </w:rPr>
        <w:t>досл</w:t>
      </w:r>
      <w:proofErr w:type="gramEnd"/>
      <w:r w:rsidRPr="0093259E">
        <w:rPr>
          <w:rFonts w:ascii="Times New Roman" w:hAnsi="Times New Roman" w:cs="Times New Roman"/>
          <w:sz w:val="28"/>
          <w:szCs w:val="28"/>
        </w:rPr>
        <w:t>ідження показали, що підвищувати температуру в</w:t>
      </w:r>
      <w:r>
        <w:rPr>
          <w:rFonts w:ascii="Times New Roman" w:hAnsi="Times New Roman" w:cs="Times New Roman"/>
          <w:sz w:val="28"/>
          <w:szCs w:val="28"/>
        </w:rPr>
        <w:t xml:space="preserve"> підшипниковому вузлі понад 150</w:t>
      </w:r>
      <w:r w:rsidRPr="004979A6">
        <w:rPr>
          <w:rFonts w:ascii="Times New Roman" w:hAnsi="Times New Roman" w:cs="Times New Roman"/>
          <w:sz w:val="28"/>
          <w:szCs w:val="28"/>
        </w:rPr>
        <w:t xml:space="preserve"> </w:t>
      </w:r>
      <m:oMath>
        <m:r>
          <w:rPr>
            <w:rFonts w:ascii="Cambria Math" w:hAnsi="Cambria Math" w:cs="Times New Roman"/>
            <w:sz w:val="28"/>
            <w:szCs w:val="28"/>
          </w:rPr>
          <m:t>℃</m:t>
        </m:r>
      </m:oMath>
      <w:r w:rsidRPr="0093259E">
        <w:rPr>
          <w:rFonts w:ascii="Times New Roman" w:hAnsi="Times New Roman" w:cs="Times New Roman"/>
          <w:sz w:val="28"/>
          <w:szCs w:val="28"/>
        </w:rPr>
        <w:t>при прискорених випробуваннях асинхронних двигунів не рекомендується.</w:t>
      </w:r>
    </w:p>
    <w:p w:rsidR="0075763F" w:rsidRPr="0093259E" w:rsidRDefault="0075763F" w:rsidP="0075763F">
      <w:pPr>
        <w:spacing w:after="0"/>
        <w:ind w:firstLine="708"/>
        <w:jc w:val="both"/>
        <w:rPr>
          <w:rFonts w:ascii="Times New Roman" w:hAnsi="Times New Roman" w:cs="Times New Roman"/>
          <w:sz w:val="28"/>
          <w:szCs w:val="28"/>
        </w:rPr>
      </w:pPr>
      <w:r w:rsidRPr="0093259E">
        <w:rPr>
          <w:rFonts w:ascii="Times New Roman" w:hAnsi="Times New Roman" w:cs="Times New Roman"/>
          <w:sz w:val="28"/>
          <w:szCs w:val="28"/>
        </w:rPr>
        <w:t xml:space="preserve">Допустимий </w:t>
      </w:r>
      <w:proofErr w:type="gramStart"/>
      <w:r w:rsidRPr="0093259E">
        <w:rPr>
          <w:rFonts w:ascii="Times New Roman" w:hAnsi="Times New Roman" w:cs="Times New Roman"/>
          <w:sz w:val="28"/>
          <w:szCs w:val="28"/>
        </w:rPr>
        <w:t>р</w:t>
      </w:r>
      <w:proofErr w:type="gramEnd"/>
      <w:r w:rsidRPr="0093259E">
        <w:rPr>
          <w:rFonts w:ascii="Times New Roman" w:hAnsi="Times New Roman" w:cs="Times New Roman"/>
          <w:sz w:val="28"/>
          <w:szCs w:val="28"/>
        </w:rPr>
        <w:t>івень вібрації може бути вст</w:t>
      </w:r>
      <w:r>
        <w:rPr>
          <w:rFonts w:ascii="Times New Roman" w:hAnsi="Times New Roman" w:cs="Times New Roman"/>
          <w:sz w:val="28"/>
          <w:szCs w:val="28"/>
        </w:rPr>
        <w:t xml:space="preserve">ановлений на підставі </w:t>
      </w:r>
      <w:r>
        <w:rPr>
          <w:rFonts w:ascii="Times New Roman" w:hAnsi="Times New Roman" w:cs="Times New Roman"/>
          <w:sz w:val="28"/>
          <w:szCs w:val="28"/>
          <w:lang w:val="uk-UA"/>
        </w:rPr>
        <w:t>наступних</w:t>
      </w:r>
      <w:r w:rsidRPr="0093259E">
        <w:rPr>
          <w:rFonts w:ascii="Times New Roman" w:hAnsi="Times New Roman" w:cs="Times New Roman"/>
          <w:sz w:val="28"/>
          <w:szCs w:val="28"/>
        </w:rPr>
        <w:t xml:space="preserve"> міркувань. В експлуатації </w:t>
      </w:r>
      <w:proofErr w:type="gramStart"/>
      <w:r w:rsidRPr="0093259E">
        <w:rPr>
          <w:rFonts w:ascii="Times New Roman" w:hAnsi="Times New Roman" w:cs="Times New Roman"/>
          <w:sz w:val="28"/>
          <w:szCs w:val="28"/>
        </w:rPr>
        <w:t>р</w:t>
      </w:r>
      <w:proofErr w:type="gramEnd"/>
      <w:r w:rsidRPr="0093259E">
        <w:rPr>
          <w:rFonts w:ascii="Times New Roman" w:hAnsi="Times New Roman" w:cs="Times New Roman"/>
          <w:sz w:val="28"/>
          <w:szCs w:val="28"/>
        </w:rPr>
        <w:t xml:space="preserve">івень вібрації електроагрегата в основному визначається неврівноваженістю обертових частин виконавчого механізму і муфти. Вимірювання показали, що при експлуатації </w:t>
      </w:r>
      <w:proofErr w:type="gramStart"/>
      <w:r w:rsidRPr="0093259E">
        <w:rPr>
          <w:rFonts w:ascii="Times New Roman" w:hAnsi="Times New Roman" w:cs="Times New Roman"/>
          <w:sz w:val="28"/>
          <w:szCs w:val="28"/>
        </w:rPr>
        <w:t>р</w:t>
      </w:r>
      <w:proofErr w:type="gramEnd"/>
      <w:r w:rsidRPr="0093259E">
        <w:rPr>
          <w:rFonts w:ascii="Times New Roman" w:hAnsi="Times New Roman" w:cs="Times New Roman"/>
          <w:sz w:val="28"/>
          <w:szCs w:val="28"/>
        </w:rPr>
        <w:t xml:space="preserve">івень вібрації становить 50 ... 150 мкм. Його </w:t>
      </w:r>
      <w:proofErr w:type="gramStart"/>
      <w:r w:rsidRPr="0093259E">
        <w:rPr>
          <w:rFonts w:ascii="Times New Roman" w:hAnsi="Times New Roman" w:cs="Times New Roman"/>
          <w:sz w:val="28"/>
          <w:szCs w:val="28"/>
        </w:rPr>
        <w:t>доц</w:t>
      </w:r>
      <w:proofErr w:type="gramEnd"/>
      <w:r w:rsidRPr="0093259E">
        <w:rPr>
          <w:rFonts w:ascii="Times New Roman" w:hAnsi="Times New Roman" w:cs="Times New Roman"/>
          <w:sz w:val="28"/>
          <w:szCs w:val="28"/>
        </w:rPr>
        <w:t>ільно витримувати і при прискорених випробуваннях.</w:t>
      </w:r>
    </w:p>
    <w:p w:rsidR="0075763F" w:rsidRPr="0093259E" w:rsidRDefault="0075763F" w:rsidP="0075763F">
      <w:pPr>
        <w:spacing w:after="0"/>
        <w:ind w:firstLine="708"/>
        <w:jc w:val="both"/>
        <w:rPr>
          <w:rFonts w:ascii="Times New Roman" w:hAnsi="Times New Roman" w:cs="Times New Roman"/>
          <w:sz w:val="28"/>
          <w:szCs w:val="28"/>
        </w:rPr>
      </w:pPr>
      <w:r w:rsidRPr="0093259E">
        <w:rPr>
          <w:rFonts w:ascii="Times New Roman" w:hAnsi="Times New Roman" w:cs="Times New Roman"/>
          <w:sz w:val="28"/>
          <w:szCs w:val="28"/>
        </w:rPr>
        <w:t xml:space="preserve">Для визначення залежності </w:t>
      </w:r>
      <w:proofErr w:type="gramStart"/>
      <w:r w:rsidRPr="0093259E">
        <w:rPr>
          <w:rFonts w:ascii="Times New Roman" w:hAnsi="Times New Roman" w:cs="Times New Roman"/>
          <w:sz w:val="28"/>
          <w:szCs w:val="28"/>
        </w:rPr>
        <w:t>р</w:t>
      </w:r>
      <w:proofErr w:type="gramEnd"/>
      <w:r w:rsidRPr="0093259E">
        <w:rPr>
          <w:rFonts w:ascii="Times New Roman" w:hAnsi="Times New Roman" w:cs="Times New Roman"/>
          <w:sz w:val="28"/>
          <w:szCs w:val="28"/>
        </w:rPr>
        <w:t>івня шуму від коефіцієнта прискорення випробувань підшипникового вузла був проведений статистично спланований експеримент:</w:t>
      </w:r>
    </w:p>
    <w:p w:rsidR="0075763F" w:rsidRPr="00CE22AC" w:rsidRDefault="0075763F" w:rsidP="0075763F">
      <w:pPr>
        <w:spacing w:after="0"/>
        <w:ind w:firstLine="708"/>
        <w:jc w:val="center"/>
        <w:rPr>
          <w:rFonts w:ascii="Times New Roman" w:hAnsi="Times New Roman" w:cs="Times New Roman"/>
          <w:sz w:val="28"/>
          <w:szCs w:val="28"/>
        </w:rPr>
      </w:pPr>
      <m:oMath>
        <m:r>
          <w:rPr>
            <w:rFonts w:ascii="Cambria Math" w:hAnsi="Cambria Math" w:cs="Times New Roman"/>
            <w:sz w:val="28"/>
            <w:szCs w:val="28"/>
            <w:lang w:val="en-US"/>
          </w:rPr>
          <m:t>y</m:t>
        </m:r>
        <m:r>
          <w:rPr>
            <w:rFonts w:ascii="Cambria Math" w:hAnsi="Cambria Math" w:cs="Times New Roman"/>
            <w:sz w:val="28"/>
            <w:szCs w:val="28"/>
          </w:rPr>
          <m:t>=4,14+0,66</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r>
          <w:rPr>
            <w:rFonts w:ascii="Cambria Math" w:hAnsi="Cambria Math" w:cs="Times New Roman"/>
            <w:sz w:val="28"/>
            <w:szCs w:val="28"/>
          </w:rPr>
          <m:t>+0,42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2</m:t>
            </m:r>
          </m:sub>
        </m:sSub>
        <m:r>
          <w:rPr>
            <w:rFonts w:ascii="Cambria Math" w:hAnsi="Cambria Math" w:cs="Times New Roman"/>
            <w:sz w:val="28"/>
            <w:szCs w:val="28"/>
          </w:rPr>
          <m:t>+0,9</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3</m:t>
            </m:r>
          </m:sub>
        </m:sSub>
        <m:r>
          <w:rPr>
            <w:rFonts w:ascii="Cambria Math" w:hAnsi="Cambria Math" w:cs="Times New Roman"/>
            <w:sz w:val="28"/>
            <w:szCs w:val="28"/>
          </w:rPr>
          <m:t>+0,62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4</m:t>
            </m:r>
          </m:sub>
        </m:sSub>
        <m:r>
          <w:rPr>
            <w:rFonts w:ascii="Cambria Math" w:hAnsi="Cambria Math" w:cs="Times New Roman"/>
            <w:sz w:val="28"/>
            <w:szCs w:val="28"/>
          </w:rPr>
          <m:t>+0,25</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4</m:t>
            </m:r>
          </m:sub>
        </m:sSub>
      </m:oMath>
      <w:r w:rsidRPr="00CE22AC">
        <w:rPr>
          <w:rFonts w:ascii="Times New Roman" w:hAnsi="Times New Roman" w:cs="Times New Roman"/>
          <w:sz w:val="28"/>
          <w:szCs w:val="28"/>
        </w:rPr>
        <w:t xml:space="preserve"> ,   (1.2)</w:t>
      </w:r>
    </w:p>
    <w:p w:rsidR="0075763F" w:rsidRPr="0093259E" w:rsidRDefault="0075763F" w:rsidP="0075763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де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зміна рівня шуму</w:t>
      </w:r>
      <w:r w:rsidRPr="00CE22AC">
        <w:rPr>
          <w:rFonts w:ascii="Times New Roman" w:hAnsi="Times New Roman" w:cs="Times New Roman"/>
          <w:sz w:val="28"/>
          <w:szCs w:val="28"/>
        </w:rPr>
        <w:t>;</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oMath>
      <w:r w:rsidRPr="0093259E">
        <w:rPr>
          <w:rFonts w:ascii="Times New Roman" w:hAnsi="Times New Roman" w:cs="Times New Roman"/>
          <w:sz w:val="28"/>
          <w:szCs w:val="28"/>
        </w:rPr>
        <w:t xml:space="preserve"> - темп</w:t>
      </w:r>
      <w:r>
        <w:rPr>
          <w:rFonts w:ascii="Times New Roman" w:hAnsi="Times New Roman" w:cs="Times New Roman"/>
          <w:sz w:val="28"/>
          <w:szCs w:val="28"/>
        </w:rPr>
        <w:t>ература підшипникового вузла</w:t>
      </w:r>
      <w:r w:rsidRPr="00CE22AC">
        <w:rPr>
          <w:rFonts w:ascii="Times New Roman" w:hAnsi="Times New Roman" w:cs="Times New Roman"/>
          <w:sz w:val="28"/>
          <w:szCs w:val="28"/>
        </w:rPr>
        <w:t xml:space="preserve">;         </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oMath>
      <w:r w:rsidRPr="0093259E">
        <w:rPr>
          <w:rFonts w:ascii="Times New Roman" w:hAnsi="Times New Roman" w:cs="Times New Roman"/>
          <w:sz w:val="28"/>
          <w:szCs w:val="28"/>
        </w:rPr>
        <w:t xml:space="preserve"> - ч</w:t>
      </w:r>
      <w:r>
        <w:rPr>
          <w:rFonts w:ascii="Times New Roman" w:hAnsi="Times New Roman" w:cs="Times New Roman"/>
          <w:sz w:val="28"/>
          <w:szCs w:val="28"/>
        </w:rPr>
        <w:t xml:space="preserve">астота пусків електродвигуна;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3</m:t>
            </m:r>
          </m:sub>
        </m:sSub>
      </m:oMath>
      <w:r>
        <w:rPr>
          <w:rFonts w:ascii="Times New Roman" w:hAnsi="Times New Roman" w:cs="Times New Roman"/>
          <w:sz w:val="28"/>
          <w:szCs w:val="28"/>
        </w:rPr>
        <w:t xml:space="preserve"> - рівень вібрації; </w:t>
      </w: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4</m:t>
            </m:r>
          </m:sub>
        </m:sSub>
      </m:oMath>
      <w:r w:rsidRPr="0093259E">
        <w:rPr>
          <w:rFonts w:ascii="Times New Roman" w:hAnsi="Times New Roman" w:cs="Times New Roman"/>
          <w:sz w:val="28"/>
          <w:szCs w:val="28"/>
        </w:rPr>
        <w:t xml:space="preserve"> - час випробувань.</w:t>
      </w:r>
    </w:p>
    <w:p w:rsidR="0075763F" w:rsidRPr="0093259E" w:rsidRDefault="0075763F" w:rsidP="0075763F">
      <w:pPr>
        <w:spacing w:after="0"/>
        <w:ind w:firstLine="708"/>
        <w:jc w:val="both"/>
        <w:rPr>
          <w:rFonts w:ascii="Times New Roman" w:hAnsi="Times New Roman" w:cs="Times New Roman"/>
          <w:sz w:val="28"/>
          <w:szCs w:val="28"/>
        </w:rPr>
      </w:pPr>
      <w:r w:rsidRPr="0093259E">
        <w:rPr>
          <w:rFonts w:ascii="Times New Roman" w:hAnsi="Times New Roman" w:cs="Times New Roman"/>
          <w:sz w:val="28"/>
          <w:szCs w:val="28"/>
        </w:rPr>
        <w:t xml:space="preserve">При виборі режиму прискорених випробувань електродвигунів можна керуватися </w:t>
      </w:r>
      <w:r>
        <w:rPr>
          <w:rFonts w:ascii="Times New Roman" w:hAnsi="Times New Roman" w:cs="Times New Roman"/>
          <w:sz w:val="28"/>
          <w:szCs w:val="28"/>
          <w:lang w:val="uk-UA"/>
        </w:rPr>
        <w:t xml:space="preserve">наступними </w:t>
      </w:r>
      <w:r w:rsidRPr="0093259E">
        <w:rPr>
          <w:rFonts w:ascii="Times New Roman" w:hAnsi="Times New Roman" w:cs="Times New Roman"/>
          <w:sz w:val="28"/>
          <w:szCs w:val="28"/>
        </w:rPr>
        <w:t xml:space="preserve">міркуваннями. Основне завдання прискорених випробувань - домогтися того щоб їх режим був можливо ближче до реальних умов експлуатації. При експлуатації на </w:t>
      </w:r>
      <w:r>
        <w:rPr>
          <w:rFonts w:ascii="Times New Roman" w:hAnsi="Times New Roman" w:cs="Times New Roman"/>
          <w:sz w:val="28"/>
          <w:szCs w:val="28"/>
        </w:rPr>
        <w:t>електродвигун одночасно д</w:t>
      </w:r>
      <w:r>
        <w:rPr>
          <w:rFonts w:ascii="Times New Roman" w:hAnsi="Times New Roman" w:cs="Times New Roman"/>
          <w:sz w:val="28"/>
          <w:szCs w:val="28"/>
          <w:lang w:val="uk-UA"/>
        </w:rPr>
        <w:t>іє</w:t>
      </w:r>
      <w:r w:rsidRPr="0093259E">
        <w:rPr>
          <w:rFonts w:ascii="Times New Roman" w:hAnsi="Times New Roman" w:cs="Times New Roman"/>
          <w:sz w:val="28"/>
          <w:szCs w:val="28"/>
        </w:rPr>
        <w:t xml:space="preserve"> ряд факторів, головні з яких - температура, вібрація і пуски. Крім того, електродвигуни працюють циклічно, робота чергується з паузами; </w:t>
      </w:r>
      <w:proofErr w:type="gramStart"/>
      <w:r w:rsidRPr="0093259E">
        <w:rPr>
          <w:rFonts w:ascii="Times New Roman" w:hAnsi="Times New Roman" w:cs="Times New Roman"/>
          <w:sz w:val="28"/>
          <w:szCs w:val="28"/>
        </w:rPr>
        <w:t>п</w:t>
      </w:r>
      <w:proofErr w:type="gramEnd"/>
      <w:r w:rsidRPr="0093259E">
        <w:rPr>
          <w:rFonts w:ascii="Times New Roman" w:hAnsi="Times New Roman" w:cs="Times New Roman"/>
          <w:sz w:val="28"/>
          <w:szCs w:val="28"/>
        </w:rPr>
        <w:t xml:space="preserve">ід час пауз електродвигуни піддаються помітному впливу вологи. При прискорених випробуваннях слід прагнути до збільшення </w:t>
      </w:r>
      <w:proofErr w:type="gramStart"/>
      <w:r w:rsidRPr="0093259E">
        <w:rPr>
          <w:rFonts w:ascii="Times New Roman" w:hAnsi="Times New Roman" w:cs="Times New Roman"/>
          <w:sz w:val="28"/>
          <w:szCs w:val="28"/>
        </w:rPr>
        <w:t>р</w:t>
      </w:r>
      <w:proofErr w:type="gramEnd"/>
      <w:r w:rsidRPr="0093259E">
        <w:rPr>
          <w:rFonts w:ascii="Times New Roman" w:hAnsi="Times New Roman" w:cs="Times New Roman"/>
          <w:sz w:val="28"/>
          <w:szCs w:val="28"/>
        </w:rPr>
        <w:t xml:space="preserve">івня впливають чинників але в допустимих межах. </w:t>
      </w:r>
      <w:proofErr w:type="gramStart"/>
      <w:r w:rsidRPr="0093259E">
        <w:rPr>
          <w:rFonts w:ascii="Times New Roman" w:hAnsi="Times New Roman" w:cs="Times New Roman"/>
          <w:sz w:val="28"/>
          <w:szCs w:val="28"/>
        </w:rPr>
        <w:t>П</w:t>
      </w:r>
      <w:proofErr w:type="gramEnd"/>
      <w:r w:rsidRPr="0093259E">
        <w:rPr>
          <w:rFonts w:ascii="Times New Roman" w:hAnsi="Times New Roman" w:cs="Times New Roman"/>
          <w:sz w:val="28"/>
          <w:szCs w:val="28"/>
        </w:rPr>
        <w:t xml:space="preserve">ісля певного, заздалегідь встановленого часу роботи електродвигуна його відключають і поміщають на деякий час в камеру вологості. У ній створюється певний режим зволоження з </w:t>
      </w:r>
      <w:r w:rsidRPr="0093259E">
        <w:rPr>
          <w:rFonts w:ascii="Times New Roman" w:hAnsi="Times New Roman" w:cs="Times New Roman"/>
          <w:sz w:val="28"/>
          <w:szCs w:val="28"/>
        </w:rPr>
        <w:lastRenderedPageBreak/>
        <w:t xml:space="preserve">наступною перевіркою електричної </w:t>
      </w:r>
      <w:r>
        <w:rPr>
          <w:rFonts w:ascii="Times New Roman" w:hAnsi="Times New Roman" w:cs="Times New Roman"/>
          <w:sz w:val="28"/>
          <w:szCs w:val="28"/>
        </w:rPr>
        <w:t>міцності ізоляції випробувальн</w:t>
      </w:r>
      <w:r>
        <w:rPr>
          <w:rFonts w:ascii="Times New Roman" w:hAnsi="Times New Roman" w:cs="Times New Roman"/>
          <w:sz w:val="28"/>
          <w:szCs w:val="28"/>
          <w:lang w:val="uk-UA"/>
        </w:rPr>
        <w:t>ою</w:t>
      </w:r>
      <w:r w:rsidRPr="0093259E">
        <w:rPr>
          <w:rFonts w:ascii="Times New Roman" w:hAnsi="Times New Roman" w:cs="Times New Roman"/>
          <w:sz w:val="28"/>
          <w:szCs w:val="28"/>
        </w:rPr>
        <w:t xml:space="preserve"> напругою. Цим закінчується цикл прискорених випробувань електродвигуна.</w:t>
      </w:r>
    </w:p>
    <w:p w:rsidR="0075763F" w:rsidRDefault="0075763F" w:rsidP="005426CD">
      <w:pPr>
        <w:pStyle w:val="a7"/>
        <w:spacing w:before="0" w:beforeAutospacing="0" w:after="0" w:afterAutospacing="0" w:line="360" w:lineRule="auto"/>
        <w:ind w:firstLine="227"/>
        <w:jc w:val="both"/>
        <w:rPr>
          <w:color w:val="000000"/>
          <w:sz w:val="28"/>
          <w:szCs w:val="28"/>
          <w:lang w:val="uk-UA"/>
        </w:rPr>
      </w:pPr>
    </w:p>
    <w:p w:rsidR="0075763F" w:rsidRDefault="0075763F" w:rsidP="005426CD">
      <w:pPr>
        <w:pStyle w:val="a7"/>
        <w:spacing w:before="0" w:beforeAutospacing="0" w:after="0" w:afterAutospacing="0" w:line="360" w:lineRule="auto"/>
        <w:ind w:firstLine="227"/>
        <w:jc w:val="both"/>
        <w:rPr>
          <w:color w:val="000000"/>
          <w:sz w:val="28"/>
          <w:szCs w:val="28"/>
          <w:lang w:val="uk-UA"/>
        </w:rPr>
      </w:pPr>
    </w:p>
    <w:p w:rsidR="0075763F" w:rsidRPr="005426CD" w:rsidRDefault="0075763F" w:rsidP="0075763F">
      <w:pPr>
        <w:jc w:val="center"/>
        <w:rPr>
          <w:rFonts w:ascii="Times New Roman" w:hAnsi="Times New Roman" w:cs="Times New Roman"/>
          <w:sz w:val="28"/>
          <w:szCs w:val="28"/>
          <w:lang w:val="uk-UA"/>
        </w:rPr>
      </w:pPr>
      <w:r w:rsidRPr="005426CD">
        <w:rPr>
          <w:rFonts w:ascii="Times New Roman" w:hAnsi="Times New Roman" w:cs="Times New Roman"/>
          <w:b/>
          <w:sz w:val="28"/>
          <w:szCs w:val="28"/>
          <w:lang w:val="uk-UA"/>
        </w:rPr>
        <w:t>Самостійна робота №</w:t>
      </w:r>
      <w:r>
        <w:rPr>
          <w:rFonts w:ascii="Times New Roman" w:hAnsi="Times New Roman" w:cs="Times New Roman"/>
          <w:b/>
          <w:sz w:val="28"/>
          <w:szCs w:val="28"/>
          <w:lang w:val="uk-UA"/>
        </w:rPr>
        <w:t>26</w:t>
      </w:r>
    </w:p>
    <w:p w:rsidR="0075763F" w:rsidRPr="005426CD" w:rsidRDefault="0075763F" w:rsidP="0075763F">
      <w:pPr>
        <w:spacing w:after="0"/>
        <w:rPr>
          <w:rFonts w:ascii="Times New Roman" w:hAnsi="Times New Roman" w:cs="Times New Roman"/>
          <w:sz w:val="28"/>
          <w:szCs w:val="28"/>
          <w:lang w:val="uk-UA"/>
        </w:rPr>
      </w:pPr>
      <w:r w:rsidRPr="005426CD">
        <w:rPr>
          <w:rFonts w:ascii="Times New Roman" w:hAnsi="Times New Roman" w:cs="Times New Roman"/>
          <w:b/>
          <w:sz w:val="28"/>
          <w:szCs w:val="28"/>
          <w:lang w:val="uk-UA"/>
        </w:rPr>
        <w:t>Тема:</w:t>
      </w:r>
      <w:r w:rsidRPr="005426CD">
        <w:rPr>
          <w:rFonts w:ascii="Times New Roman" w:hAnsi="Times New Roman" w:cs="Times New Roman"/>
          <w:sz w:val="28"/>
          <w:szCs w:val="28"/>
          <w:lang w:val="uk-UA"/>
        </w:rPr>
        <w:t xml:space="preserve"> </w:t>
      </w:r>
      <w:r w:rsidRPr="0075763F">
        <w:rPr>
          <w:rFonts w:ascii="Times New Roman" w:hAnsi="Times New Roman" w:cs="Times New Roman"/>
          <w:sz w:val="28"/>
          <w:szCs w:val="28"/>
          <w:lang w:val="uk-UA"/>
        </w:rPr>
        <w:t>Методика випробувань АД на надійність</w:t>
      </w:r>
    </w:p>
    <w:p w:rsidR="0075763F" w:rsidRPr="005426CD" w:rsidRDefault="0075763F" w:rsidP="0075763F">
      <w:pPr>
        <w:spacing w:after="0"/>
        <w:jc w:val="both"/>
        <w:rPr>
          <w:rFonts w:ascii="Times New Roman" w:hAnsi="Times New Roman" w:cs="Times New Roman"/>
          <w:b/>
          <w:sz w:val="28"/>
          <w:szCs w:val="28"/>
          <w:lang w:val="uk-UA"/>
        </w:rPr>
      </w:pPr>
      <w:r w:rsidRPr="005426CD">
        <w:rPr>
          <w:rFonts w:ascii="Times New Roman" w:hAnsi="Times New Roman" w:cs="Times New Roman"/>
          <w:b/>
          <w:sz w:val="28"/>
          <w:szCs w:val="28"/>
          <w:lang w:val="uk-UA"/>
        </w:rPr>
        <w:t>Мета:</w:t>
      </w:r>
      <w:r>
        <w:rPr>
          <w:rFonts w:ascii="Times New Roman" w:hAnsi="Times New Roman" w:cs="Times New Roman"/>
          <w:b/>
          <w:sz w:val="28"/>
          <w:szCs w:val="28"/>
          <w:lang w:val="uk-UA"/>
        </w:rPr>
        <w:t xml:space="preserve"> </w:t>
      </w:r>
      <w:r w:rsidRPr="005426CD">
        <w:rPr>
          <w:rFonts w:ascii="Times New Roman" w:hAnsi="Times New Roman" w:cs="Times New Roman"/>
          <w:sz w:val="28"/>
          <w:szCs w:val="28"/>
          <w:lang w:val="uk-UA"/>
        </w:rPr>
        <w:t xml:space="preserve">Ознайомлення </w:t>
      </w:r>
      <w:r>
        <w:rPr>
          <w:rFonts w:ascii="Times New Roman" w:hAnsi="Times New Roman" w:cs="Times New Roman"/>
          <w:sz w:val="28"/>
          <w:szCs w:val="28"/>
          <w:lang w:val="uk-UA"/>
        </w:rPr>
        <w:t xml:space="preserve">з методикою випробувань АД </w:t>
      </w:r>
      <w:r w:rsidRPr="0075763F">
        <w:rPr>
          <w:rFonts w:ascii="Times New Roman" w:hAnsi="Times New Roman" w:cs="Times New Roman"/>
          <w:sz w:val="28"/>
          <w:szCs w:val="28"/>
          <w:lang w:val="uk-UA"/>
        </w:rPr>
        <w:t>на надійність</w:t>
      </w:r>
    </w:p>
    <w:p w:rsidR="0075763F" w:rsidRPr="003D6EA6" w:rsidRDefault="0075763F" w:rsidP="0075763F">
      <w:pPr>
        <w:spacing w:after="0"/>
        <w:jc w:val="center"/>
        <w:rPr>
          <w:rFonts w:ascii="Times New Roman" w:hAnsi="Times New Roman" w:cs="Times New Roman"/>
          <w:b/>
          <w:sz w:val="32"/>
          <w:szCs w:val="32"/>
        </w:rPr>
      </w:pPr>
    </w:p>
    <w:p w:rsidR="0075763F" w:rsidRPr="001340E6" w:rsidRDefault="0075763F" w:rsidP="0075763F">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75763F" w:rsidRPr="00353F10" w:rsidRDefault="0075763F" w:rsidP="0075763F">
      <w:pPr>
        <w:jc w:val="both"/>
        <w:rPr>
          <w:rFonts w:ascii="Times New Roman" w:eastAsia="Times New Roman" w:hAnsi="Times New Roman" w:cs="Times New Roman"/>
          <w:b/>
          <w:bCs/>
          <w:sz w:val="28"/>
          <w:szCs w:val="28"/>
          <w:lang w:val="uk-UA"/>
        </w:rPr>
      </w:pPr>
      <w:r w:rsidRPr="00353F10">
        <w:rPr>
          <w:rFonts w:ascii="Times New Roman" w:hAnsi="Times New Roman" w:cs="Times New Roman"/>
          <w:sz w:val="28"/>
          <w:szCs w:val="28"/>
          <w:lang w:val="uk-UA"/>
        </w:rPr>
        <w:t xml:space="preserve">1 </w:t>
      </w:r>
      <w:r w:rsidRPr="0075763F">
        <w:rPr>
          <w:rFonts w:ascii="Times New Roman" w:hAnsi="Times New Roman" w:cs="Times New Roman"/>
          <w:sz w:val="28"/>
          <w:szCs w:val="28"/>
          <w:lang w:val="uk-UA"/>
        </w:rPr>
        <w:t>Схема стенда для випробування двигунів методом взаємного навантажування.</w:t>
      </w:r>
    </w:p>
    <w:p w:rsidR="0075763F" w:rsidRDefault="0075763F" w:rsidP="0075763F">
      <w:pPr>
        <w:jc w:val="center"/>
        <w:rPr>
          <w:rFonts w:ascii="Times New Roman" w:eastAsia="Times New Roman" w:hAnsi="Times New Roman" w:cs="Times New Roman"/>
          <w:b/>
          <w:bCs/>
          <w:sz w:val="28"/>
          <w:lang w:val="uk-UA"/>
        </w:rPr>
      </w:pPr>
    </w:p>
    <w:p w:rsidR="0075763F" w:rsidRDefault="0075763F" w:rsidP="0075763F">
      <w:pPr>
        <w:jc w:val="center"/>
        <w:rPr>
          <w:rFonts w:ascii="Times New Roman" w:eastAsia="Times New Roman" w:hAnsi="Times New Roman" w:cs="Times New Roman"/>
          <w:b/>
          <w:bCs/>
          <w:sz w:val="28"/>
          <w:lang w:val="uk-UA"/>
        </w:rPr>
      </w:pPr>
    </w:p>
    <w:p w:rsidR="0075763F" w:rsidRPr="001340E6" w:rsidRDefault="0075763F" w:rsidP="0075763F">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75763F" w:rsidRPr="001340E6" w:rsidRDefault="0075763F" w:rsidP="0075763F">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75763F" w:rsidRPr="001340E6" w:rsidRDefault="0075763F" w:rsidP="0075763F">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75763F" w:rsidRPr="001340E6" w:rsidRDefault="0075763F" w:rsidP="0075763F">
      <w:pPr>
        <w:rPr>
          <w:rFonts w:ascii="Times New Roman" w:eastAsia="Times New Roman" w:hAnsi="Times New Roman" w:cs="Times New Roman"/>
          <w:b/>
          <w:bCs/>
          <w:sz w:val="28"/>
          <w:lang w:val="uk-UA"/>
        </w:rPr>
      </w:pPr>
    </w:p>
    <w:p w:rsidR="0075763F" w:rsidRPr="001340E6" w:rsidRDefault="0075763F" w:rsidP="0075763F">
      <w:pPr>
        <w:jc w:val="center"/>
        <w:rPr>
          <w:rFonts w:ascii="Times New Roman" w:eastAsia="Times New Roman" w:hAnsi="Times New Roman" w:cs="Times New Roman"/>
          <w:b/>
          <w:bCs/>
          <w:sz w:val="28"/>
          <w:lang w:val="uk-UA"/>
        </w:rPr>
      </w:pPr>
    </w:p>
    <w:p w:rsidR="0075763F" w:rsidRPr="001340E6" w:rsidRDefault="0075763F" w:rsidP="0075763F">
      <w:pPr>
        <w:jc w:val="center"/>
        <w:rPr>
          <w:rFonts w:ascii="Times New Roman" w:eastAsia="Times New Roman" w:hAnsi="Times New Roman" w:cs="Times New Roman"/>
          <w:b/>
          <w:bCs/>
          <w:sz w:val="28"/>
          <w:lang w:val="uk-UA"/>
        </w:rPr>
      </w:pPr>
    </w:p>
    <w:p w:rsidR="0075763F" w:rsidRPr="001340E6" w:rsidRDefault="0075763F" w:rsidP="0075763F">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75763F" w:rsidRPr="00353F10" w:rsidRDefault="0075763F" w:rsidP="0075763F">
      <w:pPr>
        <w:spacing w:after="0"/>
        <w:jc w:val="both"/>
        <w:rPr>
          <w:rFonts w:ascii="Times New Roman" w:hAnsi="Times New Roman" w:cs="Times New Roman"/>
          <w:bCs/>
          <w:sz w:val="28"/>
          <w:szCs w:val="28"/>
          <w:lang w:val="uk-UA"/>
        </w:rPr>
      </w:pPr>
      <w:r w:rsidRPr="00353F10">
        <w:rPr>
          <w:rFonts w:ascii="Times New Roman" w:hAnsi="Times New Roman" w:cs="Times New Roman"/>
          <w:sz w:val="28"/>
          <w:szCs w:val="28"/>
          <w:lang w:val="uk-UA"/>
        </w:rPr>
        <w:t xml:space="preserve">1 Описати </w:t>
      </w:r>
      <w:r>
        <w:rPr>
          <w:rFonts w:ascii="Times New Roman" w:hAnsi="Times New Roman" w:cs="Times New Roman"/>
          <w:sz w:val="28"/>
          <w:szCs w:val="28"/>
          <w:lang w:val="uk-UA"/>
        </w:rPr>
        <w:t>схему</w:t>
      </w:r>
      <w:r w:rsidRPr="0075763F">
        <w:rPr>
          <w:rFonts w:ascii="Times New Roman" w:hAnsi="Times New Roman" w:cs="Times New Roman"/>
          <w:sz w:val="28"/>
          <w:szCs w:val="28"/>
          <w:lang w:val="uk-UA"/>
        </w:rPr>
        <w:t xml:space="preserve"> стенда для випробування двигунів методом взаємного навантажування.</w:t>
      </w:r>
    </w:p>
    <w:p w:rsidR="0075763F" w:rsidRDefault="0075763F" w:rsidP="005426CD">
      <w:pPr>
        <w:pStyle w:val="a7"/>
        <w:spacing w:before="0" w:beforeAutospacing="0" w:after="0" w:afterAutospacing="0" w:line="360" w:lineRule="auto"/>
        <w:ind w:firstLine="227"/>
        <w:jc w:val="both"/>
        <w:rPr>
          <w:color w:val="000000"/>
          <w:sz w:val="28"/>
          <w:szCs w:val="28"/>
          <w:lang w:val="uk-UA"/>
        </w:rPr>
      </w:pPr>
    </w:p>
    <w:p w:rsidR="00A801A3" w:rsidRDefault="00A801A3" w:rsidP="005426CD">
      <w:pPr>
        <w:pStyle w:val="a7"/>
        <w:spacing w:before="0" w:beforeAutospacing="0" w:after="0" w:afterAutospacing="0" w:line="360" w:lineRule="auto"/>
        <w:ind w:firstLine="227"/>
        <w:jc w:val="both"/>
        <w:rPr>
          <w:color w:val="000000"/>
          <w:sz w:val="28"/>
          <w:szCs w:val="28"/>
          <w:lang w:val="uk-UA"/>
        </w:rPr>
      </w:pPr>
    </w:p>
    <w:p w:rsidR="00A801A3" w:rsidRDefault="00A801A3" w:rsidP="005426CD">
      <w:pPr>
        <w:pStyle w:val="a7"/>
        <w:spacing w:before="0" w:beforeAutospacing="0" w:after="0" w:afterAutospacing="0" w:line="360" w:lineRule="auto"/>
        <w:ind w:firstLine="227"/>
        <w:jc w:val="both"/>
        <w:rPr>
          <w:color w:val="000000"/>
          <w:sz w:val="28"/>
          <w:szCs w:val="28"/>
          <w:lang w:val="uk-UA"/>
        </w:rPr>
      </w:pPr>
    </w:p>
    <w:p w:rsidR="00A801A3" w:rsidRDefault="00A801A3" w:rsidP="005426CD">
      <w:pPr>
        <w:pStyle w:val="a7"/>
        <w:spacing w:before="0" w:beforeAutospacing="0" w:after="0" w:afterAutospacing="0" w:line="360" w:lineRule="auto"/>
        <w:ind w:firstLine="227"/>
        <w:jc w:val="both"/>
        <w:rPr>
          <w:color w:val="000000"/>
          <w:sz w:val="28"/>
          <w:szCs w:val="28"/>
          <w:lang w:val="uk-UA"/>
        </w:rPr>
      </w:pPr>
    </w:p>
    <w:p w:rsidR="00A801A3" w:rsidRDefault="00A801A3" w:rsidP="005426CD">
      <w:pPr>
        <w:pStyle w:val="a7"/>
        <w:spacing w:before="0" w:beforeAutospacing="0" w:after="0" w:afterAutospacing="0" w:line="360" w:lineRule="auto"/>
        <w:ind w:firstLine="227"/>
        <w:jc w:val="both"/>
        <w:rPr>
          <w:color w:val="000000"/>
          <w:sz w:val="28"/>
          <w:szCs w:val="28"/>
          <w:lang w:val="uk-UA"/>
        </w:rPr>
      </w:pPr>
    </w:p>
    <w:p w:rsidR="00A801A3" w:rsidRDefault="00A801A3" w:rsidP="005426CD">
      <w:pPr>
        <w:pStyle w:val="a7"/>
        <w:spacing w:before="0" w:beforeAutospacing="0" w:after="0" w:afterAutospacing="0" w:line="360" w:lineRule="auto"/>
        <w:ind w:firstLine="227"/>
        <w:jc w:val="both"/>
        <w:rPr>
          <w:color w:val="000000"/>
          <w:sz w:val="28"/>
          <w:szCs w:val="28"/>
          <w:lang w:val="uk-UA"/>
        </w:rPr>
      </w:pPr>
    </w:p>
    <w:p w:rsidR="00A801A3" w:rsidRDefault="00A801A3" w:rsidP="005426CD">
      <w:pPr>
        <w:pStyle w:val="a7"/>
        <w:spacing w:before="0" w:beforeAutospacing="0" w:after="0" w:afterAutospacing="0" w:line="360" w:lineRule="auto"/>
        <w:ind w:firstLine="227"/>
        <w:jc w:val="both"/>
        <w:rPr>
          <w:color w:val="000000"/>
          <w:sz w:val="28"/>
          <w:szCs w:val="28"/>
          <w:lang w:val="uk-UA"/>
        </w:rPr>
      </w:pPr>
    </w:p>
    <w:p w:rsidR="00A801A3" w:rsidRDefault="00A801A3" w:rsidP="005426CD">
      <w:pPr>
        <w:pStyle w:val="a7"/>
        <w:spacing w:before="0" w:beforeAutospacing="0" w:after="0" w:afterAutospacing="0" w:line="360" w:lineRule="auto"/>
        <w:ind w:firstLine="227"/>
        <w:jc w:val="both"/>
        <w:rPr>
          <w:color w:val="000000"/>
          <w:sz w:val="28"/>
          <w:szCs w:val="28"/>
          <w:lang w:val="uk-UA"/>
        </w:rPr>
      </w:pPr>
    </w:p>
    <w:p w:rsidR="00A801A3" w:rsidRDefault="00A801A3" w:rsidP="005426CD">
      <w:pPr>
        <w:pStyle w:val="a7"/>
        <w:spacing w:before="0" w:beforeAutospacing="0" w:after="0" w:afterAutospacing="0" w:line="360" w:lineRule="auto"/>
        <w:ind w:firstLine="227"/>
        <w:jc w:val="both"/>
        <w:rPr>
          <w:color w:val="000000"/>
          <w:sz w:val="28"/>
          <w:szCs w:val="28"/>
          <w:lang w:val="uk-UA"/>
        </w:rPr>
      </w:pPr>
    </w:p>
    <w:p w:rsidR="00A801A3" w:rsidRDefault="00A801A3" w:rsidP="005426CD">
      <w:pPr>
        <w:pStyle w:val="a7"/>
        <w:spacing w:before="0" w:beforeAutospacing="0" w:after="0" w:afterAutospacing="0" w:line="360" w:lineRule="auto"/>
        <w:ind w:firstLine="227"/>
        <w:jc w:val="both"/>
        <w:rPr>
          <w:color w:val="000000"/>
          <w:sz w:val="28"/>
          <w:szCs w:val="28"/>
          <w:lang w:val="uk-UA"/>
        </w:rPr>
      </w:pPr>
    </w:p>
    <w:p w:rsidR="00A801A3" w:rsidRDefault="00A801A3" w:rsidP="005426CD">
      <w:pPr>
        <w:pStyle w:val="a7"/>
        <w:spacing w:before="0" w:beforeAutospacing="0" w:after="0" w:afterAutospacing="0" w:line="360" w:lineRule="auto"/>
        <w:ind w:firstLine="227"/>
        <w:jc w:val="both"/>
        <w:rPr>
          <w:color w:val="000000"/>
          <w:sz w:val="28"/>
          <w:szCs w:val="28"/>
          <w:lang w:val="uk-UA"/>
        </w:rPr>
      </w:pPr>
    </w:p>
    <w:p w:rsidR="006407CE" w:rsidRDefault="006407CE" w:rsidP="005426CD">
      <w:pPr>
        <w:pStyle w:val="a7"/>
        <w:spacing w:before="0" w:beforeAutospacing="0" w:after="0" w:afterAutospacing="0" w:line="360" w:lineRule="auto"/>
        <w:ind w:firstLine="227"/>
        <w:jc w:val="both"/>
        <w:rPr>
          <w:color w:val="000000"/>
          <w:sz w:val="28"/>
          <w:szCs w:val="28"/>
          <w:lang w:val="uk-UA"/>
        </w:rPr>
      </w:pPr>
    </w:p>
    <w:p w:rsidR="006407CE" w:rsidRDefault="006407CE" w:rsidP="005426CD">
      <w:pPr>
        <w:pStyle w:val="a7"/>
        <w:spacing w:before="0" w:beforeAutospacing="0" w:after="0" w:afterAutospacing="0" w:line="360" w:lineRule="auto"/>
        <w:ind w:firstLine="227"/>
        <w:jc w:val="both"/>
        <w:rPr>
          <w:color w:val="000000"/>
          <w:sz w:val="28"/>
          <w:szCs w:val="28"/>
          <w:lang w:val="uk-UA"/>
        </w:rPr>
      </w:pPr>
    </w:p>
    <w:p w:rsidR="00A801A3" w:rsidRDefault="00A801A3" w:rsidP="005426CD">
      <w:pPr>
        <w:pStyle w:val="a7"/>
        <w:spacing w:before="0" w:beforeAutospacing="0" w:after="0" w:afterAutospacing="0" w:line="360" w:lineRule="auto"/>
        <w:ind w:firstLine="227"/>
        <w:jc w:val="both"/>
        <w:rPr>
          <w:color w:val="000000"/>
          <w:sz w:val="28"/>
          <w:szCs w:val="28"/>
          <w:lang w:val="uk-UA"/>
        </w:rPr>
      </w:pPr>
    </w:p>
    <w:p w:rsidR="00A801A3" w:rsidRDefault="00A801A3" w:rsidP="005426CD">
      <w:pPr>
        <w:pStyle w:val="a7"/>
        <w:spacing w:before="0" w:beforeAutospacing="0" w:after="0" w:afterAutospacing="0" w:line="360" w:lineRule="auto"/>
        <w:ind w:firstLine="227"/>
        <w:jc w:val="both"/>
        <w:rPr>
          <w:color w:val="000000"/>
          <w:sz w:val="28"/>
          <w:szCs w:val="28"/>
          <w:lang w:val="uk-UA"/>
        </w:rPr>
      </w:pPr>
    </w:p>
    <w:p w:rsidR="00A801A3" w:rsidRDefault="00A801A3" w:rsidP="005426CD">
      <w:pPr>
        <w:pStyle w:val="a7"/>
        <w:spacing w:before="0" w:beforeAutospacing="0" w:after="0" w:afterAutospacing="0" w:line="360" w:lineRule="auto"/>
        <w:ind w:firstLine="227"/>
        <w:jc w:val="both"/>
        <w:rPr>
          <w:color w:val="000000"/>
          <w:sz w:val="28"/>
          <w:szCs w:val="28"/>
          <w:lang w:val="uk-UA"/>
        </w:rPr>
      </w:pPr>
    </w:p>
    <w:p w:rsidR="006407CE" w:rsidRPr="006407CE" w:rsidRDefault="006407CE" w:rsidP="006407CE">
      <w:pPr>
        <w:spacing w:after="0"/>
        <w:ind w:firstLine="426"/>
        <w:jc w:val="both"/>
        <w:rPr>
          <w:rFonts w:ascii="Times New Roman" w:hAnsi="Times New Roman" w:cs="Times New Roman"/>
          <w:sz w:val="28"/>
          <w:szCs w:val="28"/>
          <w:lang w:val="uk-UA"/>
        </w:rPr>
      </w:pPr>
      <w:r w:rsidRPr="006407CE">
        <w:rPr>
          <w:rFonts w:ascii="Times New Roman" w:hAnsi="Times New Roman" w:cs="Times New Roman"/>
          <w:sz w:val="28"/>
          <w:szCs w:val="28"/>
          <w:lang w:val="uk-UA"/>
        </w:rPr>
        <w:t>З моделі надійності міжвиткової</w:t>
      </w:r>
      <w:r>
        <w:rPr>
          <w:rFonts w:ascii="Times New Roman" w:hAnsi="Times New Roman" w:cs="Times New Roman"/>
          <w:sz w:val="28"/>
          <w:szCs w:val="28"/>
          <w:lang w:val="uk-UA"/>
        </w:rPr>
        <w:t xml:space="preserve"> ізоляції </w:t>
      </w:r>
      <w:r w:rsidRPr="006407CE">
        <w:rPr>
          <w:rFonts w:ascii="Times New Roman" w:hAnsi="Times New Roman" w:cs="Times New Roman"/>
          <w:sz w:val="28"/>
          <w:szCs w:val="28"/>
          <w:lang w:val="uk-UA"/>
        </w:rPr>
        <w:t xml:space="preserve">випливає, що правильність опису «хвоста» кривої </w:t>
      </w:r>
      <w:r>
        <w:rPr>
          <w:rFonts w:ascii="Times New Roman" w:hAnsi="Times New Roman" w:cs="Times New Roman"/>
          <w:i/>
          <w:sz w:val="28"/>
          <w:szCs w:val="28"/>
          <w:lang w:val="en-US"/>
        </w:rPr>
        <w:t>f</w:t>
      </w:r>
      <w:r w:rsidRPr="006407CE">
        <w:rPr>
          <w:rFonts w:ascii="Times New Roman" w:hAnsi="Times New Roman" w:cs="Times New Roman"/>
          <w:sz w:val="28"/>
          <w:szCs w:val="28"/>
          <w:lang w:val="uk-UA"/>
        </w:rPr>
        <w:t>(</w:t>
      </w:r>
      <w:r>
        <w:rPr>
          <w:rFonts w:ascii="Times New Roman" w:hAnsi="Times New Roman" w:cs="Times New Roman"/>
          <w:sz w:val="28"/>
          <w:szCs w:val="28"/>
          <w:lang w:val="en-US"/>
        </w:rPr>
        <w:t>U</w:t>
      </w:r>
      <w:r w:rsidRPr="006407CE">
        <w:rPr>
          <w:rFonts w:ascii="Times New Roman" w:hAnsi="Times New Roman" w:cs="Times New Roman"/>
          <w:sz w:val="28"/>
          <w:szCs w:val="28"/>
          <w:lang w:val="uk-UA"/>
        </w:rPr>
        <w:t>) має велике значення для розрахунку надійності. Одержати гістограму пробивних напруг міжвиткової ізоляції з добре вираженим «хвостом»  кривої розподілу практично важко, так як ймовірність виявлення пар витків з пробивною напругою до 1 кВ мала, через це необхідно виробити пробій близько 10</w:t>
      </w:r>
      <w:r w:rsidRPr="006407CE">
        <w:rPr>
          <w:rFonts w:ascii="Times New Roman" w:hAnsi="Times New Roman" w:cs="Times New Roman"/>
          <w:sz w:val="28"/>
          <w:szCs w:val="28"/>
          <w:vertAlign w:val="superscript"/>
          <w:lang w:val="uk-UA"/>
        </w:rPr>
        <w:t>3</w:t>
      </w:r>
      <w:r w:rsidRPr="006407CE">
        <w:rPr>
          <w:rFonts w:ascii="Times New Roman" w:hAnsi="Times New Roman" w:cs="Times New Roman"/>
          <w:sz w:val="28"/>
          <w:szCs w:val="28"/>
          <w:lang w:val="uk-UA"/>
        </w:rPr>
        <w:t xml:space="preserve"> пар витків в обмотаним і просякнутій електродвигуні.</w:t>
      </w:r>
    </w:p>
    <w:p w:rsidR="006407CE" w:rsidRDefault="006407CE" w:rsidP="006407CE">
      <w:pPr>
        <w:spacing w:after="0"/>
        <w:ind w:firstLine="426"/>
        <w:jc w:val="both"/>
        <w:rPr>
          <w:rFonts w:ascii="Times New Roman" w:hAnsi="Times New Roman" w:cs="Times New Roman"/>
          <w:sz w:val="28"/>
          <w:szCs w:val="28"/>
        </w:rPr>
      </w:pPr>
      <w:r w:rsidRPr="00C61398">
        <w:rPr>
          <w:rFonts w:ascii="Times New Roman" w:hAnsi="Times New Roman" w:cs="Times New Roman"/>
          <w:sz w:val="28"/>
          <w:szCs w:val="28"/>
        </w:rPr>
        <w:t>Зак</w:t>
      </w:r>
      <w:r>
        <w:rPr>
          <w:rFonts w:ascii="Times New Roman" w:hAnsi="Times New Roman" w:cs="Times New Roman"/>
          <w:sz w:val="28"/>
          <w:szCs w:val="28"/>
        </w:rPr>
        <w:t>он розподілу пробивних напруг міжвиткової</w:t>
      </w:r>
      <w:r w:rsidRPr="00C61398">
        <w:rPr>
          <w:rFonts w:ascii="Times New Roman" w:hAnsi="Times New Roman" w:cs="Times New Roman"/>
          <w:sz w:val="28"/>
          <w:szCs w:val="28"/>
        </w:rPr>
        <w:t xml:space="preserve"> ізоляції може бути визначена з наступного поданні фізики явищ. </w:t>
      </w:r>
      <w:proofErr w:type="gramStart"/>
      <w:r w:rsidRPr="00C61398">
        <w:rPr>
          <w:rFonts w:ascii="Times New Roman" w:hAnsi="Times New Roman" w:cs="Times New Roman"/>
          <w:sz w:val="28"/>
          <w:szCs w:val="28"/>
        </w:rPr>
        <w:t>Електр</w:t>
      </w:r>
      <w:r>
        <w:rPr>
          <w:rFonts w:ascii="Times New Roman" w:hAnsi="Times New Roman" w:cs="Times New Roman"/>
          <w:sz w:val="28"/>
          <w:szCs w:val="28"/>
        </w:rPr>
        <w:t>ична міцність міжвиткової</w:t>
      </w:r>
      <w:r w:rsidRPr="0082673A">
        <w:rPr>
          <w:rFonts w:ascii="Times New Roman" w:hAnsi="Times New Roman" w:cs="Times New Roman"/>
          <w:sz w:val="28"/>
          <w:szCs w:val="28"/>
        </w:rPr>
        <w:t xml:space="preserve"> </w:t>
      </w:r>
      <w:r>
        <w:rPr>
          <w:rFonts w:ascii="Times New Roman" w:hAnsi="Times New Roman" w:cs="Times New Roman"/>
          <w:sz w:val="28"/>
          <w:szCs w:val="28"/>
        </w:rPr>
        <w:t xml:space="preserve">ізоляції розвита вдовж витків. </w:t>
      </w:r>
      <w:r w:rsidRPr="0082673A">
        <w:rPr>
          <w:rFonts w:ascii="Times New Roman" w:hAnsi="Times New Roman" w:cs="Times New Roman"/>
          <w:sz w:val="28"/>
          <w:szCs w:val="28"/>
        </w:rPr>
        <w:t>Якщо в о</w:t>
      </w:r>
      <w:r>
        <w:rPr>
          <w:rFonts w:ascii="Times New Roman" w:hAnsi="Times New Roman" w:cs="Times New Roman"/>
          <w:sz w:val="28"/>
          <w:szCs w:val="28"/>
        </w:rPr>
        <w:t>бмотаним і просякнутій статорі розбити</w:t>
      </w:r>
      <w:r w:rsidRPr="0082673A">
        <w:rPr>
          <w:rFonts w:ascii="Times New Roman" w:hAnsi="Times New Roman" w:cs="Times New Roman"/>
          <w:sz w:val="28"/>
          <w:szCs w:val="28"/>
        </w:rPr>
        <w:t xml:space="preserve"> пар</w:t>
      </w:r>
      <w:r>
        <w:rPr>
          <w:rFonts w:ascii="Times New Roman" w:hAnsi="Times New Roman" w:cs="Times New Roman"/>
          <w:sz w:val="28"/>
          <w:szCs w:val="28"/>
        </w:rPr>
        <w:t xml:space="preserve">у сусідніх витків по довжині </w:t>
      </w:r>
      <w:r>
        <w:rPr>
          <w:rFonts w:ascii="Times New Roman" w:hAnsi="Times New Roman" w:cs="Times New Roman"/>
          <w:i/>
          <w:sz w:val="28"/>
          <w:szCs w:val="28"/>
        </w:rPr>
        <w:t>т</w:t>
      </w:r>
      <w:r w:rsidRPr="0082673A">
        <w:rPr>
          <w:rFonts w:ascii="Times New Roman" w:hAnsi="Times New Roman" w:cs="Times New Roman"/>
          <w:sz w:val="28"/>
          <w:szCs w:val="28"/>
        </w:rPr>
        <w:t xml:space="preserve"> елементарних ділянок (вважаючи електри</w:t>
      </w:r>
      <w:r>
        <w:rPr>
          <w:rFonts w:ascii="Times New Roman" w:hAnsi="Times New Roman" w:cs="Times New Roman"/>
          <w:sz w:val="28"/>
          <w:szCs w:val="28"/>
        </w:rPr>
        <w:t>чну міцність ізоляції на кожному</w:t>
      </w:r>
      <w:r w:rsidRPr="0082673A">
        <w:rPr>
          <w:rFonts w:ascii="Times New Roman" w:hAnsi="Times New Roman" w:cs="Times New Roman"/>
          <w:sz w:val="28"/>
          <w:szCs w:val="28"/>
        </w:rPr>
        <w:t xml:space="preserve"> елементарному ділянці постійної), то при експериментальному визначенні електричної </w:t>
      </w:r>
      <w:r>
        <w:rPr>
          <w:rFonts w:ascii="Times New Roman" w:hAnsi="Times New Roman" w:cs="Times New Roman"/>
          <w:sz w:val="28"/>
          <w:szCs w:val="28"/>
        </w:rPr>
        <w:t>міцності ізоляції фактично буде</w:t>
      </w:r>
      <w:r w:rsidRPr="0082673A">
        <w:rPr>
          <w:rFonts w:ascii="Times New Roman" w:hAnsi="Times New Roman" w:cs="Times New Roman"/>
          <w:sz w:val="28"/>
          <w:szCs w:val="28"/>
        </w:rPr>
        <w:t xml:space="preserve"> визначена електрична міцність елементарного д</w:t>
      </w:r>
      <w:proofErr w:type="gramEnd"/>
      <w:r w:rsidRPr="0082673A">
        <w:rPr>
          <w:rFonts w:ascii="Times New Roman" w:hAnsi="Times New Roman" w:cs="Times New Roman"/>
          <w:sz w:val="28"/>
          <w:szCs w:val="28"/>
        </w:rPr>
        <w:t>ілянки з мінімальною електричною міцністю. Звідси виплива</w:t>
      </w:r>
      <w:proofErr w:type="gramStart"/>
      <w:r w:rsidRPr="0082673A">
        <w:rPr>
          <w:rFonts w:ascii="Times New Roman" w:hAnsi="Times New Roman" w:cs="Times New Roman"/>
          <w:sz w:val="28"/>
          <w:szCs w:val="28"/>
        </w:rPr>
        <w:t>є,</w:t>
      </w:r>
      <w:proofErr w:type="gramEnd"/>
      <w:r w:rsidRPr="0082673A">
        <w:rPr>
          <w:rFonts w:ascii="Times New Roman" w:hAnsi="Times New Roman" w:cs="Times New Roman"/>
          <w:sz w:val="28"/>
          <w:szCs w:val="28"/>
        </w:rPr>
        <w:t xml:space="preserve"> що пробивна напр</w:t>
      </w:r>
      <w:r>
        <w:rPr>
          <w:rFonts w:ascii="Times New Roman" w:hAnsi="Times New Roman" w:cs="Times New Roman"/>
          <w:sz w:val="28"/>
          <w:szCs w:val="28"/>
        </w:rPr>
        <w:t>уга ізоляції між витками повинна</w:t>
      </w:r>
      <w:r w:rsidRPr="0082673A">
        <w:rPr>
          <w:rFonts w:ascii="Times New Roman" w:hAnsi="Times New Roman" w:cs="Times New Roman"/>
          <w:sz w:val="28"/>
          <w:szCs w:val="28"/>
        </w:rPr>
        <w:t xml:space="preserve"> підкорятися закону розподілу мінімального члена з великого числа незалежних випадкових величин. Описом </w:t>
      </w:r>
      <w:proofErr w:type="gramStart"/>
      <w:r w:rsidRPr="0082673A">
        <w:rPr>
          <w:rFonts w:ascii="Times New Roman" w:hAnsi="Times New Roman" w:cs="Times New Roman"/>
          <w:sz w:val="28"/>
          <w:szCs w:val="28"/>
        </w:rPr>
        <w:t>таких</w:t>
      </w:r>
      <w:proofErr w:type="gramEnd"/>
      <w:r w:rsidRPr="0082673A">
        <w:rPr>
          <w:rFonts w:ascii="Times New Roman" w:hAnsi="Times New Roman" w:cs="Times New Roman"/>
          <w:sz w:val="28"/>
          <w:szCs w:val="28"/>
        </w:rPr>
        <w:t xml:space="preserve"> явищ займається статистика екстремальних значень.</w:t>
      </w:r>
    </w:p>
    <w:p w:rsidR="006407CE" w:rsidRDefault="006407CE" w:rsidP="006407CE">
      <w:pPr>
        <w:spacing w:after="0"/>
        <w:ind w:firstLine="426"/>
        <w:jc w:val="both"/>
        <w:rPr>
          <w:rFonts w:ascii="Times New Roman" w:hAnsi="Times New Roman" w:cs="Times New Roman"/>
          <w:sz w:val="28"/>
          <w:szCs w:val="28"/>
        </w:rPr>
      </w:pPr>
      <w:r w:rsidRPr="0082673A">
        <w:rPr>
          <w:rFonts w:ascii="Times New Roman" w:hAnsi="Times New Roman" w:cs="Times New Roman"/>
          <w:sz w:val="28"/>
          <w:szCs w:val="28"/>
        </w:rPr>
        <w:t xml:space="preserve">Відомі три типи граничних законів розподілу при числі крайніх членів вибірки </w:t>
      </w:r>
      <w:r>
        <w:rPr>
          <w:rFonts w:ascii="Times New Roman" w:hAnsi="Times New Roman" w:cs="Times New Roman"/>
          <w:i/>
          <w:sz w:val="28"/>
          <w:szCs w:val="28"/>
        </w:rPr>
        <w:t>п</w:t>
      </w:r>
      <w:proofErr w:type="gramStart"/>
      <w:r>
        <w:rPr>
          <w:rFonts w:ascii="Times New Roman" w:hAnsi="Times New Roman" w:cs="Times New Roman"/>
          <w:i/>
          <w:sz w:val="28"/>
          <w:szCs w:val="28"/>
        </w:rPr>
        <w:t xml:space="preserve"> →∞ </w:t>
      </w:r>
      <w:r w:rsidRPr="0082673A">
        <w:rPr>
          <w:rFonts w:ascii="Times New Roman" w:hAnsi="Times New Roman" w:cs="Times New Roman"/>
          <w:sz w:val="28"/>
          <w:szCs w:val="28"/>
        </w:rPr>
        <w:t>У</w:t>
      </w:r>
      <w:proofErr w:type="gramEnd"/>
      <w:r w:rsidRPr="0082673A">
        <w:rPr>
          <w:rFonts w:ascii="Times New Roman" w:hAnsi="Times New Roman" w:cs="Times New Roman"/>
          <w:sz w:val="28"/>
          <w:szCs w:val="28"/>
        </w:rPr>
        <w:t xml:space="preserve"> технічних додатках знаходять застосування законів першого і третього типів. Ймовірності розподілу найменшого члена вибірки для цих зак</w:t>
      </w:r>
      <w:r>
        <w:rPr>
          <w:rFonts w:ascii="Times New Roman" w:hAnsi="Times New Roman" w:cs="Times New Roman"/>
          <w:sz w:val="28"/>
          <w:szCs w:val="28"/>
        </w:rPr>
        <w:t>онів позначаються відповідно Р</w:t>
      </w:r>
      <w:r>
        <w:rPr>
          <w:rFonts w:ascii="Times New Roman" w:hAnsi="Times New Roman" w:cs="Times New Roman"/>
          <w:sz w:val="28"/>
          <w:szCs w:val="28"/>
          <w:vertAlign w:val="subscript"/>
        </w:rPr>
        <w:t>1.1</w:t>
      </w:r>
      <w:r>
        <w:rPr>
          <w:rFonts w:ascii="Times New Roman" w:hAnsi="Times New Roman" w:cs="Times New Roman"/>
          <w:sz w:val="28"/>
          <w:szCs w:val="28"/>
        </w:rPr>
        <w:t xml:space="preserve"> (</w:t>
      </w:r>
      <w:r>
        <w:rPr>
          <w:rFonts w:ascii="Times New Roman" w:hAnsi="Times New Roman" w:cs="Times New Roman"/>
          <w:i/>
          <w:sz w:val="28"/>
          <w:szCs w:val="28"/>
        </w:rPr>
        <w:t>х</w:t>
      </w:r>
      <w:r w:rsidRPr="0082673A">
        <w:rPr>
          <w:rFonts w:ascii="Times New Roman" w:hAnsi="Times New Roman" w:cs="Times New Roman"/>
          <w:sz w:val="28"/>
          <w:szCs w:val="28"/>
        </w:rPr>
        <w:t xml:space="preserve">) і </w:t>
      </w:r>
      <w:r>
        <w:rPr>
          <w:rFonts w:ascii="Times New Roman" w:hAnsi="Times New Roman" w:cs="Times New Roman"/>
          <w:sz w:val="28"/>
          <w:szCs w:val="28"/>
        </w:rPr>
        <w:t>Р</w:t>
      </w:r>
      <w:r>
        <w:rPr>
          <w:rFonts w:ascii="Times New Roman" w:hAnsi="Times New Roman" w:cs="Times New Roman"/>
          <w:sz w:val="28"/>
          <w:szCs w:val="28"/>
          <w:vertAlign w:val="subscript"/>
        </w:rPr>
        <w:t>111.1</w:t>
      </w:r>
      <w:r>
        <w:rPr>
          <w:rFonts w:ascii="Times New Roman" w:hAnsi="Times New Roman" w:cs="Times New Roman"/>
          <w:sz w:val="28"/>
          <w:szCs w:val="28"/>
        </w:rPr>
        <w:t>(</w:t>
      </w:r>
      <w:r>
        <w:rPr>
          <w:rFonts w:ascii="Times New Roman" w:hAnsi="Times New Roman" w:cs="Times New Roman"/>
          <w:i/>
          <w:sz w:val="28"/>
          <w:szCs w:val="28"/>
        </w:rPr>
        <w:t>х</w:t>
      </w:r>
      <w:r w:rsidRPr="0082673A">
        <w:rPr>
          <w:rFonts w:ascii="Times New Roman" w:hAnsi="Times New Roman" w:cs="Times New Roman"/>
          <w:sz w:val="28"/>
          <w:szCs w:val="28"/>
        </w:rPr>
        <w:t>)</w:t>
      </w:r>
    </w:p>
    <w:p w:rsidR="006407CE" w:rsidRDefault="006407CE" w:rsidP="006407CE">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Розподілення </w:t>
      </w:r>
      <w:r w:rsidRPr="0082673A">
        <w:rPr>
          <w:rFonts w:ascii="Times New Roman" w:hAnsi="Times New Roman" w:cs="Times New Roman"/>
          <w:sz w:val="28"/>
          <w:szCs w:val="28"/>
        </w:rPr>
        <w:t xml:space="preserve">першого типу не обмежена зліва. Це фізично не узгоджується з </w:t>
      </w:r>
      <w:proofErr w:type="gramStart"/>
      <w:r w:rsidRPr="0082673A">
        <w:rPr>
          <w:rFonts w:ascii="Times New Roman" w:hAnsi="Times New Roman" w:cs="Times New Roman"/>
          <w:sz w:val="28"/>
          <w:szCs w:val="28"/>
        </w:rPr>
        <w:t>досл</w:t>
      </w:r>
      <w:proofErr w:type="gramEnd"/>
      <w:r w:rsidRPr="0082673A">
        <w:rPr>
          <w:rFonts w:ascii="Times New Roman" w:hAnsi="Times New Roman" w:cs="Times New Roman"/>
          <w:sz w:val="28"/>
          <w:szCs w:val="28"/>
        </w:rPr>
        <w:t>іджуваним нами параметром: електрична міцність не може бути негативною величиною.</w:t>
      </w:r>
    </w:p>
    <w:p w:rsidR="006407CE" w:rsidRDefault="006407CE" w:rsidP="006407CE">
      <w:pPr>
        <w:spacing w:after="0"/>
        <w:ind w:firstLine="426"/>
        <w:jc w:val="both"/>
        <w:rPr>
          <w:rFonts w:ascii="Times New Roman" w:hAnsi="Times New Roman" w:cs="Times New Roman"/>
          <w:sz w:val="28"/>
          <w:szCs w:val="28"/>
        </w:rPr>
      </w:pPr>
      <w:r w:rsidRPr="0082673A">
        <w:rPr>
          <w:rFonts w:ascii="Times New Roman" w:hAnsi="Times New Roman" w:cs="Times New Roman"/>
          <w:sz w:val="28"/>
          <w:szCs w:val="28"/>
        </w:rPr>
        <w:t xml:space="preserve">Розподіл третього типу знаходить застосування я випадках, коли розподіл величини має межі, тобто за фізичним міркувань воно цілком </w:t>
      </w:r>
      <w:proofErr w:type="gramStart"/>
      <w:r w:rsidRPr="0082673A">
        <w:rPr>
          <w:rFonts w:ascii="Times New Roman" w:hAnsi="Times New Roman" w:cs="Times New Roman"/>
          <w:sz w:val="28"/>
          <w:szCs w:val="28"/>
        </w:rPr>
        <w:t>п</w:t>
      </w:r>
      <w:proofErr w:type="gramEnd"/>
      <w:r w:rsidRPr="0082673A">
        <w:rPr>
          <w:rFonts w:ascii="Times New Roman" w:hAnsi="Times New Roman" w:cs="Times New Roman"/>
          <w:sz w:val="28"/>
          <w:szCs w:val="28"/>
        </w:rPr>
        <w:t>ідходить для опису зако</w:t>
      </w:r>
      <w:r>
        <w:rPr>
          <w:rFonts w:ascii="Times New Roman" w:hAnsi="Times New Roman" w:cs="Times New Roman"/>
          <w:sz w:val="28"/>
          <w:szCs w:val="28"/>
        </w:rPr>
        <w:t>ну розподілу пробивних напруг міжвиткової</w:t>
      </w:r>
      <w:r w:rsidRPr="0082673A">
        <w:rPr>
          <w:rFonts w:ascii="Times New Roman" w:hAnsi="Times New Roman" w:cs="Times New Roman"/>
          <w:sz w:val="28"/>
          <w:szCs w:val="28"/>
        </w:rPr>
        <w:t xml:space="preserve"> ізоляції.</w:t>
      </w:r>
    </w:p>
    <w:p w:rsidR="006407CE" w:rsidRDefault="006407CE" w:rsidP="006407CE">
      <w:pPr>
        <w:spacing w:after="0"/>
        <w:ind w:firstLine="426"/>
        <w:jc w:val="both"/>
        <w:rPr>
          <w:rFonts w:ascii="Times New Roman" w:hAnsi="Times New Roman" w:cs="Times New Roman"/>
          <w:sz w:val="28"/>
          <w:szCs w:val="28"/>
        </w:rPr>
      </w:pPr>
      <w:r w:rsidRPr="0082673A">
        <w:rPr>
          <w:rFonts w:ascii="Times New Roman" w:hAnsi="Times New Roman" w:cs="Times New Roman"/>
          <w:sz w:val="28"/>
          <w:szCs w:val="28"/>
        </w:rPr>
        <w:t>Ймовірність розподілу пробивних напруг ізоляції за законом третього типу може бути визначена за формулою</w:t>
      </w:r>
    </w:p>
    <w:p w:rsidR="006407CE" w:rsidRDefault="006407CE" w:rsidP="006407CE">
      <w:pPr>
        <w:spacing w:after="0"/>
        <w:ind w:firstLine="426"/>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981200" cy="656626"/>
            <wp:effectExtent l="19050" t="0" r="0" b="0"/>
            <wp:docPr id="3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 cstate="print"/>
                    <a:srcRect/>
                    <a:stretch>
                      <a:fillRect/>
                    </a:stretch>
                  </pic:blipFill>
                  <pic:spPr bwMode="auto">
                    <a:xfrm>
                      <a:off x="0" y="0"/>
                      <a:ext cx="1981200" cy="656626"/>
                    </a:xfrm>
                    <a:prstGeom prst="rect">
                      <a:avLst/>
                    </a:prstGeom>
                    <a:noFill/>
                    <a:ln w="9525">
                      <a:noFill/>
                      <a:miter lim="800000"/>
                      <a:headEnd/>
                      <a:tailEnd/>
                    </a:ln>
                  </pic:spPr>
                </pic:pic>
              </a:graphicData>
            </a:graphic>
          </wp:inline>
        </w:drawing>
      </w:r>
    </w:p>
    <w:p w:rsidR="006407CE" w:rsidRDefault="006407CE" w:rsidP="006407CE">
      <w:pPr>
        <w:tabs>
          <w:tab w:val="left" w:pos="5490"/>
        </w:tabs>
        <w:spacing w:after="0"/>
        <w:ind w:firstLine="426"/>
        <w:jc w:val="both"/>
        <w:rPr>
          <w:rFonts w:ascii="Times New Roman" w:hAnsi="Times New Roman" w:cs="Times New Roman"/>
          <w:sz w:val="28"/>
          <w:szCs w:val="28"/>
        </w:rPr>
      </w:pPr>
      <w:proofErr w:type="gramStart"/>
      <w:r>
        <w:rPr>
          <w:rFonts w:ascii="Times New Roman" w:hAnsi="Times New Roman" w:cs="Times New Roman"/>
          <w:sz w:val="28"/>
          <w:szCs w:val="28"/>
        </w:rPr>
        <w:t>Де</w:t>
      </w:r>
      <w:proofErr w:type="gramEnd"/>
      <w:r>
        <w:rPr>
          <w:rFonts w:ascii="Times New Roman" w:hAnsi="Times New Roman" w:cs="Times New Roman"/>
          <w:sz w:val="28"/>
          <w:szCs w:val="28"/>
        </w:rPr>
        <w:t xml:space="preserve"> </w:t>
      </w:r>
      <w:r>
        <w:rPr>
          <w:rFonts w:ascii="Times New Roman" w:hAnsi="Times New Roman" w:cs="Times New Roman"/>
          <w:i/>
          <w:sz w:val="28"/>
          <w:szCs w:val="28"/>
        </w:rPr>
        <w:t xml:space="preserve">а </w:t>
      </w:r>
      <w:r>
        <w:rPr>
          <w:rFonts w:ascii="Times New Roman" w:hAnsi="Times New Roman" w:cs="Times New Roman"/>
          <w:i/>
          <w:sz w:val="28"/>
          <w:szCs w:val="28"/>
          <w:lang w:val="en-US"/>
        </w:rPr>
        <w:t>U</w:t>
      </w:r>
      <w:r w:rsidRPr="00897324">
        <w:rPr>
          <w:rFonts w:ascii="Times New Roman" w:hAnsi="Times New Roman" w:cs="Times New Roman"/>
          <w:i/>
          <w:sz w:val="28"/>
          <w:szCs w:val="28"/>
          <w:vertAlign w:val="subscript"/>
        </w:rPr>
        <w:t>0</w:t>
      </w:r>
      <w:r w:rsidRPr="00897324">
        <w:rPr>
          <w:rFonts w:ascii="Times New Roman" w:hAnsi="Times New Roman" w:cs="Times New Roman"/>
          <w:sz w:val="28"/>
          <w:szCs w:val="28"/>
        </w:rPr>
        <w:t xml:space="preserve"> – параметри </w:t>
      </w:r>
      <w:r>
        <w:rPr>
          <w:rFonts w:ascii="Times New Roman" w:hAnsi="Times New Roman" w:cs="Times New Roman"/>
          <w:sz w:val="28"/>
          <w:szCs w:val="28"/>
        </w:rPr>
        <w:t>розподілення.</w:t>
      </w:r>
    </w:p>
    <w:p w:rsidR="006407CE" w:rsidRDefault="006407CE" w:rsidP="006407CE">
      <w:pPr>
        <w:tabs>
          <w:tab w:val="left" w:pos="5490"/>
        </w:tabs>
        <w:spacing w:after="0"/>
        <w:ind w:firstLine="426"/>
        <w:jc w:val="both"/>
        <w:rPr>
          <w:rFonts w:ascii="Times New Roman" w:hAnsi="Times New Roman" w:cs="Times New Roman"/>
          <w:sz w:val="28"/>
          <w:szCs w:val="28"/>
        </w:rPr>
      </w:pPr>
      <w:r>
        <w:rPr>
          <w:rFonts w:ascii="Times New Roman" w:hAnsi="Times New Roman" w:cs="Times New Roman"/>
          <w:sz w:val="28"/>
          <w:szCs w:val="28"/>
        </w:rPr>
        <w:t>В</w:t>
      </w:r>
      <w:r w:rsidRPr="00897324">
        <w:rPr>
          <w:rFonts w:ascii="Times New Roman" w:hAnsi="Times New Roman" w:cs="Times New Roman"/>
          <w:sz w:val="28"/>
          <w:szCs w:val="28"/>
        </w:rPr>
        <w:t xml:space="preserve">ідповідність закону екстремального розподілу третього типу емпіричних кривих розподілу було перевірено на декількох десятках статорів електродвигунів двома методами: за критерієм </w:t>
      </w:r>
      <w:proofErr w:type="gramStart"/>
      <w:r w:rsidRPr="00897324">
        <w:rPr>
          <w:rFonts w:ascii="Times New Roman" w:hAnsi="Times New Roman" w:cs="Times New Roman"/>
          <w:sz w:val="28"/>
          <w:szCs w:val="28"/>
        </w:rPr>
        <w:t>П</w:t>
      </w:r>
      <w:proofErr w:type="gramEnd"/>
      <w:r w:rsidRPr="00897324">
        <w:rPr>
          <w:rFonts w:ascii="Times New Roman" w:hAnsi="Times New Roman" w:cs="Times New Roman"/>
          <w:sz w:val="28"/>
          <w:szCs w:val="28"/>
        </w:rPr>
        <w:t xml:space="preserve">ірсона м графічно. У </w:t>
      </w:r>
      <w:proofErr w:type="gramStart"/>
      <w:r w:rsidRPr="00897324">
        <w:rPr>
          <w:rFonts w:ascii="Times New Roman" w:hAnsi="Times New Roman" w:cs="Times New Roman"/>
          <w:sz w:val="28"/>
          <w:szCs w:val="28"/>
        </w:rPr>
        <w:t>вс</w:t>
      </w:r>
      <w:proofErr w:type="gramEnd"/>
      <w:r w:rsidRPr="00897324">
        <w:rPr>
          <w:rFonts w:ascii="Times New Roman" w:hAnsi="Times New Roman" w:cs="Times New Roman"/>
          <w:sz w:val="28"/>
          <w:szCs w:val="28"/>
        </w:rPr>
        <w:t>іх випадках спостерігалося гарне відповідність.</w:t>
      </w:r>
    </w:p>
    <w:p w:rsidR="006407CE" w:rsidRPr="00897324" w:rsidRDefault="006407CE" w:rsidP="006407CE">
      <w:pPr>
        <w:tabs>
          <w:tab w:val="left" w:pos="5490"/>
        </w:tabs>
        <w:spacing w:after="0"/>
        <w:ind w:firstLine="426"/>
        <w:jc w:val="both"/>
        <w:rPr>
          <w:rFonts w:ascii="Times New Roman" w:hAnsi="Times New Roman" w:cs="Times New Roman"/>
          <w:sz w:val="28"/>
          <w:szCs w:val="28"/>
        </w:rPr>
      </w:pPr>
      <w:proofErr w:type="gramStart"/>
      <w:r w:rsidRPr="00897324">
        <w:rPr>
          <w:rFonts w:ascii="Times New Roman" w:hAnsi="Times New Roman" w:cs="Times New Roman"/>
          <w:sz w:val="28"/>
          <w:szCs w:val="28"/>
        </w:rPr>
        <w:t>Щ</w:t>
      </w:r>
      <w:proofErr w:type="gramEnd"/>
      <w:r w:rsidRPr="00897324">
        <w:rPr>
          <w:rFonts w:ascii="Times New Roman" w:hAnsi="Times New Roman" w:cs="Times New Roman"/>
          <w:sz w:val="28"/>
          <w:szCs w:val="28"/>
        </w:rPr>
        <w:t>ільність розподілу пробивних напруг ізоляції за законом третього типу розраховується за формулою</w:t>
      </w:r>
    </w:p>
    <w:p w:rsidR="006407CE" w:rsidRDefault="006407CE" w:rsidP="006407CE">
      <w:pPr>
        <w:spacing w:after="0"/>
        <w:ind w:firstLine="426"/>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924050" cy="668787"/>
            <wp:effectExtent l="19050" t="0" r="0" b="0"/>
            <wp:docPr id="3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cstate="print"/>
                    <a:srcRect/>
                    <a:stretch>
                      <a:fillRect/>
                    </a:stretch>
                  </pic:blipFill>
                  <pic:spPr bwMode="auto">
                    <a:xfrm>
                      <a:off x="0" y="0"/>
                      <a:ext cx="1924050" cy="668787"/>
                    </a:xfrm>
                    <a:prstGeom prst="rect">
                      <a:avLst/>
                    </a:prstGeom>
                    <a:noFill/>
                    <a:ln w="9525">
                      <a:noFill/>
                      <a:miter lim="800000"/>
                      <a:headEnd/>
                      <a:tailEnd/>
                    </a:ln>
                  </pic:spPr>
                </pic:pic>
              </a:graphicData>
            </a:graphic>
          </wp:inline>
        </w:drawing>
      </w:r>
    </w:p>
    <w:p w:rsidR="006407CE" w:rsidRPr="006407CE" w:rsidRDefault="006407CE" w:rsidP="006407CE">
      <w:pPr>
        <w:spacing w:after="0"/>
        <w:ind w:firstLine="426"/>
        <w:jc w:val="both"/>
        <w:rPr>
          <w:rFonts w:ascii="Times New Roman" w:hAnsi="Times New Roman" w:cs="Times New Roman"/>
          <w:sz w:val="28"/>
          <w:szCs w:val="28"/>
        </w:rPr>
      </w:pPr>
      <w:r w:rsidRPr="00897324">
        <w:rPr>
          <w:rFonts w:ascii="Times New Roman" w:hAnsi="Times New Roman" w:cs="Times New Roman"/>
          <w:sz w:val="28"/>
          <w:szCs w:val="28"/>
        </w:rPr>
        <w:t>Для розробки м</w:t>
      </w:r>
      <w:r>
        <w:rPr>
          <w:rFonts w:ascii="Times New Roman" w:hAnsi="Times New Roman" w:cs="Times New Roman"/>
          <w:sz w:val="28"/>
          <w:szCs w:val="28"/>
        </w:rPr>
        <w:t>етодики розрахунку надійності міжвиткової</w:t>
      </w:r>
      <w:r w:rsidRPr="00897324">
        <w:rPr>
          <w:rFonts w:ascii="Times New Roman" w:hAnsi="Times New Roman" w:cs="Times New Roman"/>
          <w:sz w:val="28"/>
          <w:szCs w:val="28"/>
        </w:rPr>
        <w:t xml:space="preserve"> ізоляції обмоток асинхронних двигунів необхідно, крім вирішення описаних задач, визначити залежності статистик пробивної напруги </w:t>
      </w:r>
      <w:r>
        <w:rPr>
          <w:rFonts w:ascii="Times New Roman" w:hAnsi="Times New Roman" w:cs="Times New Roman"/>
          <w:sz w:val="28"/>
          <w:szCs w:val="28"/>
        </w:rPr>
        <w:t xml:space="preserve">межвитковой ізоляції від часу </w:t>
      </w:r>
      <w:r>
        <w:rPr>
          <w:rFonts w:ascii="Times New Roman" w:hAnsi="Times New Roman" w:cs="Times New Roman"/>
          <w:i/>
          <w:sz w:val="28"/>
          <w:szCs w:val="28"/>
          <w:lang w:val="en-US"/>
        </w:rPr>
        <w:t>U</w:t>
      </w:r>
      <w:r w:rsidRPr="00897324">
        <w:rPr>
          <w:rFonts w:ascii="Times New Roman" w:hAnsi="Times New Roman" w:cs="Times New Roman"/>
          <w:i/>
          <w:sz w:val="28"/>
          <w:szCs w:val="28"/>
          <w:vertAlign w:val="subscript"/>
        </w:rPr>
        <w:t>0</w:t>
      </w:r>
      <w:r w:rsidRPr="00897324">
        <w:rPr>
          <w:rFonts w:ascii="Times New Roman" w:hAnsi="Times New Roman" w:cs="Times New Roman"/>
          <w:sz w:val="28"/>
          <w:szCs w:val="28"/>
        </w:rPr>
        <w:t xml:space="preserve"> =   </w:t>
      </w:r>
      <w:r>
        <w:rPr>
          <w:rFonts w:ascii="Times New Roman" w:hAnsi="Times New Roman" w:cs="Times New Roman"/>
          <w:i/>
          <w:sz w:val="28"/>
          <w:szCs w:val="28"/>
          <w:lang w:val="en-US"/>
        </w:rPr>
        <w:t>f</w:t>
      </w:r>
      <w:r>
        <w:rPr>
          <w:rFonts w:ascii="Times New Roman" w:hAnsi="Times New Roman" w:cs="Times New Roman"/>
          <w:sz w:val="28"/>
          <w:szCs w:val="28"/>
        </w:rPr>
        <w:t>(</w:t>
      </w:r>
      <w:r>
        <w:rPr>
          <w:rFonts w:ascii="Times New Roman" w:hAnsi="Times New Roman" w:cs="Times New Roman"/>
          <w:i/>
          <w:sz w:val="28"/>
          <w:szCs w:val="28"/>
          <w:lang w:val="en-US"/>
        </w:rPr>
        <w:t>t</w:t>
      </w:r>
      <w:r>
        <w:rPr>
          <w:rFonts w:ascii="Times New Roman" w:hAnsi="Times New Roman" w:cs="Times New Roman"/>
          <w:sz w:val="28"/>
          <w:szCs w:val="28"/>
        </w:rPr>
        <w:t xml:space="preserve">) і </w:t>
      </w:r>
      <w:r>
        <w:rPr>
          <w:rFonts w:ascii="Times New Roman" w:hAnsi="Times New Roman" w:cs="Times New Roman"/>
          <w:i/>
          <w:sz w:val="28"/>
          <w:szCs w:val="28"/>
          <w:lang w:val="en-US"/>
        </w:rPr>
        <w:t>a</w:t>
      </w:r>
      <w:r>
        <w:rPr>
          <w:rFonts w:ascii="Times New Roman" w:hAnsi="Times New Roman" w:cs="Times New Roman"/>
          <w:sz w:val="28"/>
          <w:szCs w:val="28"/>
        </w:rPr>
        <w:t xml:space="preserve"> = </w:t>
      </w:r>
      <w:r w:rsidRPr="00DD1003">
        <w:rPr>
          <w:rFonts w:ascii="Times New Roman" w:hAnsi="Times New Roman" w:cs="Times New Roman"/>
          <w:sz w:val="28"/>
          <w:szCs w:val="28"/>
        </w:rPr>
        <w:t xml:space="preserve"> </w:t>
      </w:r>
      <w:r>
        <w:rPr>
          <w:rFonts w:ascii="Times New Roman" w:hAnsi="Times New Roman" w:cs="Times New Roman"/>
          <w:sz w:val="28"/>
          <w:szCs w:val="28"/>
          <w:lang w:val="en-US"/>
        </w:rPr>
        <w:t>ⱷ</w:t>
      </w:r>
      <w:r>
        <w:rPr>
          <w:rFonts w:ascii="Times New Roman" w:hAnsi="Times New Roman" w:cs="Times New Roman"/>
          <w:sz w:val="28"/>
          <w:szCs w:val="28"/>
        </w:rPr>
        <w:t>(</w:t>
      </w:r>
      <w:r>
        <w:rPr>
          <w:rFonts w:ascii="Times New Roman" w:hAnsi="Times New Roman" w:cs="Times New Roman"/>
          <w:i/>
          <w:sz w:val="28"/>
          <w:szCs w:val="28"/>
          <w:lang w:val="en-US"/>
        </w:rPr>
        <w:t>t</w:t>
      </w:r>
      <w:r w:rsidRPr="00897324">
        <w:rPr>
          <w:rFonts w:ascii="Times New Roman" w:hAnsi="Times New Roman" w:cs="Times New Roman"/>
          <w:sz w:val="28"/>
          <w:szCs w:val="28"/>
        </w:rPr>
        <w:t>) при заданих у</w:t>
      </w:r>
      <w:r>
        <w:rPr>
          <w:rFonts w:ascii="Times New Roman" w:hAnsi="Times New Roman" w:cs="Times New Roman"/>
          <w:sz w:val="28"/>
          <w:szCs w:val="28"/>
        </w:rPr>
        <w:t>мовах експлуатації. Завдання мо</w:t>
      </w:r>
      <w:r w:rsidRPr="00DD1003">
        <w:rPr>
          <w:rFonts w:ascii="Times New Roman" w:hAnsi="Times New Roman" w:cs="Times New Roman"/>
          <w:sz w:val="28"/>
          <w:szCs w:val="28"/>
        </w:rPr>
        <w:t>же бути</w:t>
      </w:r>
      <w:r>
        <w:rPr>
          <w:rFonts w:ascii="Times New Roman" w:hAnsi="Times New Roman" w:cs="Times New Roman"/>
          <w:sz w:val="28"/>
          <w:szCs w:val="28"/>
        </w:rPr>
        <w:t xml:space="preserve"> вирішене</w:t>
      </w:r>
      <w:r w:rsidRPr="00DD1003">
        <w:rPr>
          <w:rFonts w:ascii="Times New Roman" w:hAnsi="Times New Roman" w:cs="Times New Roman"/>
          <w:sz w:val="28"/>
          <w:szCs w:val="28"/>
        </w:rPr>
        <w:t xml:space="preserve"> двома принципово </w:t>
      </w:r>
      <w:proofErr w:type="gramStart"/>
      <w:r w:rsidRPr="00DD1003">
        <w:rPr>
          <w:rFonts w:ascii="Times New Roman" w:hAnsi="Times New Roman" w:cs="Times New Roman"/>
          <w:sz w:val="28"/>
          <w:szCs w:val="28"/>
        </w:rPr>
        <w:t>р</w:t>
      </w:r>
      <w:proofErr w:type="gramEnd"/>
      <w:r w:rsidRPr="00DD1003">
        <w:rPr>
          <w:rFonts w:ascii="Times New Roman" w:hAnsi="Times New Roman" w:cs="Times New Roman"/>
          <w:sz w:val="28"/>
          <w:szCs w:val="28"/>
        </w:rPr>
        <w:t xml:space="preserve">ізними способами. Першим — </w:t>
      </w:r>
      <w:proofErr w:type="gramStart"/>
      <w:r w:rsidRPr="00DD1003">
        <w:rPr>
          <w:rFonts w:ascii="Times New Roman" w:hAnsi="Times New Roman" w:cs="Times New Roman"/>
          <w:sz w:val="28"/>
          <w:szCs w:val="28"/>
        </w:rPr>
        <w:t>досл</w:t>
      </w:r>
      <w:proofErr w:type="gramEnd"/>
      <w:r w:rsidRPr="00DD1003">
        <w:rPr>
          <w:rFonts w:ascii="Times New Roman" w:hAnsi="Times New Roman" w:cs="Times New Roman"/>
          <w:sz w:val="28"/>
          <w:szCs w:val="28"/>
        </w:rPr>
        <w:t>ідження зміни фізико-хіміч</w:t>
      </w:r>
      <w:r>
        <w:rPr>
          <w:rFonts w:ascii="Times New Roman" w:hAnsi="Times New Roman" w:cs="Times New Roman"/>
          <w:sz w:val="28"/>
          <w:szCs w:val="28"/>
        </w:rPr>
        <w:t>них і механічних властивостей міжвигкової</w:t>
      </w:r>
      <w:r w:rsidRPr="00DD1003">
        <w:rPr>
          <w:rFonts w:ascii="Times New Roman" w:hAnsi="Times New Roman" w:cs="Times New Roman"/>
          <w:sz w:val="28"/>
          <w:szCs w:val="28"/>
        </w:rPr>
        <w:t xml:space="preserve"> ізоляції підлогу впливом основних експлуатаційних факторів, другий — статистичний метод дослідження, що дозволяє виявити </w:t>
      </w:r>
      <w:r w:rsidRPr="00DD1003">
        <w:rPr>
          <w:rFonts w:ascii="Times New Roman" w:hAnsi="Times New Roman" w:cs="Times New Roman"/>
          <w:i/>
          <w:sz w:val="28"/>
          <w:szCs w:val="28"/>
        </w:rPr>
        <w:t>рівняння регресії</w:t>
      </w:r>
      <w:r>
        <w:rPr>
          <w:rFonts w:ascii="Times New Roman" w:hAnsi="Times New Roman" w:cs="Times New Roman"/>
          <w:sz w:val="28"/>
          <w:szCs w:val="28"/>
        </w:rPr>
        <w:t xml:space="preserve"> </w:t>
      </w:r>
      <w:r>
        <w:rPr>
          <w:rFonts w:ascii="Times New Roman" w:hAnsi="Times New Roman" w:cs="Times New Roman"/>
          <w:i/>
          <w:sz w:val="28"/>
          <w:szCs w:val="28"/>
          <w:lang w:val="en-US"/>
        </w:rPr>
        <w:t>lgU</w:t>
      </w:r>
      <w:r w:rsidRPr="00DD1003">
        <w:rPr>
          <w:rFonts w:ascii="Times New Roman" w:hAnsi="Times New Roman" w:cs="Times New Roman"/>
          <w:i/>
          <w:sz w:val="28"/>
          <w:szCs w:val="28"/>
          <w:vertAlign w:val="subscript"/>
        </w:rPr>
        <w:t xml:space="preserve">0 </w:t>
      </w:r>
      <w:r w:rsidRPr="00DD1003">
        <w:rPr>
          <w:rFonts w:ascii="Times New Roman" w:hAnsi="Times New Roman" w:cs="Times New Roman"/>
          <w:i/>
          <w:sz w:val="28"/>
          <w:szCs w:val="28"/>
        </w:rPr>
        <w:t>=</w:t>
      </w:r>
      <w:r>
        <w:rPr>
          <w:rFonts w:ascii="Times New Roman" w:hAnsi="Times New Roman" w:cs="Times New Roman"/>
          <w:i/>
          <w:sz w:val="28"/>
          <w:szCs w:val="28"/>
          <w:lang w:val="en-US"/>
        </w:rPr>
        <w:t>f</w:t>
      </w:r>
      <w:r w:rsidRPr="00DD1003">
        <w:rPr>
          <w:rFonts w:ascii="Times New Roman" w:hAnsi="Times New Roman" w:cs="Times New Roman"/>
          <w:i/>
          <w:sz w:val="28"/>
          <w:szCs w:val="28"/>
        </w:rPr>
        <w:t>(</w:t>
      </w:r>
      <w:r>
        <w:rPr>
          <w:rFonts w:ascii="Times New Roman" w:hAnsi="Times New Roman" w:cs="Times New Roman"/>
          <w:i/>
          <w:sz w:val="28"/>
          <w:szCs w:val="28"/>
          <w:lang w:val="en-US"/>
        </w:rPr>
        <w:t>t</w:t>
      </w:r>
      <w:r>
        <w:rPr>
          <w:rFonts w:ascii="Times New Roman" w:hAnsi="Times New Roman" w:cs="Times New Roman"/>
          <w:i/>
          <w:sz w:val="28"/>
          <w:szCs w:val="28"/>
        </w:rPr>
        <w:t xml:space="preserve">) і </w:t>
      </w:r>
      <w:r>
        <w:rPr>
          <w:rFonts w:ascii="Times New Roman" w:hAnsi="Times New Roman" w:cs="Times New Roman"/>
          <w:i/>
          <w:sz w:val="28"/>
          <w:szCs w:val="28"/>
          <w:lang w:val="en-US"/>
        </w:rPr>
        <w:t>a</w:t>
      </w:r>
      <w:r w:rsidRPr="00DD1003">
        <w:rPr>
          <w:rFonts w:ascii="Times New Roman" w:hAnsi="Times New Roman" w:cs="Times New Roman"/>
          <w:i/>
          <w:sz w:val="28"/>
          <w:szCs w:val="28"/>
        </w:rPr>
        <w:t xml:space="preserve"> = </w:t>
      </w:r>
      <w:r>
        <w:rPr>
          <w:rFonts w:ascii="Times New Roman" w:hAnsi="Times New Roman" w:cs="Times New Roman"/>
          <w:sz w:val="28"/>
          <w:szCs w:val="28"/>
          <w:lang w:val="en-US"/>
        </w:rPr>
        <w:t>ⱷ</w:t>
      </w:r>
      <w:r w:rsidRPr="00DD1003">
        <w:rPr>
          <w:rFonts w:ascii="Times New Roman" w:hAnsi="Times New Roman" w:cs="Times New Roman"/>
          <w:i/>
          <w:sz w:val="28"/>
          <w:szCs w:val="28"/>
        </w:rPr>
        <w:t>(</w:t>
      </w:r>
      <w:r>
        <w:rPr>
          <w:rFonts w:ascii="Times New Roman" w:hAnsi="Times New Roman" w:cs="Times New Roman"/>
          <w:i/>
          <w:sz w:val="28"/>
          <w:szCs w:val="28"/>
          <w:lang w:val="en-US"/>
        </w:rPr>
        <w:t>t</w:t>
      </w:r>
      <w:r w:rsidRPr="00DD1003">
        <w:rPr>
          <w:rFonts w:ascii="Times New Roman" w:hAnsi="Times New Roman" w:cs="Times New Roman"/>
          <w:i/>
          <w:sz w:val="28"/>
          <w:szCs w:val="28"/>
        </w:rPr>
        <w:t xml:space="preserve">) </w:t>
      </w:r>
      <w:r w:rsidRPr="00DD1003">
        <w:rPr>
          <w:rFonts w:ascii="Times New Roman" w:hAnsi="Times New Roman" w:cs="Times New Roman"/>
          <w:sz w:val="28"/>
          <w:szCs w:val="28"/>
        </w:rPr>
        <w:t>зв’язуючи зазна</w:t>
      </w:r>
      <w:r>
        <w:rPr>
          <w:rFonts w:ascii="Times New Roman" w:hAnsi="Times New Roman" w:cs="Times New Roman"/>
          <w:sz w:val="28"/>
          <w:szCs w:val="28"/>
        </w:rPr>
        <w:t>чені величини при</w:t>
      </w:r>
      <w:r w:rsidRPr="00DD1003">
        <w:rPr>
          <w:rFonts w:ascii="Times New Roman" w:hAnsi="Times New Roman" w:cs="Times New Roman"/>
          <w:sz w:val="28"/>
          <w:szCs w:val="28"/>
        </w:rPr>
        <w:t xml:space="preserve"> одночасному вплив</w:t>
      </w:r>
      <w:r>
        <w:rPr>
          <w:rFonts w:ascii="Times New Roman" w:hAnsi="Times New Roman" w:cs="Times New Roman"/>
          <w:sz w:val="28"/>
          <w:szCs w:val="28"/>
        </w:rPr>
        <w:t>і</w:t>
      </w:r>
      <w:r w:rsidRPr="00DD1003">
        <w:rPr>
          <w:rFonts w:ascii="Times New Roman" w:hAnsi="Times New Roman" w:cs="Times New Roman"/>
          <w:sz w:val="28"/>
          <w:szCs w:val="28"/>
        </w:rPr>
        <w:t xml:space="preserve"> основних експлуатаційних факторів. Перший спосіб, поза сумнівом</w:t>
      </w:r>
      <w:r>
        <w:rPr>
          <w:rFonts w:ascii="Times New Roman" w:hAnsi="Times New Roman" w:cs="Times New Roman"/>
          <w:sz w:val="28"/>
          <w:szCs w:val="28"/>
        </w:rPr>
        <w:t>, має значно більше можливостей,</w:t>
      </w:r>
      <w:r w:rsidRPr="00DD1003">
        <w:rPr>
          <w:rFonts w:ascii="Times New Roman" w:hAnsi="Times New Roman" w:cs="Times New Roman"/>
          <w:sz w:val="28"/>
          <w:szCs w:val="28"/>
        </w:rPr>
        <w:t xml:space="preserve"> </w:t>
      </w:r>
      <w:r>
        <w:rPr>
          <w:rFonts w:ascii="Times New Roman" w:hAnsi="Times New Roman" w:cs="Times New Roman"/>
          <w:sz w:val="28"/>
          <w:szCs w:val="28"/>
        </w:rPr>
        <w:t xml:space="preserve">однак </w:t>
      </w:r>
      <w:r w:rsidRPr="00DD1003">
        <w:rPr>
          <w:rFonts w:ascii="Times New Roman" w:hAnsi="Times New Roman" w:cs="Times New Roman"/>
          <w:sz w:val="28"/>
          <w:szCs w:val="28"/>
        </w:rPr>
        <w:t>він значно складніше.</w:t>
      </w:r>
    </w:p>
    <w:p w:rsidR="006407CE" w:rsidRDefault="006407CE" w:rsidP="006407CE">
      <w:pPr>
        <w:spacing w:after="0"/>
        <w:ind w:firstLine="426"/>
        <w:jc w:val="both"/>
        <w:rPr>
          <w:rFonts w:ascii="Times New Roman" w:hAnsi="Times New Roman" w:cs="Times New Roman"/>
          <w:sz w:val="28"/>
          <w:szCs w:val="28"/>
        </w:rPr>
      </w:pPr>
      <w:r w:rsidRPr="00DD1003">
        <w:rPr>
          <w:rFonts w:ascii="Times New Roman" w:hAnsi="Times New Roman" w:cs="Times New Roman"/>
          <w:sz w:val="28"/>
          <w:szCs w:val="28"/>
        </w:rPr>
        <w:t xml:space="preserve">Для отримання шуканої залежності у вигляді </w:t>
      </w:r>
      <w:proofErr w:type="gramStart"/>
      <w:r w:rsidRPr="00DD1003">
        <w:rPr>
          <w:rFonts w:ascii="Times New Roman" w:hAnsi="Times New Roman" w:cs="Times New Roman"/>
          <w:sz w:val="28"/>
          <w:szCs w:val="28"/>
        </w:rPr>
        <w:t>р</w:t>
      </w:r>
      <w:proofErr w:type="gramEnd"/>
      <w:r w:rsidRPr="00DD1003">
        <w:rPr>
          <w:rFonts w:ascii="Times New Roman" w:hAnsi="Times New Roman" w:cs="Times New Roman"/>
          <w:sz w:val="28"/>
          <w:szCs w:val="28"/>
        </w:rPr>
        <w:t>івнянь регресії було проведено багатофакторний експ</w:t>
      </w:r>
      <w:r>
        <w:rPr>
          <w:rFonts w:ascii="Times New Roman" w:hAnsi="Times New Roman" w:cs="Times New Roman"/>
          <w:sz w:val="28"/>
          <w:szCs w:val="28"/>
        </w:rPr>
        <w:t>еримент</w:t>
      </w:r>
      <w:r w:rsidRPr="00DD1003">
        <w:rPr>
          <w:rFonts w:ascii="Times New Roman" w:hAnsi="Times New Roman" w:cs="Times New Roman"/>
          <w:sz w:val="28"/>
          <w:szCs w:val="28"/>
        </w:rPr>
        <w:t>. Введемо наступні позначення основних експлуатаційних параметрі</w:t>
      </w:r>
      <w:proofErr w:type="gramStart"/>
      <w:r w:rsidRPr="00DD1003">
        <w:rPr>
          <w:rFonts w:ascii="Times New Roman" w:hAnsi="Times New Roman" w:cs="Times New Roman"/>
          <w:sz w:val="28"/>
          <w:szCs w:val="28"/>
        </w:rPr>
        <w:t>в</w:t>
      </w:r>
      <w:proofErr w:type="gramEnd"/>
      <w:r w:rsidRPr="00DD1003">
        <w:rPr>
          <w:rFonts w:ascii="Times New Roman" w:hAnsi="Times New Roman" w:cs="Times New Roman"/>
          <w:sz w:val="28"/>
          <w:szCs w:val="28"/>
        </w:rPr>
        <w:t>:</w:t>
      </w:r>
    </w:p>
    <w:p w:rsidR="006407CE" w:rsidRDefault="006407CE" w:rsidP="006407CE">
      <w:pPr>
        <w:spacing w:after="0"/>
        <w:ind w:firstLine="426"/>
        <w:jc w:val="both"/>
        <w:rPr>
          <w:rFonts w:ascii="Times New Roman" w:hAnsi="Times New Roman" w:cs="Times New Roman"/>
          <w:sz w:val="28"/>
          <w:szCs w:val="28"/>
        </w:rPr>
      </w:pPr>
      <w:r w:rsidRPr="00DD1003">
        <w:rPr>
          <w:rFonts w:ascii="Times New Roman" w:hAnsi="Times New Roman" w:cs="Times New Roman"/>
          <w:sz w:val="28"/>
          <w:szCs w:val="28"/>
        </w:rPr>
        <w:t>• температ</w:t>
      </w:r>
      <w:r>
        <w:rPr>
          <w:rFonts w:ascii="Times New Roman" w:hAnsi="Times New Roman" w:cs="Times New Roman"/>
          <w:sz w:val="28"/>
          <w:szCs w:val="28"/>
        </w:rPr>
        <w:t>ура обмотки електродвигуна (Х</w:t>
      </w:r>
      <w:proofErr w:type="gramStart"/>
      <w:r>
        <w:rPr>
          <w:rFonts w:ascii="Times New Roman" w:hAnsi="Times New Roman" w:cs="Times New Roman"/>
          <w:sz w:val="28"/>
          <w:szCs w:val="28"/>
          <w:vertAlign w:val="subscript"/>
        </w:rPr>
        <w:t>1</w:t>
      </w:r>
      <w:proofErr w:type="gramEnd"/>
      <w:r>
        <w:rPr>
          <w:rFonts w:ascii="Times New Roman" w:hAnsi="Times New Roman" w:cs="Times New Roman"/>
          <w:sz w:val="28"/>
          <w:szCs w:val="28"/>
        </w:rPr>
        <w:t>)</w:t>
      </w:r>
    </w:p>
    <w:p w:rsidR="006407CE" w:rsidRDefault="006407CE" w:rsidP="006407CE">
      <w:pPr>
        <w:spacing w:after="0"/>
        <w:ind w:firstLine="426"/>
        <w:jc w:val="both"/>
        <w:rPr>
          <w:rFonts w:ascii="Times New Roman" w:hAnsi="Times New Roman" w:cs="Times New Roman"/>
          <w:sz w:val="28"/>
          <w:szCs w:val="28"/>
        </w:rPr>
      </w:pPr>
      <w:r>
        <w:rPr>
          <w:rFonts w:ascii="Times New Roman" w:hAnsi="Times New Roman" w:cs="Times New Roman"/>
          <w:sz w:val="28"/>
          <w:szCs w:val="28"/>
        </w:rPr>
        <w:t>• частота пусків (Х</w:t>
      </w:r>
      <w:proofErr w:type="gramStart"/>
      <w:r>
        <w:rPr>
          <w:rFonts w:ascii="Times New Roman" w:hAnsi="Times New Roman" w:cs="Times New Roman"/>
          <w:sz w:val="28"/>
          <w:szCs w:val="28"/>
          <w:vertAlign w:val="subscript"/>
        </w:rPr>
        <w:t>2</w:t>
      </w:r>
      <w:proofErr w:type="gramEnd"/>
      <w:r>
        <w:rPr>
          <w:rFonts w:ascii="Times New Roman" w:hAnsi="Times New Roman" w:cs="Times New Roman"/>
          <w:sz w:val="28"/>
          <w:szCs w:val="28"/>
        </w:rPr>
        <w:t>)</w:t>
      </w:r>
    </w:p>
    <w:p w:rsidR="006407CE" w:rsidRDefault="006407CE" w:rsidP="006407CE">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івень вібрації (Х</w:t>
      </w:r>
      <w:r>
        <w:rPr>
          <w:rFonts w:ascii="Times New Roman" w:hAnsi="Times New Roman" w:cs="Times New Roman"/>
          <w:sz w:val="28"/>
          <w:szCs w:val="28"/>
          <w:vertAlign w:val="subscript"/>
        </w:rPr>
        <w:t>3</w:t>
      </w:r>
      <w:r>
        <w:rPr>
          <w:rFonts w:ascii="Times New Roman" w:hAnsi="Times New Roman" w:cs="Times New Roman"/>
          <w:sz w:val="28"/>
          <w:szCs w:val="28"/>
        </w:rPr>
        <w:t>)</w:t>
      </w:r>
    </w:p>
    <w:p w:rsidR="006407CE" w:rsidRDefault="006407CE" w:rsidP="006407CE">
      <w:pPr>
        <w:spacing w:after="0"/>
        <w:ind w:firstLine="426"/>
        <w:jc w:val="both"/>
        <w:rPr>
          <w:rFonts w:ascii="Times New Roman" w:hAnsi="Times New Roman" w:cs="Times New Roman"/>
          <w:sz w:val="28"/>
          <w:szCs w:val="28"/>
        </w:rPr>
      </w:pPr>
      <w:r>
        <w:rPr>
          <w:rFonts w:ascii="Times New Roman" w:hAnsi="Times New Roman" w:cs="Times New Roman"/>
          <w:sz w:val="28"/>
          <w:szCs w:val="28"/>
        </w:rPr>
        <w:t>• час роботи електродвигуна (Х</w:t>
      </w:r>
      <w:proofErr w:type="gramStart"/>
      <w:r>
        <w:rPr>
          <w:rFonts w:ascii="Times New Roman" w:hAnsi="Times New Roman" w:cs="Times New Roman"/>
          <w:sz w:val="28"/>
          <w:szCs w:val="28"/>
          <w:vertAlign w:val="subscript"/>
        </w:rPr>
        <w:t>4</w:t>
      </w:r>
      <w:proofErr w:type="gramEnd"/>
      <w:r w:rsidRPr="00DD1003">
        <w:rPr>
          <w:rFonts w:ascii="Times New Roman" w:hAnsi="Times New Roman" w:cs="Times New Roman"/>
          <w:sz w:val="28"/>
          <w:szCs w:val="28"/>
        </w:rPr>
        <w:t>).</w:t>
      </w:r>
    </w:p>
    <w:p w:rsidR="006407CE" w:rsidRDefault="006407CE" w:rsidP="006407CE">
      <w:pPr>
        <w:spacing w:after="0"/>
        <w:ind w:firstLine="426"/>
        <w:jc w:val="both"/>
        <w:rPr>
          <w:rFonts w:ascii="Times New Roman" w:hAnsi="Times New Roman" w:cs="Times New Roman"/>
          <w:sz w:val="28"/>
          <w:szCs w:val="28"/>
        </w:rPr>
      </w:pPr>
      <w:r w:rsidRPr="00DD1003">
        <w:rPr>
          <w:rFonts w:ascii="Times New Roman" w:hAnsi="Times New Roman" w:cs="Times New Roman"/>
          <w:sz w:val="28"/>
          <w:szCs w:val="28"/>
        </w:rPr>
        <w:t xml:space="preserve">Зазначені параметри змінювалися на наступних </w:t>
      </w:r>
      <w:proofErr w:type="gramStart"/>
      <w:r w:rsidRPr="00DD1003">
        <w:rPr>
          <w:rFonts w:ascii="Times New Roman" w:hAnsi="Times New Roman" w:cs="Times New Roman"/>
          <w:sz w:val="28"/>
          <w:szCs w:val="28"/>
        </w:rPr>
        <w:t>р</w:t>
      </w:r>
      <w:proofErr w:type="gramEnd"/>
      <w:r w:rsidRPr="00DD1003">
        <w:rPr>
          <w:rFonts w:ascii="Times New Roman" w:hAnsi="Times New Roman" w:cs="Times New Roman"/>
          <w:sz w:val="28"/>
          <w:szCs w:val="28"/>
        </w:rPr>
        <w:t>івнях:</w:t>
      </w:r>
    </w:p>
    <w:p w:rsidR="006407CE" w:rsidRDefault="006407CE" w:rsidP="006407CE">
      <w:pPr>
        <w:spacing w:after="0"/>
        <w:ind w:firstLine="426"/>
        <w:jc w:val="both"/>
        <w:rPr>
          <w:rFonts w:ascii="Times New Roman" w:hAnsi="Times New Roman" w:cs="Times New Roman"/>
          <w:sz w:val="28"/>
          <w:szCs w:val="28"/>
        </w:rPr>
      </w:pPr>
      <w:r>
        <w:rPr>
          <w:rFonts w:ascii="Times New Roman" w:hAnsi="Times New Roman" w:cs="Times New Roman"/>
          <w:sz w:val="28"/>
          <w:szCs w:val="28"/>
        </w:rPr>
        <w:t>• температура. Т — 120</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і 150°</w:t>
      </w:r>
      <w:r w:rsidRPr="00DD1003">
        <w:rPr>
          <w:rFonts w:ascii="Times New Roman" w:hAnsi="Times New Roman" w:cs="Times New Roman"/>
          <w:sz w:val="28"/>
          <w:szCs w:val="28"/>
        </w:rPr>
        <w:t>С;</w:t>
      </w:r>
    </w:p>
    <w:p w:rsidR="006407CE" w:rsidRDefault="006407CE" w:rsidP="006407CE">
      <w:pPr>
        <w:spacing w:after="0"/>
        <w:ind w:firstLine="426"/>
        <w:jc w:val="both"/>
        <w:rPr>
          <w:rFonts w:ascii="Times New Roman" w:hAnsi="Times New Roman" w:cs="Times New Roman"/>
          <w:sz w:val="28"/>
          <w:szCs w:val="28"/>
        </w:rPr>
      </w:pPr>
      <w:r>
        <w:rPr>
          <w:rFonts w:ascii="Times New Roman" w:hAnsi="Times New Roman" w:cs="Times New Roman"/>
          <w:sz w:val="28"/>
          <w:szCs w:val="28"/>
        </w:rPr>
        <w:t>• частота пусків,</w:t>
      </w:r>
      <w:r>
        <w:rPr>
          <w:rFonts w:ascii="Times New Roman" w:hAnsi="Times New Roman" w:cs="Times New Roman"/>
          <w:i/>
          <w:sz w:val="28"/>
          <w:szCs w:val="28"/>
          <w:lang w:val="en-US"/>
        </w:rPr>
        <w:t>f</w:t>
      </w:r>
      <w:r>
        <w:rPr>
          <w:rFonts w:ascii="Times New Roman" w:hAnsi="Times New Roman" w:cs="Times New Roman"/>
          <w:sz w:val="28"/>
          <w:szCs w:val="28"/>
        </w:rPr>
        <w:t xml:space="preserve"> — 2 п./год і 120 </w:t>
      </w:r>
      <w:r w:rsidRPr="00E77FC7">
        <w:rPr>
          <w:rFonts w:ascii="Times New Roman" w:hAnsi="Times New Roman" w:cs="Times New Roman"/>
          <w:sz w:val="28"/>
          <w:szCs w:val="28"/>
        </w:rPr>
        <w:t>п.</w:t>
      </w:r>
      <w:r w:rsidRPr="00DD1003">
        <w:rPr>
          <w:rFonts w:ascii="Times New Roman" w:hAnsi="Times New Roman" w:cs="Times New Roman"/>
          <w:sz w:val="28"/>
          <w:szCs w:val="28"/>
        </w:rPr>
        <w:t>/год;</w:t>
      </w:r>
      <w:proofErr w:type="gramStart"/>
      <w:r w:rsidRPr="00DD1003">
        <w:rPr>
          <w:rFonts w:ascii="Times New Roman" w:hAnsi="Times New Roman" w:cs="Times New Roman"/>
          <w:sz w:val="28"/>
          <w:szCs w:val="28"/>
        </w:rPr>
        <w:t xml:space="preserve"> .</w:t>
      </w:r>
      <w:proofErr w:type="gramEnd"/>
    </w:p>
    <w:p w:rsidR="006407CE" w:rsidRPr="00E77FC7" w:rsidRDefault="006407CE" w:rsidP="006407C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івень вібрації. В — 0,1</w:t>
      </w:r>
      <w:r>
        <w:rPr>
          <w:rFonts w:ascii="Times New Roman" w:hAnsi="Times New Roman" w:cs="Times New Roman"/>
          <w:sz w:val="28"/>
          <w:szCs w:val="28"/>
          <w:lang w:val="en-US"/>
        </w:rPr>
        <w:t>g</w:t>
      </w:r>
      <w:r>
        <w:rPr>
          <w:rFonts w:ascii="Times New Roman" w:hAnsi="Times New Roman" w:cs="Times New Roman"/>
          <w:sz w:val="28"/>
          <w:szCs w:val="28"/>
        </w:rPr>
        <w:t xml:space="preserve"> та 1.0</w:t>
      </w:r>
      <w:r>
        <w:rPr>
          <w:rFonts w:ascii="Times New Roman" w:hAnsi="Times New Roman" w:cs="Times New Roman"/>
          <w:sz w:val="28"/>
          <w:szCs w:val="28"/>
          <w:lang w:val="en-US"/>
        </w:rPr>
        <w:t>g</w:t>
      </w:r>
      <w:r w:rsidRPr="00E77FC7">
        <w:rPr>
          <w:rFonts w:ascii="Times New Roman" w:hAnsi="Times New Roman" w:cs="Times New Roman"/>
          <w:sz w:val="28"/>
          <w:szCs w:val="28"/>
        </w:rPr>
        <w:t>;</w:t>
      </w:r>
    </w:p>
    <w:p w:rsidR="006407CE" w:rsidRPr="006407CE" w:rsidRDefault="006407CE" w:rsidP="006407CE">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 час випробувань, </w:t>
      </w:r>
      <w:r>
        <w:rPr>
          <w:rFonts w:ascii="Times New Roman" w:hAnsi="Times New Roman" w:cs="Times New Roman"/>
          <w:i/>
          <w:sz w:val="28"/>
          <w:szCs w:val="28"/>
          <w:lang w:val="en-US"/>
        </w:rPr>
        <w:t>t</w:t>
      </w:r>
      <w:r w:rsidRPr="00DD1003">
        <w:rPr>
          <w:rFonts w:ascii="Times New Roman" w:hAnsi="Times New Roman" w:cs="Times New Roman"/>
          <w:sz w:val="28"/>
          <w:szCs w:val="28"/>
        </w:rPr>
        <w:t xml:space="preserve"> — 504 год і 2016 ч.</w:t>
      </w:r>
    </w:p>
    <w:p w:rsidR="006407CE" w:rsidRDefault="006407CE" w:rsidP="006407CE">
      <w:pPr>
        <w:spacing w:after="0"/>
        <w:ind w:firstLine="426"/>
        <w:jc w:val="both"/>
        <w:rPr>
          <w:rFonts w:ascii="Times New Roman" w:hAnsi="Times New Roman" w:cs="Times New Roman"/>
          <w:sz w:val="28"/>
          <w:szCs w:val="28"/>
        </w:rPr>
      </w:pPr>
      <w:r w:rsidRPr="00DD1003">
        <w:rPr>
          <w:rFonts w:ascii="Times New Roman" w:hAnsi="Times New Roman" w:cs="Times New Roman"/>
          <w:sz w:val="28"/>
          <w:szCs w:val="28"/>
        </w:rPr>
        <w:t xml:space="preserve">Використовувалася матриця планування повного </w:t>
      </w:r>
      <w:r w:rsidRPr="00E77FC7">
        <w:rPr>
          <w:rFonts w:ascii="Times New Roman" w:hAnsi="Times New Roman" w:cs="Times New Roman"/>
          <w:sz w:val="28"/>
          <w:szCs w:val="28"/>
        </w:rPr>
        <w:t xml:space="preserve">чотирьох-факторного </w:t>
      </w:r>
      <w:r w:rsidRPr="00DD1003">
        <w:rPr>
          <w:rFonts w:ascii="Times New Roman" w:hAnsi="Times New Roman" w:cs="Times New Roman"/>
          <w:sz w:val="28"/>
          <w:szCs w:val="28"/>
        </w:rPr>
        <w:t xml:space="preserve">експерименту (типу 24). Для кожного досвіду, передбаченого матрицею, необхідно було взяти один </w:t>
      </w:r>
      <w:proofErr w:type="gramStart"/>
      <w:r w:rsidRPr="00DD1003">
        <w:rPr>
          <w:rFonts w:ascii="Times New Roman" w:hAnsi="Times New Roman" w:cs="Times New Roman"/>
          <w:sz w:val="28"/>
          <w:szCs w:val="28"/>
        </w:rPr>
        <w:t>чи к</w:t>
      </w:r>
      <w:proofErr w:type="gramEnd"/>
      <w:r w:rsidRPr="00DD1003">
        <w:rPr>
          <w:rFonts w:ascii="Times New Roman" w:hAnsi="Times New Roman" w:cs="Times New Roman"/>
          <w:sz w:val="28"/>
          <w:szCs w:val="28"/>
        </w:rPr>
        <w:t>ілька електродвигунів: по закінченні досвіду пробили близько 10 пар сусідніх витків, д</w:t>
      </w:r>
      <w:r>
        <w:rPr>
          <w:rFonts w:ascii="Times New Roman" w:hAnsi="Times New Roman" w:cs="Times New Roman"/>
          <w:sz w:val="28"/>
          <w:szCs w:val="28"/>
        </w:rPr>
        <w:t>ля чого лобову частину обмотки (</w:t>
      </w:r>
      <w:r w:rsidRPr="00DD1003">
        <w:rPr>
          <w:rFonts w:ascii="Times New Roman" w:hAnsi="Times New Roman" w:cs="Times New Roman"/>
          <w:sz w:val="28"/>
          <w:szCs w:val="28"/>
        </w:rPr>
        <w:t xml:space="preserve">з одного боку </w:t>
      </w:r>
      <w:r>
        <w:rPr>
          <w:rFonts w:ascii="Times New Roman" w:hAnsi="Times New Roman" w:cs="Times New Roman"/>
          <w:sz w:val="28"/>
          <w:szCs w:val="28"/>
        </w:rPr>
        <w:t>електродвигуна) розрізали, кінці</w:t>
      </w:r>
      <w:r w:rsidRPr="00DD1003">
        <w:rPr>
          <w:rFonts w:ascii="Times New Roman" w:hAnsi="Times New Roman" w:cs="Times New Roman"/>
          <w:sz w:val="28"/>
          <w:szCs w:val="28"/>
        </w:rPr>
        <w:t xml:space="preserve"> витків розводили в сторони.</w:t>
      </w:r>
    </w:p>
    <w:p w:rsidR="006407CE" w:rsidRDefault="006407CE" w:rsidP="006407CE">
      <w:pPr>
        <w:spacing w:after="0"/>
        <w:ind w:firstLine="426"/>
        <w:jc w:val="both"/>
        <w:rPr>
          <w:rFonts w:ascii="Times New Roman" w:hAnsi="Times New Roman" w:cs="Times New Roman"/>
          <w:sz w:val="28"/>
          <w:szCs w:val="28"/>
        </w:rPr>
      </w:pPr>
      <w:r w:rsidRPr="00DD1003">
        <w:rPr>
          <w:rFonts w:ascii="Times New Roman" w:hAnsi="Times New Roman" w:cs="Times New Roman"/>
          <w:sz w:val="28"/>
          <w:szCs w:val="28"/>
        </w:rPr>
        <w:t>В результаті статистично спланованого експерименту отримані наступні рівняння регрес</w:t>
      </w:r>
      <w:r>
        <w:rPr>
          <w:rFonts w:ascii="Times New Roman" w:hAnsi="Times New Roman" w:cs="Times New Roman"/>
          <w:sz w:val="28"/>
          <w:szCs w:val="28"/>
        </w:rPr>
        <w:t xml:space="preserve">ії для параметрів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ідгуку </w:t>
      </w:r>
      <w:r>
        <w:rPr>
          <w:rFonts w:ascii="Times New Roman" w:hAnsi="Times New Roman" w:cs="Times New Roman"/>
          <w:i/>
          <w:sz w:val="28"/>
          <w:szCs w:val="28"/>
          <w:lang w:val="en-US"/>
        </w:rPr>
        <w:t>lgU</w:t>
      </w:r>
      <w:r w:rsidRPr="00E77FC7">
        <w:rPr>
          <w:rFonts w:ascii="Times New Roman" w:hAnsi="Times New Roman" w:cs="Times New Roman"/>
          <w:i/>
          <w:sz w:val="28"/>
          <w:szCs w:val="28"/>
          <w:vertAlign w:val="subscript"/>
        </w:rPr>
        <w:t>0</w:t>
      </w:r>
      <w:r w:rsidRPr="00E77FC7">
        <w:rPr>
          <w:rFonts w:ascii="Times New Roman" w:hAnsi="Times New Roman" w:cs="Times New Roman"/>
          <w:i/>
          <w:sz w:val="28"/>
          <w:szCs w:val="28"/>
        </w:rPr>
        <w:t xml:space="preserve"> </w:t>
      </w:r>
      <w:r>
        <w:rPr>
          <w:rFonts w:ascii="Times New Roman" w:hAnsi="Times New Roman" w:cs="Times New Roman"/>
          <w:sz w:val="28"/>
          <w:szCs w:val="28"/>
        </w:rPr>
        <w:t xml:space="preserve">і </w:t>
      </w:r>
      <w:r>
        <w:rPr>
          <w:rFonts w:ascii="Times New Roman" w:hAnsi="Times New Roman" w:cs="Times New Roman"/>
          <w:i/>
          <w:sz w:val="28"/>
          <w:szCs w:val="28"/>
          <w:lang w:val="en-US"/>
        </w:rPr>
        <w:t>a</w:t>
      </w:r>
      <w:r w:rsidRPr="00DD1003">
        <w:rPr>
          <w:rFonts w:ascii="Times New Roman" w:hAnsi="Times New Roman" w:cs="Times New Roman"/>
          <w:sz w:val="28"/>
          <w:szCs w:val="28"/>
        </w:rPr>
        <w:t xml:space="preserve"> (після оцінки значимості коефіцієнтів у рівняннях </w:t>
      </w:r>
      <w:r>
        <w:rPr>
          <w:rFonts w:ascii="Times New Roman" w:hAnsi="Times New Roman" w:cs="Times New Roman"/>
          <w:sz w:val="28"/>
          <w:szCs w:val="28"/>
        </w:rPr>
        <w:t>регресії і</w:t>
      </w:r>
      <w:r w:rsidRPr="00DD1003">
        <w:rPr>
          <w:rFonts w:ascii="Times New Roman" w:hAnsi="Times New Roman" w:cs="Times New Roman"/>
          <w:sz w:val="28"/>
          <w:szCs w:val="28"/>
        </w:rPr>
        <w:t xml:space="preserve"> перевірки адекватності моделі):</w:t>
      </w:r>
    </w:p>
    <w:p w:rsidR="006407CE" w:rsidRPr="00DD1003" w:rsidRDefault="006407CE" w:rsidP="006407CE">
      <w:pPr>
        <w:spacing w:after="0"/>
        <w:ind w:firstLine="426"/>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66299" cy="981075"/>
            <wp:effectExtent l="19050" t="0" r="0" b="0"/>
            <wp:docPr id="3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cstate="print"/>
                    <a:srcRect/>
                    <a:stretch>
                      <a:fillRect/>
                    </a:stretch>
                  </pic:blipFill>
                  <pic:spPr bwMode="auto">
                    <a:xfrm>
                      <a:off x="0" y="0"/>
                      <a:ext cx="5166299" cy="981075"/>
                    </a:xfrm>
                    <a:prstGeom prst="rect">
                      <a:avLst/>
                    </a:prstGeom>
                    <a:noFill/>
                    <a:ln w="9525">
                      <a:noFill/>
                      <a:miter lim="800000"/>
                      <a:headEnd/>
                      <a:tailEnd/>
                    </a:ln>
                  </pic:spPr>
                </pic:pic>
              </a:graphicData>
            </a:graphic>
          </wp:inline>
        </w:drawing>
      </w:r>
    </w:p>
    <w:p w:rsidR="006407CE" w:rsidRDefault="006407CE" w:rsidP="006407CE">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В формулах (5.17) і (5.18) перемінні </w:t>
      </w:r>
      <w:r>
        <w:rPr>
          <w:rFonts w:ascii="Times New Roman" w:hAnsi="Times New Roman" w:cs="Times New Roman"/>
          <w:noProof/>
          <w:sz w:val="28"/>
          <w:szCs w:val="28"/>
        </w:rPr>
        <w:drawing>
          <wp:inline distT="0" distB="0" distL="0" distR="0">
            <wp:extent cx="1057275" cy="180975"/>
            <wp:effectExtent l="19050" t="0" r="9525" b="0"/>
            <wp:docPr id="3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7" cstate="print"/>
                    <a:srcRect/>
                    <a:stretch>
                      <a:fillRect/>
                    </a:stretch>
                  </pic:blipFill>
                  <pic:spPr bwMode="auto">
                    <a:xfrm>
                      <a:off x="0" y="0"/>
                      <a:ext cx="1057275" cy="18097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виражені в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ідносних одиницях</w:t>
      </w:r>
    </w:p>
    <w:p w:rsidR="006407CE" w:rsidRDefault="006407CE" w:rsidP="006407CE">
      <w:pPr>
        <w:spacing w:after="0"/>
        <w:ind w:firstLine="426"/>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682863" cy="304001"/>
            <wp:effectExtent l="19050" t="0" r="0" b="0"/>
            <wp:docPr id="3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8" cstate="print"/>
                    <a:srcRect/>
                    <a:stretch>
                      <a:fillRect/>
                    </a:stretch>
                  </pic:blipFill>
                  <pic:spPr bwMode="auto">
                    <a:xfrm>
                      <a:off x="0" y="0"/>
                      <a:ext cx="1682863" cy="304001"/>
                    </a:xfrm>
                    <a:prstGeom prst="rect">
                      <a:avLst/>
                    </a:prstGeom>
                    <a:noFill/>
                    <a:ln w="9525">
                      <a:noFill/>
                      <a:miter lim="800000"/>
                      <a:headEnd/>
                      <a:tailEnd/>
                    </a:ln>
                  </pic:spPr>
                </pic:pic>
              </a:graphicData>
            </a:graphic>
          </wp:inline>
        </w:drawing>
      </w:r>
    </w:p>
    <w:p w:rsidR="006407CE" w:rsidRPr="00AF6C32" w:rsidRDefault="006407CE" w:rsidP="006407CE">
      <w:pPr>
        <w:spacing w:after="0"/>
        <w:ind w:firstLine="426"/>
        <w:jc w:val="both"/>
        <w:rPr>
          <w:rFonts w:ascii="Times New Roman" w:hAnsi="Times New Roman" w:cs="Times New Roman"/>
          <w:sz w:val="28"/>
          <w:szCs w:val="28"/>
        </w:rPr>
      </w:pPr>
      <w:r>
        <w:rPr>
          <w:rFonts w:ascii="Times New Roman" w:hAnsi="Times New Roman" w:cs="Times New Roman"/>
          <w:sz w:val="28"/>
          <w:szCs w:val="28"/>
        </w:rPr>
        <w:t xml:space="preserve">Де </w:t>
      </w:r>
      <w:r>
        <w:rPr>
          <w:rFonts w:ascii="Times New Roman" w:hAnsi="Times New Roman" w:cs="Times New Roman"/>
          <w:i/>
          <w:sz w:val="28"/>
          <w:szCs w:val="28"/>
        </w:rPr>
        <w:t>Х</w:t>
      </w:r>
      <w:r>
        <w:rPr>
          <w:rFonts w:ascii="Times New Roman" w:hAnsi="Times New Roman" w:cs="Times New Roman"/>
          <w:i/>
          <w:sz w:val="28"/>
          <w:szCs w:val="28"/>
          <w:vertAlign w:val="subscript"/>
        </w:rPr>
        <w:t>0і</w:t>
      </w:r>
      <w:r>
        <w:rPr>
          <w:rFonts w:ascii="Times New Roman" w:hAnsi="Times New Roman" w:cs="Times New Roman"/>
          <w:sz w:val="28"/>
          <w:szCs w:val="28"/>
        </w:rPr>
        <w:t xml:space="preserve"> — нульовий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івень перемінної; </w:t>
      </w:r>
      <w:r w:rsidRPr="00AF6C32">
        <w:rPr>
          <w:rFonts w:ascii="Times New Roman" w:hAnsi="Times New Roman" w:cs="Times New Roman"/>
          <w:i/>
          <w:sz w:val="28"/>
          <w:szCs w:val="28"/>
        </w:rPr>
        <w:t>∆</w:t>
      </w:r>
      <w:r>
        <w:rPr>
          <w:rFonts w:ascii="Times New Roman" w:hAnsi="Times New Roman" w:cs="Times New Roman"/>
          <w:i/>
          <w:sz w:val="28"/>
          <w:szCs w:val="28"/>
        </w:rPr>
        <w:t>Х</w:t>
      </w:r>
      <w:r>
        <w:rPr>
          <w:rFonts w:ascii="Times New Roman" w:hAnsi="Times New Roman" w:cs="Times New Roman"/>
          <w:i/>
          <w:sz w:val="28"/>
          <w:szCs w:val="28"/>
          <w:vertAlign w:val="subscript"/>
        </w:rPr>
        <w:t>і</w:t>
      </w:r>
      <w:r>
        <w:rPr>
          <w:rFonts w:ascii="Times New Roman" w:hAnsi="Times New Roman" w:cs="Times New Roman"/>
          <w:sz w:val="28"/>
          <w:szCs w:val="28"/>
        </w:rPr>
        <w:t xml:space="preserve"> — інтервал варіювання, т. е. різниця між верхнім (або нижнім) і мулевим уровнями.</w:t>
      </w:r>
    </w:p>
    <w:p w:rsidR="00A801A3" w:rsidRPr="006407CE" w:rsidRDefault="00A801A3" w:rsidP="006407CE">
      <w:pPr>
        <w:pStyle w:val="a7"/>
        <w:spacing w:before="0" w:beforeAutospacing="0" w:after="0" w:afterAutospacing="0" w:line="360" w:lineRule="auto"/>
        <w:ind w:firstLine="227"/>
        <w:jc w:val="both"/>
        <w:rPr>
          <w:color w:val="000000"/>
          <w:sz w:val="28"/>
          <w:szCs w:val="28"/>
        </w:rPr>
      </w:pPr>
    </w:p>
    <w:p w:rsidR="00A801A3" w:rsidRDefault="00A801A3" w:rsidP="005426CD">
      <w:pPr>
        <w:pStyle w:val="a7"/>
        <w:spacing w:before="0" w:beforeAutospacing="0" w:after="0" w:afterAutospacing="0" w:line="360" w:lineRule="auto"/>
        <w:ind w:firstLine="227"/>
        <w:jc w:val="both"/>
        <w:rPr>
          <w:color w:val="000000"/>
          <w:sz w:val="28"/>
          <w:szCs w:val="28"/>
          <w:lang w:val="uk-UA"/>
        </w:rPr>
      </w:pPr>
    </w:p>
    <w:p w:rsidR="006407CE" w:rsidRDefault="006407CE" w:rsidP="004152B1">
      <w:pPr>
        <w:jc w:val="center"/>
        <w:rPr>
          <w:rFonts w:ascii="Times New Roman" w:hAnsi="Times New Roman" w:cs="Times New Roman"/>
          <w:b/>
          <w:sz w:val="28"/>
          <w:szCs w:val="28"/>
          <w:lang w:val="uk-UA"/>
        </w:rPr>
      </w:pPr>
    </w:p>
    <w:p w:rsidR="006407CE" w:rsidRDefault="006407CE" w:rsidP="004152B1">
      <w:pPr>
        <w:jc w:val="center"/>
        <w:rPr>
          <w:rFonts w:ascii="Times New Roman" w:hAnsi="Times New Roman" w:cs="Times New Roman"/>
          <w:b/>
          <w:sz w:val="28"/>
          <w:szCs w:val="28"/>
          <w:lang w:val="uk-UA"/>
        </w:rPr>
      </w:pPr>
    </w:p>
    <w:p w:rsidR="006407CE" w:rsidRDefault="006407CE" w:rsidP="004152B1">
      <w:pPr>
        <w:jc w:val="center"/>
        <w:rPr>
          <w:rFonts w:ascii="Times New Roman" w:hAnsi="Times New Roman" w:cs="Times New Roman"/>
          <w:b/>
          <w:sz w:val="28"/>
          <w:szCs w:val="28"/>
          <w:lang w:val="uk-UA"/>
        </w:rPr>
      </w:pPr>
    </w:p>
    <w:p w:rsidR="004152B1" w:rsidRPr="005426CD" w:rsidRDefault="004152B1" w:rsidP="004152B1">
      <w:pPr>
        <w:jc w:val="center"/>
        <w:rPr>
          <w:rFonts w:ascii="Times New Roman" w:hAnsi="Times New Roman" w:cs="Times New Roman"/>
          <w:sz w:val="28"/>
          <w:szCs w:val="28"/>
          <w:lang w:val="uk-UA"/>
        </w:rPr>
      </w:pPr>
      <w:r w:rsidRPr="005426CD">
        <w:rPr>
          <w:rFonts w:ascii="Times New Roman" w:hAnsi="Times New Roman" w:cs="Times New Roman"/>
          <w:b/>
          <w:sz w:val="28"/>
          <w:szCs w:val="28"/>
          <w:lang w:val="uk-UA"/>
        </w:rPr>
        <w:t>Самостійна робота №</w:t>
      </w:r>
      <w:r>
        <w:rPr>
          <w:rFonts w:ascii="Times New Roman" w:hAnsi="Times New Roman" w:cs="Times New Roman"/>
          <w:b/>
          <w:sz w:val="28"/>
          <w:szCs w:val="28"/>
          <w:lang w:val="uk-UA"/>
        </w:rPr>
        <w:t>2</w:t>
      </w:r>
      <w:r w:rsidR="00ED711C">
        <w:rPr>
          <w:rFonts w:ascii="Times New Roman" w:hAnsi="Times New Roman" w:cs="Times New Roman"/>
          <w:b/>
          <w:sz w:val="28"/>
          <w:szCs w:val="28"/>
          <w:lang w:val="uk-UA"/>
        </w:rPr>
        <w:t>7</w:t>
      </w:r>
    </w:p>
    <w:p w:rsidR="004152B1" w:rsidRPr="005426CD" w:rsidRDefault="004152B1" w:rsidP="004152B1">
      <w:pPr>
        <w:spacing w:after="0"/>
        <w:rPr>
          <w:rFonts w:ascii="Times New Roman" w:hAnsi="Times New Roman" w:cs="Times New Roman"/>
          <w:sz w:val="28"/>
          <w:szCs w:val="28"/>
          <w:lang w:val="uk-UA"/>
        </w:rPr>
      </w:pPr>
      <w:r w:rsidRPr="005426CD">
        <w:rPr>
          <w:rFonts w:ascii="Times New Roman" w:hAnsi="Times New Roman" w:cs="Times New Roman"/>
          <w:b/>
          <w:sz w:val="28"/>
          <w:szCs w:val="28"/>
          <w:lang w:val="uk-UA"/>
        </w:rPr>
        <w:t>Тема:</w:t>
      </w:r>
      <w:r w:rsidRPr="005426CD">
        <w:rPr>
          <w:rFonts w:ascii="Times New Roman" w:hAnsi="Times New Roman" w:cs="Times New Roman"/>
          <w:sz w:val="28"/>
          <w:szCs w:val="28"/>
          <w:lang w:val="uk-UA"/>
        </w:rPr>
        <w:t xml:space="preserve"> </w:t>
      </w:r>
      <w:r w:rsidRPr="004152B1">
        <w:rPr>
          <w:rFonts w:ascii="Times New Roman" w:hAnsi="Times New Roman" w:cs="Times New Roman"/>
          <w:sz w:val="28"/>
          <w:szCs w:val="28"/>
          <w:lang w:val="uk-UA"/>
        </w:rPr>
        <w:t>Діагностика надійності при експлуатації електричних машин</w:t>
      </w:r>
    </w:p>
    <w:p w:rsidR="004152B1" w:rsidRPr="005426CD" w:rsidRDefault="004152B1" w:rsidP="004152B1">
      <w:pPr>
        <w:spacing w:after="0"/>
        <w:jc w:val="both"/>
        <w:rPr>
          <w:rFonts w:ascii="Times New Roman" w:hAnsi="Times New Roman" w:cs="Times New Roman"/>
          <w:b/>
          <w:sz w:val="28"/>
          <w:szCs w:val="28"/>
          <w:lang w:val="uk-UA"/>
        </w:rPr>
      </w:pPr>
      <w:r w:rsidRPr="005426CD">
        <w:rPr>
          <w:rFonts w:ascii="Times New Roman" w:hAnsi="Times New Roman" w:cs="Times New Roman"/>
          <w:b/>
          <w:sz w:val="28"/>
          <w:szCs w:val="28"/>
          <w:lang w:val="uk-UA"/>
        </w:rPr>
        <w:t>Мета:</w:t>
      </w:r>
      <w:r>
        <w:rPr>
          <w:rFonts w:ascii="Times New Roman" w:hAnsi="Times New Roman" w:cs="Times New Roman"/>
          <w:b/>
          <w:sz w:val="28"/>
          <w:szCs w:val="28"/>
          <w:lang w:val="uk-UA"/>
        </w:rPr>
        <w:t xml:space="preserve"> </w:t>
      </w:r>
      <w:r w:rsidRPr="005426CD">
        <w:rPr>
          <w:rFonts w:ascii="Times New Roman" w:hAnsi="Times New Roman" w:cs="Times New Roman"/>
          <w:sz w:val="28"/>
          <w:szCs w:val="28"/>
          <w:lang w:val="uk-UA"/>
        </w:rPr>
        <w:t xml:space="preserve">Ознайомлення </w:t>
      </w:r>
      <w:r>
        <w:rPr>
          <w:rFonts w:ascii="Times New Roman" w:hAnsi="Times New Roman" w:cs="Times New Roman"/>
          <w:sz w:val="28"/>
          <w:szCs w:val="28"/>
          <w:lang w:val="uk-UA"/>
        </w:rPr>
        <w:t xml:space="preserve">з діагностикою надійності </w:t>
      </w:r>
      <w:r w:rsidRPr="004152B1">
        <w:rPr>
          <w:rFonts w:ascii="Times New Roman" w:hAnsi="Times New Roman" w:cs="Times New Roman"/>
          <w:sz w:val="28"/>
          <w:szCs w:val="28"/>
          <w:lang w:val="uk-UA"/>
        </w:rPr>
        <w:t>при експлуатації електричних машин</w:t>
      </w:r>
    </w:p>
    <w:p w:rsidR="004152B1" w:rsidRPr="003D6EA6" w:rsidRDefault="004152B1" w:rsidP="004152B1">
      <w:pPr>
        <w:spacing w:after="0"/>
        <w:jc w:val="center"/>
        <w:rPr>
          <w:rFonts w:ascii="Times New Roman" w:hAnsi="Times New Roman" w:cs="Times New Roman"/>
          <w:b/>
          <w:sz w:val="32"/>
          <w:szCs w:val="32"/>
        </w:rPr>
      </w:pPr>
    </w:p>
    <w:p w:rsidR="004152B1" w:rsidRPr="001340E6" w:rsidRDefault="004152B1" w:rsidP="004152B1">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4152B1" w:rsidRPr="004152B1" w:rsidRDefault="004152B1" w:rsidP="004152B1">
      <w:pPr>
        <w:jc w:val="both"/>
        <w:rPr>
          <w:rFonts w:ascii="Times New Roman" w:eastAsia="Times New Roman" w:hAnsi="Times New Roman" w:cs="Times New Roman"/>
          <w:b/>
          <w:bCs/>
          <w:sz w:val="28"/>
          <w:szCs w:val="28"/>
          <w:lang w:val="uk-UA"/>
        </w:rPr>
      </w:pPr>
      <w:r w:rsidRPr="004152B1">
        <w:rPr>
          <w:rFonts w:ascii="Times New Roman" w:hAnsi="Times New Roman" w:cs="Times New Roman"/>
          <w:sz w:val="28"/>
          <w:szCs w:val="28"/>
          <w:lang w:val="uk-UA"/>
        </w:rPr>
        <w:t>1 Основні методики розрахунку надійності електричних машин при експлуатації.</w:t>
      </w:r>
    </w:p>
    <w:p w:rsidR="004152B1" w:rsidRDefault="004152B1" w:rsidP="004152B1">
      <w:pPr>
        <w:jc w:val="center"/>
        <w:rPr>
          <w:rFonts w:ascii="Times New Roman" w:eastAsia="Times New Roman" w:hAnsi="Times New Roman" w:cs="Times New Roman"/>
          <w:b/>
          <w:bCs/>
          <w:sz w:val="28"/>
          <w:lang w:val="uk-UA"/>
        </w:rPr>
      </w:pPr>
    </w:p>
    <w:p w:rsidR="004152B1" w:rsidRDefault="004152B1" w:rsidP="004152B1">
      <w:pPr>
        <w:jc w:val="center"/>
        <w:rPr>
          <w:rFonts w:ascii="Times New Roman" w:eastAsia="Times New Roman" w:hAnsi="Times New Roman" w:cs="Times New Roman"/>
          <w:b/>
          <w:bCs/>
          <w:sz w:val="28"/>
          <w:lang w:val="uk-UA"/>
        </w:rPr>
      </w:pPr>
    </w:p>
    <w:p w:rsidR="004152B1" w:rsidRPr="001340E6" w:rsidRDefault="004152B1" w:rsidP="004152B1">
      <w:pPr>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4152B1" w:rsidRPr="001340E6" w:rsidRDefault="004152B1" w:rsidP="004152B1">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4152B1" w:rsidRPr="001340E6" w:rsidRDefault="004152B1" w:rsidP="004152B1">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4152B1" w:rsidRPr="001340E6" w:rsidRDefault="004152B1" w:rsidP="004152B1">
      <w:pPr>
        <w:rPr>
          <w:rFonts w:ascii="Times New Roman" w:eastAsia="Times New Roman" w:hAnsi="Times New Roman" w:cs="Times New Roman"/>
          <w:b/>
          <w:bCs/>
          <w:sz w:val="28"/>
          <w:lang w:val="uk-UA"/>
        </w:rPr>
      </w:pPr>
    </w:p>
    <w:p w:rsidR="004152B1" w:rsidRPr="001340E6" w:rsidRDefault="004152B1" w:rsidP="004152B1">
      <w:pPr>
        <w:jc w:val="center"/>
        <w:rPr>
          <w:rFonts w:ascii="Times New Roman" w:eastAsia="Times New Roman" w:hAnsi="Times New Roman" w:cs="Times New Roman"/>
          <w:b/>
          <w:bCs/>
          <w:sz w:val="28"/>
          <w:lang w:val="uk-UA"/>
        </w:rPr>
      </w:pPr>
    </w:p>
    <w:p w:rsidR="004152B1" w:rsidRPr="001340E6" w:rsidRDefault="004152B1" w:rsidP="004152B1">
      <w:pPr>
        <w:jc w:val="center"/>
        <w:rPr>
          <w:rFonts w:ascii="Times New Roman" w:eastAsia="Times New Roman" w:hAnsi="Times New Roman" w:cs="Times New Roman"/>
          <w:b/>
          <w:bCs/>
          <w:sz w:val="28"/>
          <w:lang w:val="uk-UA"/>
        </w:rPr>
      </w:pPr>
    </w:p>
    <w:p w:rsidR="004152B1" w:rsidRPr="001340E6" w:rsidRDefault="004152B1" w:rsidP="004152B1">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4152B1" w:rsidRPr="00353F10" w:rsidRDefault="004152B1" w:rsidP="004152B1">
      <w:pPr>
        <w:spacing w:after="0"/>
        <w:jc w:val="both"/>
        <w:rPr>
          <w:rFonts w:ascii="Times New Roman" w:hAnsi="Times New Roman" w:cs="Times New Roman"/>
          <w:bCs/>
          <w:sz w:val="28"/>
          <w:szCs w:val="28"/>
          <w:lang w:val="uk-UA"/>
        </w:rPr>
      </w:pPr>
      <w:r w:rsidRPr="00353F10">
        <w:rPr>
          <w:rFonts w:ascii="Times New Roman" w:hAnsi="Times New Roman" w:cs="Times New Roman"/>
          <w:sz w:val="28"/>
          <w:szCs w:val="28"/>
          <w:lang w:val="uk-UA"/>
        </w:rPr>
        <w:t xml:space="preserve">1 Описати </w:t>
      </w:r>
      <w:r>
        <w:rPr>
          <w:rFonts w:ascii="Times New Roman" w:hAnsi="Times New Roman" w:cs="Times New Roman"/>
          <w:sz w:val="28"/>
          <w:szCs w:val="28"/>
          <w:lang w:val="uk-UA"/>
        </w:rPr>
        <w:t>о</w:t>
      </w:r>
      <w:r w:rsidRPr="004152B1">
        <w:rPr>
          <w:rFonts w:ascii="Times New Roman" w:hAnsi="Times New Roman" w:cs="Times New Roman"/>
          <w:sz w:val="28"/>
          <w:szCs w:val="28"/>
          <w:lang w:val="uk-UA"/>
        </w:rPr>
        <w:t>сновні методики розрахунку надійності електричних машин при експлуатації</w:t>
      </w:r>
    </w:p>
    <w:p w:rsidR="004152B1" w:rsidRDefault="004152B1" w:rsidP="004152B1">
      <w:pPr>
        <w:pStyle w:val="a7"/>
        <w:spacing w:before="0" w:beforeAutospacing="0" w:after="0" w:afterAutospacing="0" w:line="360" w:lineRule="auto"/>
        <w:ind w:firstLine="227"/>
        <w:jc w:val="both"/>
        <w:rPr>
          <w:color w:val="000000"/>
          <w:sz w:val="28"/>
          <w:szCs w:val="28"/>
          <w:lang w:val="uk-UA"/>
        </w:rPr>
      </w:pPr>
    </w:p>
    <w:p w:rsidR="004152B1" w:rsidRDefault="004152B1" w:rsidP="00A801A3">
      <w:pPr>
        <w:spacing w:after="0"/>
        <w:ind w:firstLine="567"/>
        <w:jc w:val="both"/>
        <w:rPr>
          <w:rFonts w:ascii="Times New Roman" w:hAnsi="Times New Roman" w:cs="Times New Roman"/>
          <w:sz w:val="28"/>
          <w:szCs w:val="28"/>
          <w:lang w:val="uk-UA"/>
        </w:rPr>
      </w:pPr>
    </w:p>
    <w:p w:rsidR="004152B1" w:rsidRDefault="004152B1" w:rsidP="00A801A3">
      <w:pPr>
        <w:spacing w:after="0"/>
        <w:ind w:firstLine="567"/>
        <w:jc w:val="both"/>
        <w:rPr>
          <w:rFonts w:ascii="Times New Roman" w:hAnsi="Times New Roman" w:cs="Times New Roman"/>
          <w:sz w:val="28"/>
          <w:szCs w:val="28"/>
          <w:lang w:val="uk-UA"/>
        </w:rPr>
      </w:pPr>
    </w:p>
    <w:p w:rsidR="004152B1" w:rsidRDefault="004152B1" w:rsidP="00A801A3">
      <w:pPr>
        <w:spacing w:after="0"/>
        <w:ind w:firstLine="567"/>
        <w:jc w:val="both"/>
        <w:rPr>
          <w:rFonts w:ascii="Times New Roman" w:hAnsi="Times New Roman" w:cs="Times New Roman"/>
          <w:sz w:val="28"/>
          <w:szCs w:val="28"/>
          <w:lang w:val="uk-UA"/>
        </w:rPr>
      </w:pPr>
    </w:p>
    <w:p w:rsidR="004152B1" w:rsidRDefault="004152B1" w:rsidP="00A801A3">
      <w:pPr>
        <w:spacing w:after="0"/>
        <w:ind w:firstLine="567"/>
        <w:jc w:val="both"/>
        <w:rPr>
          <w:rFonts w:ascii="Times New Roman" w:hAnsi="Times New Roman" w:cs="Times New Roman"/>
          <w:sz w:val="28"/>
          <w:szCs w:val="28"/>
          <w:lang w:val="uk-UA"/>
        </w:rPr>
      </w:pPr>
    </w:p>
    <w:p w:rsidR="004152B1" w:rsidRDefault="004152B1" w:rsidP="00A801A3">
      <w:pPr>
        <w:spacing w:after="0"/>
        <w:ind w:firstLine="567"/>
        <w:jc w:val="both"/>
        <w:rPr>
          <w:rFonts w:ascii="Times New Roman" w:hAnsi="Times New Roman" w:cs="Times New Roman"/>
          <w:sz w:val="28"/>
          <w:szCs w:val="28"/>
          <w:lang w:val="uk-UA"/>
        </w:rPr>
      </w:pPr>
    </w:p>
    <w:p w:rsidR="004152B1" w:rsidRDefault="004152B1" w:rsidP="00A801A3">
      <w:pPr>
        <w:spacing w:after="0"/>
        <w:ind w:firstLine="567"/>
        <w:jc w:val="both"/>
        <w:rPr>
          <w:rFonts w:ascii="Times New Roman" w:hAnsi="Times New Roman" w:cs="Times New Roman"/>
          <w:sz w:val="28"/>
          <w:szCs w:val="28"/>
          <w:lang w:val="uk-UA"/>
        </w:rPr>
      </w:pPr>
    </w:p>
    <w:p w:rsidR="004152B1" w:rsidRDefault="004152B1" w:rsidP="00A801A3">
      <w:pPr>
        <w:spacing w:after="0"/>
        <w:ind w:firstLine="567"/>
        <w:jc w:val="both"/>
        <w:rPr>
          <w:rFonts w:ascii="Times New Roman" w:hAnsi="Times New Roman" w:cs="Times New Roman"/>
          <w:sz w:val="28"/>
          <w:szCs w:val="28"/>
          <w:lang w:val="uk-UA"/>
        </w:rPr>
      </w:pPr>
    </w:p>
    <w:p w:rsidR="004152B1" w:rsidRDefault="004152B1" w:rsidP="00A801A3">
      <w:pPr>
        <w:spacing w:after="0"/>
        <w:ind w:firstLine="567"/>
        <w:jc w:val="both"/>
        <w:rPr>
          <w:rFonts w:ascii="Times New Roman" w:hAnsi="Times New Roman" w:cs="Times New Roman"/>
          <w:sz w:val="28"/>
          <w:szCs w:val="28"/>
          <w:lang w:val="uk-UA"/>
        </w:rPr>
      </w:pPr>
    </w:p>
    <w:p w:rsidR="004152B1" w:rsidRDefault="004152B1" w:rsidP="00A801A3">
      <w:pPr>
        <w:spacing w:after="0"/>
        <w:ind w:firstLine="567"/>
        <w:jc w:val="both"/>
        <w:rPr>
          <w:rFonts w:ascii="Times New Roman" w:hAnsi="Times New Roman" w:cs="Times New Roman"/>
          <w:sz w:val="28"/>
          <w:szCs w:val="28"/>
          <w:lang w:val="uk-UA"/>
        </w:rPr>
      </w:pPr>
    </w:p>
    <w:p w:rsidR="004152B1" w:rsidRDefault="004152B1" w:rsidP="00A801A3">
      <w:pPr>
        <w:spacing w:after="0"/>
        <w:ind w:firstLine="567"/>
        <w:jc w:val="both"/>
        <w:rPr>
          <w:rFonts w:ascii="Times New Roman" w:hAnsi="Times New Roman" w:cs="Times New Roman"/>
          <w:sz w:val="28"/>
          <w:szCs w:val="28"/>
          <w:lang w:val="uk-UA"/>
        </w:rPr>
      </w:pPr>
    </w:p>
    <w:p w:rsidR="004152B1" w:rsidRDefault="004152B1" w:rsidP="00A801A3">
      <w:pPr>
        <w:spacing w:after="0"/>
        <w:ind w:firstLine="567"/>
        <w:jc w:val="both"/>
        <w:rPr>
          <w:rFonts w:ascii="Times New Roman" w:hAnsi="Times New Roman" w:cs="Times New Roman"/>
          <w:sz w:val="28"/>
          <w:szCs w:val="28"/>
          <w:lang w:val="uk-UA"/>
        </w:rPr>
      </w:pPr>
    </w:p>
    <w:p w:rsidR="004152B1" w:rsidRDefault="004152B1" w:rsidP="00A801A3">
      <w:pPr>
        <w:spacing w:after="0"/>
        <w:ind w:firstLine="567"/>
        <w:jc w:val="both"/>
        <w:rPr>
          <w:rFonts w:ascii="Times New Roman" w:hAnsi="Times New Roman" w:cs="Times New Roman"/>
          <w:sz w:val="28"/>
          <w:szCs w:val="28"/>
          <w:lang w:val="uk-UA"/>
        </w:rPr>
      </w:pPr>
    </w:p>
    <w:p w:rsidR="004152B1" w:rsidRDefault="004152B1" w:rsidP="00A801A3">
      <w:pPr>
        <w:spacing w:after="0"/>
        <w:ind w:firstLine="567"/>
        <w:jc w:val="both"/>
        <w:rPr>
          <w:rFonts w:ascii="Times New Roman" w:hAnsi="Times New Roman" w:cs="Times New Roman"/>
          <w:sz w:val="28"/>
          <w:szCs w:val="28"/>
          <w:lang w:val="uk-UA"/>
        </w:rPr>
      </w:pPr>
    </w:p>
    <w:p w:rsidR="00A801A3" w:rsidRDefault="00A801A3" w:rsidP="00A801A3">
      <w:pPr>
        <w:spacing w:after="0"/>
        <w:ind w:firstLine="567"/>
        <w:jc w:val="both"/>
        <w:rPr>
          <w:rFonts w:ascii="Times New Roman" w:hAnsi="Times New Roman" w:cs="Times New Roman"/>
          <w:sz w:val="28"/>
          <w:szCs w:val="28"/>
          <w:lang w:val="uk-UA"/>
        </w:rPr>
      </w:pPr>
      <w:r w:rsidRPr="00A801A3">
        <w:rPr>
          <w:rFonts w:ascii="Times New Roman" w:hAnsi="Times New Roman" w:cs="Times New Roman"/>
          <w:sz w:val="28"/>
          <w:szCs w:val="28"/>
          <w:lang w:val="uk-UA"/>
        </w:rPr>
        <w:lastRenderedPageBreak/>
        <w:t xml:space="preserve">Діагностика </w:t>
      </w:r>
      <w:r w:rsidRPr="00A801A3">
        <w:rPr>
          <w:rFonts w:ascii="Times New Roman" w:hAnsi="Times New Roman" w:cs="Times New Roman"/>
          <w:color w:val="000000" w:themeColor="text1"/>
          <w:sz w:val="28"/>
          <w:szCs w:val="28"/>
          <w:lang w:val="uk-UA"/>
        </w:rPr>
        <w:t>надійності</w:t>
      </w:r>
      <w:r w:rsidRPr="00A801A3">
        <w:rPr>
          <w:rFonts w:ascii="Times New Roman" w:hAnsi="Times New Roman" w:cs="Times New Roman"/>
          <w:sz w:val="28"/>
          <w:szCs w:val="28"/>
          <w:lang w:val="uk-UA"/>
        </w:rPr>
        <w:t xml:space="preserve"> при експлуатації електричних машин </w:t>
      </w:r>
    </w:p>
    <w:p w:rsidR="00A801A3" w:rsidRDefault="00A801A3" w:rsidP="00A801A3">
      <w:pPr>
        <w:spacing w:after="0"/>
        <w:ind w:firstLine="567"/>
        <w:jc w:val="both"/>
        <w:rPr>
          <w:rFonts w:ascii="Times New Roman" w:hAnsi="Times New Roman" w:cs="Times New Roman"/>
          <w:sz w:val="28"/>
          <w:szCs w:val="28"/>
          <w:lang w:val="uk-UA"/>
        </w:rPr>
      </w:pPr>
      <w:r w:rsidRPr="00A801A3">
        <w:rPr>
          <w:rFonts w:ascii="Times New Roman" w:hAnsi="Times New Roman" w:cs="Times New Roman"/>
          <w:sz w:val="28"/>
          <w:szCs w:val="28"/>
          <w:lang w:val="uk-UA"/>
        </w:rPr>
        <w:t xml:space="preserve">В процесі  експлутації  електричних машин відбувається безперервне зниження їх надійності , зменшення залишкового ресурсу. </w:t>
      </w:r>
      <w:r w:rsidRPr="00A801A3">
        <w:rPr>
          <w:rFonts w:ascii="Times New Roman" w:hAnsi="Times New Roman" w:cs="Times New Roman"/>
          <w:sz w:val="28"/>
          <w:szCs w:val="28"/>
        </w:rPr>
        <w:t xml:space="preserve">На це впливають як умови навколишнього середовища, так і навантаження, які виникають вузлами електричної машини. Для попередження відмов електричних машин вони повинні періодично </w:t>
      </w:r>
      <w:proofErr w:type="gramStart"/>
      <w:r w:rsidRPr="00A801A3">
        <w:rPr>
          <w:rFonts w:ascii="Times New Roman" w:hAnsi="Times New Roman" w:cs="Times New Roman"/>
          <w:sz w:val="28"/>
          <w:szCs w:val="28"/>
        </w:rPr>
        <w:t>п</w:t>
      </w:r>
      <w:proofErr w:type="gramEnd"/>
      <w:r w:rsidRPr="00A801A3">
        <w:rPr>
          <w:rFonts w:ascii="Times New Roman" w:hAnsi="Times New Roman" w:cs="Times New Roman"/>
          <w:sz w:val="28"/>
          <w:szCs w:val="28"/>
        </w:rPr>
        <w:t xml:space="preserve">іддаватися технічному обслуговуванню і ремонту </w:t>
      </w:r>
    </w:p>
    <w:p w:rsidR="00A801A3" w:rsidRDefault="00A801A3" w:rsidP="00A801A3">
      <w:pPr>
        <w:spacing w:after="0"/>
        <w:ind w:firstLine="567"/>
        <w:jc w:val="both"/>
        <w:rPr>
          <w:rFonts w:ascii="Times New Roman" w:hAnsi="Times New Roman" w:cs="Times New Roman"/>
          <w:sz w:val="28"/>
          <w:szCs w:val="28"/>
          <w:lang w:val="uk-UA"/>
        </w:rPr>
      </w:pPr>
      <w:r w:rsidRPr="00A801A3">
        <w:rPr>
          <w:rFonts w:ascii="Times New Roman" w:hAnsi="Times New Roman" w:cs="Times New Roman"/>
          <w:sz w:val="28"/>
          <w:szCs w:val="28"/>
        </w:rPr>
        <w:t xml:space="preserve">Стратегія технічного обслуговування і ремонтів електричних машин може бути </w:t>
      </w:r>
      <w:proofErr w:type="gramStart"/>
      <w:r w:rsidRPr="00A801A3">
        <w:rPr>
          <w:rFonts w:ascii="Times New Roman" w:hAnsi="Times New Roman" w:cs="Times New Roman"/>
          <w:sz w:val="28"/>
          <w:szCs w:val="28"/>
        </w:rPr>
        <w:t>двоякою</w:t>
      </w:r>
      <w:proofErr w:type="gramEnd"/>
      <w:r w:rsidRPr="00A801A3">
        <w:rPr>
          <w:rFonts w:ascii="Times New Roman" w:hAnsi="Times New Roman" w:cs="Times New Roman"/>
          <w:sz w:val="28"/>
          <w:szCs w:val="28"/>
        </w:rPr>
        <w:t xml:space="preserve">. Перший шлях полягає в тому, щоб незалежно від стану електричної машини, </w:t>
      </w:r>
      <w:proofErr w:type="gramStart"/>
      <w:r w:rsidRPr="00A801A3">
        <w:rPr>
          <w:rFonts w:ascii="Times New Roman" w:hAnsi="Times New Roman" w:cs="Times New Roman"/>
          <w:sz w:val="28"/>
          <w:szCs w:val="28"/>
        </w:rPr>
        <w:t>р</w:t>
      </w:r>
      <w:proofErr w:type="gramEnd"/>
      <w:r w:rsidRPr="00A801A3">
        <w:rPr>
          <w:rFonts w:ascii="Times New Roman" w:hAnsi="Times New Roman" w:cs="Times New Roman"/>
          <w:sz w:val="28"/>
          <w:szCs w:val="28"/>
        </w:rPr>
        <w:t>івня її залишкового ресурсу проводити планово-попереждувальні ремонти і ТО через заздал</w:t>
      </w:r>
      <w:r w:rsidR="004152B1">
        <w:rPr>
          <w:rFonts w:ascii="Times New Roman" w:hAnsi="Times New Roman" w:cs="Times New Roman"/>
          <w:sz w:val="28"/>
          <w:szCs w:val="28"/>
        </w:rPr>
        <w:t>егідь обумовлені періоди роботи</w:t>
      </w:r>
      <w:r w:rsidR="004152B1">
        <w:rPr>
          <w:rFonts w:ascii="Times New Roman" w:hAnsi="Times New Roman" w:cs="Times New Roman"/>
          <w:sz w:val="28"/>
          <w:szCs w:val="28"/>
          <w:lang w:val="uk-UA"/>
        </w:rPr>
        <w:t xml:space="preserve">. </w:t>
      </w:r>
      <w:r w:rsidRPr="00A801A3">
        <w:rPr>
          <w:rFonts w:ascii="Times New Roman" w:hAnsi="Times New Roman" w:cs="Times New Roman"/>
          <w:sz w:val="28"/>
          <w:szCs w:val="28"/>
        </w:rPr>
        <w:t>При цьому пропонується певний перелі</w:t>
      </w:r>
      <w:proofErr w:type="gramStart"/>
      <w:r w:rsidRPr="00A801A3">
        <w:rPr>
          <w:rFonts w:ascii="Times New Roman" w:hAnsi="Times New Roman" w:cs="Times New Roman"/>
          <w:sz w:val="28"/>
          <w:szCs w:val="28"/>
        </w:rPr>
        <w:t>к</w:t>
      </w:r>
      <w:proofErr w:type="gramEnd"/>
      <w:r w:rsidRPr="00A801A3">
        <w:rPr>
          <w:rFonts w:ascii="Times New Roman" w:hAnsi="Times New Roman" w:cs="Times New Roman"/>
          <w:sz w:val="28"/>
          <w:szCs w:val="28"/>
        </w:rPr>
        <w:t xml:space="preserve"> робіт при ТО або при планово-попереджувальному ремонті. Така стратегія планово - попереджувальних ремонтів і ТО широко застосовується в даний час. Проте вона має істотні недолік-не враховує стан надійності окремих вузлів електричної машини, їх залишковий ресурс</w:t>
      </w:r>
      <w:proofErr w:type="gramStart"/>
      <w:r w:rsidRPr="00A801A3">
        <w:rPr>
          <w:rFonts w:ascii="Times New Roman" w:hAnsi="Times New Roman" w:cs="Times New Roman"/>
          <w:sz w:val="28"/>
          <w:szCs w:val="28"/>
        </w:rPr>
        <w:t xml:space="preserve"> .</w:t>
      </w:r>
      <w:proofErr w:type="gramEnd"/>
      <w:r w:rsidRPr="00A801A3">
        <w:rPr>
          <w:rFonts w:ascii="Times New Roman" w:hAnsi="Times New Roman" w:cs="Times New Roman"/>
          <w:sz w:val="28"/>
          <w:szCs w:val="28"/>
        </w:rPr>
        <w:t xml:space="preserve"> Тому останнім часом застосовують іншу стратегію ТО і ремонтів. Вона полягає в тому ,що з допомогою безперервного діагностування основних параметрів електричних машин, що визначають їх надійність і дозволяють визначити залишковий ресурс ,виноситься судження про терміни і обсязі ТО і ремонту</w:t>
      </w:r>
      <w:proofErr w:type="gramStart"/>
      <w:r w:rsidRPr="00A801A3">
        <w:rPr>
          <w:rFonts w:ascii="Times New Roman" w:hAnsi="Times New Roman" w:cs="Times New Roman"/>
          <w:sz w:val="28"/>
          <w:szCs w:val="28"/>
        </w:rPr>
        <w:t xml:space="preserve"> .</w:t>
      </w:r>
      <w:proofErr w:type="gramEnd"/>
      <w:r w:rsidRPr="00A801A3">
        <w:rPr>
          <w:rFonts w:ascii="Times New Roman" w:hAnsi="Times New Roman" w:cs="Times New Roman"/>
          <w:sz w:val="28"/>
          <w:szCs w:val="28"/>
        </w:rPr>
        <w:t xml:space="preserve"> Така стратегія дає значний економічний ефект.</w:t>
      </w:r>
    </w:p>
    <w:p w:rsidR="00A801A3" w:rsidRDefault="00A801A3" w:rsidP="00A801A3">
      <w:pPr>
        <w:spacing w:after="0"/>
        <w:ind w:firstLine="567"/>
        <w:jc w:val="both"/>
        <w:rPr>
          <w:rFonts w:ascii="Times New Roman" w:hAnsi="Times New Roman" w:cs="Times New Roman"/>
          <w:sz w:val="28"/>
          <w:szCs w:val="28"/>
          <w:lang w:val="uk-UA"/>
        </w:rPr>
      </w:pPr>
      <w:r w:rsidRPr="00A801A3">
        <w:rPr>
          <w:rFonts w:ascii="Times New Roman" w:hAnsi="Times New Roman" w:cs="Times New Roman"/>
          <w:sz w:val="28"/>
          <w:szCs w:val="28"/>
        </w:rPr>
        <w:t>Проаналізуємо вплив експлуатаційних впливі</w:t>
      </w:r>
      <w:proofErr w:type="gramStart"/>
      <w:r w:rsidRPr="00A801A3">
        <w:rPr>
          <w:rFonts w:ascii="Times New Roman" w:hAnsi="Times New Roman" w:cs="Times New Roman"/>
          <w:sz w:val="28"/>
          <w:szCs w:val="28"/>
        </w:rPr>
        <w:t>в</w:t>
      </w:r>
      <w:proofErr w:type="gramEnd"/>
      <w:r w:rsidRPr="00A801A3">
        <w:rPr>
          <w:rFonts w:ascii="Times New Roman" w:hAnsi="Times New Roman" w:cs="Times New Roman"/>
          <w:sz w:val="28"/>
          <w:szCs w:val="28"/>
        </w:rPr>
        <w:t xml:space="preserve"> на розвиток процесів пошкодження електричних машин. Як зазначалося раніше, надійність електричної машини в значній мі</w:t>
      </w:r>
      <w:proofErr w:type="gramStart"/>
      <w:r w:rsidRPr="00A801A3">
        <w:rPr>
          <w:rFonts w:ascii="Times New Roman" w:hAnsi="Times New Roman" w:cs="Times New Roman"/>
          <w:sz w:val="28"/>
          <w:szCs w:val="28"/>
        </w:rPr>
        <w:t>р</w:t>
      </w:r>
      <w:proofErr w:type="gramEnd"/>
      <w:r w:rsidRPr="00A801A3">
        <w:rPr>
          <w:rFonts w:ascii="Times New Roman" w:hAnsi="Times New Roman" w:cs="Times New Roman"/>
          <w:sz w:val="28"/>
          <w:szCs w:val="28"/>
        </w:rPr>
        <w:t xml:space="preserve">і визначається надійністю про обмоток, а точніше, їх ізоляцією, яка. в процесі експлуатації електричних машин піддається різним експлуатаційним впливам. Значне число електричних машин працює на вулиці </w:t>
      </w:r>
      <w:proofErr w:type="gramStart"/>
      <w:r w:rsidRPr="00A801A3">
        <w:rPr>
          <w:rFonts w:ascii="Times New Roman" w:hAnsi="Times New Roman" w:cs="Times New Roman"/>
          <w:sz w:val="28"/>
          <w:szCs w:val="28"/>
        </w:rPr>
        <w:t>п</w:t>
      </w:r>
      <w:proofErr w:type="gramEnd"/>
      <w:r w:rsidRPr="00A801A3">
        <w:rPr>
          <w:rFonts w:ascii="Times New Roman" w:hAnsi="Times New Roman" w:cs="Times New Roman"/>
          <w:sz w:val="28"/>
          <w:szCs w:val="28"/>
        </w:rPr>
        <w:t xml:space="preserve">ід навісами або в неопалюваних приміщеннях (приводи вентиляторів , насосів, силові трансформатори невеликої потужності тощо). </w:t>
      </w:r>
      <w:proofErr w:type="gramStart"/>
      <w:r w:rsidRPr="00A801A3">
        <w:rPr>
          <w:rFonts w:ascii="Times New Roman" w:hAnsi="Times New Roman" w:cs="Times New Roman"/>
          <w:sz w:val="28"/>
          <w:szCs w:val="28"/>
        </w:rPr>
        <w:t>Вони</w:t>
      </w:r>
      <w:proofErr w:type="gramEnd"/>
      <w:r w:rsidRPr="00A801A3">
        <w:rPr>
          <w:rFonts w:ascii="Times New Roman" w:hAnsi="Times New Roman" w:cs="Times New Roman"/>
          <w:sz w:val="28"/>
          <w:szCs w:val="28"/>
        </w:rPr>
        <w:t xml:space="preserve"> схильні до впливу темпера</w:t>
      </w:r>
      <w:r>
        <w:rPr>
          <w:rFonts w:ascii="Times New Roman" w:hAnsi="Times New Roman" w:cs="Times New Roman"/>
          <w:sz w:val="28"/>
          <w:szCs w:val="28"/>
        </w:rPr>
        <w:t>тури навколишнього середовища (</w:t>
      </w:r>
      <w:r w:rsidRPr="00A801A3">
        <w:rPr>
          <w:rFonts w:ascii="Times New Roman" w:hAnsi="Times New Roman" w:cs="Times New Roman"/>
          <w:sz w:val="28"/>
          <w:szCs w:val="28"/>
        </w:rPr>
        <w:t>добові і сезонні коливання температури).</w:t>
      </w:r>
    </w:p>
    <w:p w:rsidR="00A801A3" w:rsidRDefault="00A801A3" w:rsidP="00A801A3">
      <w:pPr>
        <w:spacing w:after="0"/>
        <w:ind w:firstLine="567"/>
        <w:jc w:val="both"/>
        <w:rPr>
          <w:rFonts w:ascii="Times New Roman" w:hAnsi="Times New Roman" w:cs="Times New Roman"/>
          <w:sz w:val="28"/>
          <w:szCs w:val="28"/>
          <w:lang w:val="uk-UA"/>
        </w:rPr>
      </w:pPr>
      <w:r w:rsidRPr="00A801A3">
        <w:rPr>
          <w:rFonts w:ascii="Times New Roman" w:hAnsi="Times New Roman" w:cs="Times New Roman"/>
          <w:sz w:val="28"/>
          <w:szCs w:val="28"/>
        </w:rPr>
        <w:t xml:space="preserve">Перевантаження електродвигунів часто пов'язані з недосконалістю робочих машин і механізмів. </w:t>
      </w:r>
      <w:proofErr w:type="gramStart"/>
      <w:r w:rsidRPr="00A801A3">
        <w:rPr>
          <w:rFonts w:ascii="Times New Roman" w:hAnsi="Times New Roman" w:cs="Times New Roman"/>
          <w:sz w:val="28"/>
          <w:szCs w:val="28"/>
        </w:rPr>
        <w:t>Вс</w:t>
      </w:r>
      <w:proofErr w:type="gramEnd"/>
      <w:r w:rsidRPr="00A801A3">
        <w:rPr>
          <w:rFonts w:ascii="Times New Roman" w:hAnsi="Times New Roman" w:cs="Times New Roman"/>
          <w:sz w:val="28"/>
          <w:szCs w:val="28"/>
        </w:rPr>
        <w:t>ілякі перекоси , зношування тертьових поверхонь, погіршення змащування ускладнюють рухливість робочих органів, збільшують тертя. Це призводить до "перекидання", т. у</w:t>
      </w:r>
      <w:proofErr w:type="gramStart"/>
      <w:r w:rsidRPr="00A801A3">
        <w:rPr>
          <w:rFonts w:ascii="Times New Roman" w:hAnsi="Times New Roman" w:cs="Times New Roman"/>
          <w:sz w:val="28"/>
          <w:szCs w:val="28"/>
        </w:rPr>
        <w:t>.д</w:t>
      </w:r>
      <w:proofErr w:type="gramEnd"/>
      <w:r w:rsidRPr="00A801A3">
        <w:rPr>
          <w:rFonts w:ascii="Times New Roman" w:hAnsi="Times New Roman" w:cs="Times New Roman"/>
          <w:sz w:val="28"/>
          <w:szCs w:val="28"/>
        </w:rPr>
        <w:t>о зу</w:t>
      </w:r>
      <w:r>
        <w:rPr>
          <w:rFonts w:ascii="Times New Roman" w:hAnsi="Times New Roman" w:cs="Times New Roman"/>
          <w:sz w:val="28"/>
          <w:szCs w:val="28"/>
        </w:rPr>
        <w:t>пинки електродвигуна.</w:t>
      </w:r>
    </w:p>
    <w:p w:rsidR="00A801A3" w:rsidRDefault="00A801A3" w:rsidP="00A801A3">
      <w:pPr>
        <w:spacing w:after="0"/>
        <w:ind w:firstLine="567"/>
        <w:jc w:val="both"/>
        <w:rPr>
          <w:rFonts w:ascii="Times New Roman" w:hAnsi="Times New Roman" w:cs="Times New Roman"/>
          <w:sz w:val="28"/>
          <w:szCs w:val="28"/>
          <w:lang w:val="uk-UA"/>
        </w:rPr>
      </w:pPr>
      <w:r w:rsidRPr="00A801A3">
        <w:rPr>
          <w:rFonts w:ascii="Times New Roman" w:hAnsi="Times New Roman" w:cs="Times New Roman"/>
          <w:sz w:val="28"/>
          <w:szCs w:val="28"/>
        </w:rPr>
        <w:t>Особливо небезпечні для ізоляції електричних машин струми</w:t>
      </w:r>
      <w:proofErr w:type="gramStart"/>
      <w:r w:rsidRPr="00A801A3">
        <w:rPr>
          <w:rFonts w:ascii="Times New Roman" w:hAnsi="Times New Roman" w:cs="Times New Roman"/>
          <w:sz w:val="28"/>
          <w:szCs w:val="28"/>
        </w:rPr>
        <w:t xml:space="preserve"> ,</w:t>
      </w:r>
      <w:proofErr w:type="gramEnd"/>
      <w:r w:rsidRPr="00A801A3">
        <w:rPr>
          <w:rFonts w:ascii="Times New Roman" w:hAnsi="Times New Roman" w:cs="Times New Roman"/>
          <w:sz w:val="28"/>
          <w:szCs w:val="28"/>
        </w:rPr>
        <w:t xml:space="preserve"> що перевищують у кілька разів номінальні. Вони виникають при затяжних пусках, "перекиданні" електродвигунів, зниженому напрузі,обрив фрази, заклинанні виконавчих механізмів. Силові трансформатори піддаються впливу струмів короткого замикання в питомих ними мережах і пускових струмів електродвигунів ( при сумірної потужності).</w:t>
      </w:r>
    </w:p>
    <w:p w:rsidR="00A801A3" w:rsidRDefault="00A801A3" w:rsidP="00A801A3">
      <w:pPr>
        <w:spacing w:after="0"/>
        <w:ind w:firstLine="567"/>
        <w:jc w:val="both"/>
        <w:rPr>
          <w:rFonts w:ascii="Times New Roman" w:hAnsi="Times New Roman" w:cs="Times New Roman"/>
          <w:sz w:val="28"/>
          <w:szCs w:val="28"/>
          <w:lang w:val="uk-UA"/>
        </w:rPr>
      </w:pPr>
      <w:r w:rsidRPr="00A801A3">
        <w:rPr>
          <w:rFonts w:ascii="Times New Roman" w:hAnsi="Times New Roman" w:cs="Times New Roman"/>
          <w:sz w:val="28"/>
          <w:szCs w:val="28"/>
          <w:lang w:val="uk-UA"/>
        </w:rPr>
        <w:t xml:space="preserve">Негативно впливають на ізоляцію обмоток електричних машин погіршення умов охолодження внаслідок засмічення поверхні охолодження електричних машин, зняття цих вентилятора і кожух. </w:t>
      </w:r>
      <w:r w:rsidRPr="00A801A3">
        <w:rPr>
          <w:rFonts w:ascii="Times New Roman" w:hAnsi="Times New Roman" w:cs="Times New Roman"/>
          <w:sz w:val="28"/>
          <w:szCs w:val="28"/>
        </w:rPr>
        <w:t>При пуску</w:t>
      </w:r>
      <w:proofErr w:type="gramStart"/>
      <w:r w:rsidRPr="00A801A3">
        <w:rPr>
          <w:rFonts w:ascii="Times New Roman" w:hAnsi="Times New Roman" w:cs="Times New Roman"/>
          <w:sz w:val="28"/>
          <w:szCs w:val="28"/>
        </w:rPr>
        <w:t xml:space="preserve"> ,</w:t>
      </w:r>
      <w:proofErr w:type="gramEnd"/>
      <w:r w:rsidRPr="00A801A3">
        <w:rPr>
          <w:rFonts w:ascii="Times New Roman" w:hAnsi="Times New Roman" w:cs="Times New Roman"/>
          <w:sz w:val="28"/>
          <w:szCs w:val="28"/>
        </w:rPr>
        <w:t xml:space="preserve"> і перевертає відключення електродвигунів існують внутрішні комутаційні перенапруги, які можуть досягати десятикратного значення по відношенню до номінального напруження, яке сприяє появі міжвиткового замикання.</w:t>
      </w:r>
    </w:p>
    <w:p w:rsidR="00A801A3" w:rsidRPr="00A801A3" w:rsidRDefault="00A801A3" w:rsidP="00A801A3">
      <w:pPr>
        <w:spacing w:after="0"/>
        <w:ind w:firstLine="567"/>
        <w:jc w:val="both"/>
        <w:rPr>
          <w:rStyle w:val="translation-chunk"/>
          <w:rFonts w:ascii="Times New Roman" w:hAnsi="Times New Roman" w:cs="Times New Roman"/>
          <w:color w:val="222222"/>
          <w:sz w:val="28"/>
          <w:szCs w:val="28"/>
          <w:shd w:val="clear" w:color="auto" w:fill="FFFFFF"/>
          <w:lang w:val="uk-UA"/>
        </w:rPr>
      </w:pPr>
      <w:r w:rsidRPr="00A801A3">
        <w:rPr>
          <w:rFonts w:ascii="Times New Roman" w:hAnsi="Times New Roman" w:cs="Times New Roman"/>
          <w:sz w:val="28"/>
          <w:szCs w:val="28"/>
          <w:lang w:val="uk-UA"/>
        </w:rPr>
        <w:t xml:space="preserve">      Істотний вплив на надійність ізоляції і підшипникових вузлів електричних машин надає вібрація, Дія вібрації на всипні обмотки полягає в поступовому </w:t>
      </w:r>
      <w:r w:rsidRPr="00A801A3">
        <w:rPr>
          <w:rFonts w:ascii="Times New Roman" w:hAnsi="Times New Roman" w:cs="Times New Roman"/>
          <w:sz w:val="28"/>
          <w:szCs w:val="28"/>
          <w:lang w:val="uk-UA"/>
        </w:rPr>
        <w:lastRenderedPageBreak/>
        <w:t>руйнуванні просочувального лаку, в результаті чого порушується цементація обмотки і перетирається міжвиткова ізоляція</w:t>
      </w:r>
      <w:r w:rsidRPr="00A801A3">
        <w:rPr>
          <w:rFonts w:ascii="Times New Roman" w:hAnsi="Times New Roman" w:cs="Times New Roman"/>
          <w:lang w:val="uk-UA"/>
        </w:rPr>
        <w:t xml:space="preserve"> </w:t>
      </w:r>
      <w:r w:rsidRPr="00A801A3">
        <w:rPr>
          <w:rFonts w:ascii="Times New Roman" w:hAnsi="Times New Roman" w:cs="Times New Roman"/>
          <w:sz w:val="28"/>
          <w:szCs w:val="28"/>
          <w:lang w:val="uk-UA"/>
        </w:rPr>
        <w:t>може бути здійснено</w:t>
      </w:r>
      <w:r w:rsidRPr="00A801A3">
        <w:rPr>
          <w:rStyle w:val="translation-chunk"/>
          <w:rFonts w:ascii="Times New Roman" w:hAnsi="Times New Roman" w:cs="Times New Roman"/>
          <w:sz w:val="28"/>
          <w:szCs w:val="28"/>
          <w:lang w:val="uk-UA"/>
        </w:rPr>
        <w:t xml:space="preserve"> </w:t>
      </w:r>
      <w:r w:rsidRPr="00A801A3">
        <w:rPr>
          <w:rStyle w:val="translation-chunk"/>
          <w:rFonts w:ascii="Times New Roman" w:hAnsi="Times New Roman" w:cs="Times New Roman"/>
          <w:color w:val="222222"/>
          <w:sz w:val="28"/>
          <w:szCs w:val="28"/>
          <w:shd w:val="clear" w:color="auto" w:fill="FFFFFF"/>
          <w:lang w:val="uk-UA"/>
        </w:rPr>
        <w:t>Отже, електричні машини відчувають наступні експлуатаційні впливи: температуру навколишнього середовища, перевантаження, викликані несправністю виконавчих механізмів, пускові режими, відхилення напруги на затискачах, асиметрію напруги, погіршення умов охолодження, внутрішні комутаційні перенапруження, що Виникає при пусках і відключення електродвигунів, поштовхи та вібрації, удари, вологість навколишнього середовища, хімічні впливу агресивних середовищ.</w:t>
      </w:r>
    </w:p>
    <w:p w:rsidR="00A801A3" w:rsidRPr="00A801A3" w:rsidRDefault="00A801A3" w:rsidP="00A801A3">
      <w:pPr>
        <w:spacing w:after="0"/>
        <w:ind w:firstLine="567"/>
        <w:jc w:val="both"/>
        <w:rPr>
          <w:rStyle w:val="translation-chunk"/>
          <w:rFonts w:ascii="Times New Roman" w:hAnsi="Times New Roman" w:cs="Times New Roman"/>
          <w:color w:val="222222"/>
          <w:sz w:val="28"/>
          <w:szCs w:val="28"/>
          <w:shd w:val="clear" w:color="auto" w:fill="FFFFFF"/>
        </w:rPr>
      </w:pPr>
      <w:proofErr w:type="gramStart"/>
      <w:r w:rsidRPr="00A801A3">
        <w:rPr>
          <w:rStyle w:val="translation-chunk"/>
          <w:rFonts w:ascii="Times New Roman" w:hAnsi="Times New Roman" w:cs="Times New Roman"/>
          <w:color w:val="222222"/>
          <w:sz w:val="28"/>
          <w:szCs w:val="28"/>
          <w:shd w:val="clear" w:color="auto" w:fill="FFFFFF"/>
        </w:rPr>
        <w:t>Для забезпечення правильної стратегії ТО і ремонт електричних машин необхідно проводити правильне діагностування ряду процесів. Майстрів і комах процесів здійснюється одним з наступних методів: контролем споживаного струму і порівняти його з номінальним, контролем перевищення температури обмотки і стали над температури навколишнього середовища і порівняння їх з допустимими, контролем швидкістю теплового зносу ізоляції, пор</w:t>
      </w:r>
      <w:proofErr w:type="gramEnd"/>
      <w:r w:rsidRPr="00A801A3">
        <w:rPr>
          <w:rStyle w:val="translation-chunk"/>
          <w:rFonts w:ascii="Times New Roman" w:hAnsi="Times New Roman" w:cs="Times New Roman"/>
          <w:color w:val="222222"/>
          <w:sz w:val="28"/>
          <w:szCs w:val="28"/>
          <w:shd w:val="clear" w:color="auto" w:fill="FFFFFF"/>
        </w:rPr>
        <w:t>івнянням її з номінальним значенням і видачі інформації про сумарному зносі.</w:t>
      </w:r>
    </w:p>
    <w:p w:rsidR="00A801A3" w:rsidRPr="00A801A3" w:rsidRDefault="00A801A3" w:rsidP="00A801A3">
      <w:pPr>
        <w:spacing w:after="0"/>
        <w:ind w:firstLine="567"/>
        <w:jc w:val="both"/>
        <w:rPr>
          <w:rStyle w:val="translation-chunk"/>
          <w:rFonts w:ascii="Times New Roman" w:hAnsi="Times New Roman" w:cs="Times New Roman"/>
          <w:color w:val="222222"/>
          <w:sz w:val="28"/>
          <w:szCs w:val="28"/>
          <w:shd w:val="clear" w:color="auto" w:fill="FFFFFF"/>
        </w:rPr>
      </w:pPr>
      <w:r w:rsidRPr="00A801A3">
        <w:rPr>
          <w:rStyle w:val="translation-chunk"/>
          <w:rFonts w:ascii="Times New Roman" w:hAnsi="Times New Roman" w:cs="Times New Roman"/>
          <w:color w:val="222222"/>
          <w:sz w:val="28"/>
          <w:szCs w:val="28"/>
          <w:shd w:val="clear" w:color="auto" w:fill="FFFFFF"/>
        </w:rPr>
        <w:t xml:space="preserve">Діагностування процесів, що супроводжуються надструмів на перехідних процесів, можна здійснити одним з наступних методів : контроль імпульсу, що виникає надструмів і порівняння його з допустимим значенням, безперервний </w:t>
      </w:r>
      <w:proofErr w:type="gramStart"/>
      <w:r w:rsidRPr="00A801A3">
        <w:rPr>
          <w:rStyle w:val="translation-chunk"/>
          <w:rFonts w:ascii="Times New Roman" w:hAnsi="Times New Roman" w:cs="Times New Roman"/>
          <w:color w:val="222222"/>
          <w:sz w:val="28"/>
          <w:szCs w:val="28"/>
          <w:shd w:val="clear" w:color="auto" w:fill="FFFFFF"/>
        </w:rPr>
        <w:t>обл</w:t>
      </w:r>
      <w:proofErr w:type="gramEnd"/>
      <w:r w:rsidRPr="00A801A3">
        <w:rPr>
          <w:rStyle w:val="translation-chunk"/>
          <w:rFonts w:ascii="Times New Roman" w:hAnsi="Times New Roman" w:cs="Times New Roman"/>
          <w:color w:val="222222"/>
          <w:sz w:val="28"/>
          <w:szCs w:val="28"/>
          <w:shd w:val="clear" w:color="auto" w:fill="FFFFFF"/>
        </w:rPr>
        <w:t xml:space="preserve">ік імпульсу, що виникають надструмом отримання інформації наростаючу підсумком облік зносу ізоляції від сукупного впливу температури обмотки і надструмів з отриманням інформації з наростаючим </w:t>
      </w:r>
      <w:proofErr w:type="gramStart"/>
      <w:r w:rsidRPr="00A801A3">
        <w:rPr>
          <w:rStyle w:val="translation-chunk"/>
          <w:rFonts w:ascii="Times New Roman" w:hAnsi="Times New Roman" w:cs="Times New Roman"/>
          <w:color w:val="222222"/>
          <w:sz w:val="28"/>
          <w:szCs w:val="28"/>
          <w:shd w:val="clear" w:color="auto" w:fill="FFFFFF"/>
        </w:rPr>
        <w:t>п</w:t>
      </w:r>
      <w:proofErr w:type="gramEnd"/>
      <w:r w:rsidRPr="00A801A3">
        <w:rPr>
          <w:rStyle w:val="translation-chunk"/>
          <w:rFonts w:ascii="Times New Roman" w:hAnsi="Times New Roman" w:cs="Times New Roman"/>
          <w:color w:val="222222"/>
          <w:sz w:val="28"/>
          <w:szCs w:val="28"/>
          <w:shd w:val="clear" w:color="auto" w:fill="FFFFFF"/>
        </w:rPr>
        <w:t>ідсумком.</w:t>
      </w:r>
    </w:p>
    <w:p w:rsidR="00A801A3" w:rsidRPr="00A801A3" w:rsidRDefault="00A801A3" w:rsidP="00A801A3">
      <w:pPr>
        <w:spacing w:after="0"/>
        <w:jc w:val="both"/>
        <w:rPr>
          <w:rStyle w:val="translation-chunk"/>
          <w:rFonts w:ascii="Times New Roman" w:hAnsi="Times New Roman" w:cs="Times New Roman"/>
          <w:color w:val="222222"/>
          <w:sz w:val="28"/>
          <w:szCs w:val="28"/>
          <w:shd w:val="clear" w:color="auto" w:fill="FFFFFF"/>
        </w:rPr>
      </w:pPr>
      <w:r w:rsidRPr="00A801A3">
        <w:rPr>
          <w:rStyle w:val="translation-chunk"/>
          <w:rFonts w:ascii="Times New Roman" w:hAnsi="Times New Roman" w:cs="Times New Roman"/>
          <w:color w:val="222222"/>
          <w:sz w:val="28"/>
          <w:szCs w:val="28"/>
          <w:shd w:val="clear" w:color="auto" w:fill="FFFFFF"/>
        </w:rPr>
        <w:t xml:space="preserve">Діагностування процесів при обриві одної з фаз може бути здійснено одним з наступних способів : контроль імпульсу надструмів, що виникає при "перекиданні" електродвигуна і порівняння його з допустимим значенням, контроль напруги нульової </w:t>
      </w:r>
      <w:proofErr w:type="gramStart"/>
      <w:r w:rsidRPr="00A801A3">
        <w:rPr>
          <w:rStyle w:val="translation-chunk"/>
          <w:rFonts w:ascii="Times New Roman" w:hAnsi="Times New Roman" w:cs="Times New Roman"/>
          <w:color w:val="222222"/>
          <w:sz w:val="28"/>
          <w:szCs w:val="28"/>
          <w:shd w:val="clear" w:color="auto" w:fill="FFFFFF"/>
        </w:rPr>
        <w:t>посл</w:t>
      </w:r>
      <w:proofErr w:type="gramEnd"/>
      <w:r w:rsidRPr="00A801A3">
        <w:rPr>
          <w:rStyle w:val="translation-chunk"/>
          <w:rFonts w:ascii="Times New Roman" w:hAnsi="Times New Roman" w:cs="Times New Roman"/>
          <w:color w:val="222222"/>
          <w:sz w:val="28"/>
          <w:szCs w:val="28"/>
          <w:shd w:val="clear" w:color="auto" w:fill="FFFFFF"/>
        </w:rPr>
        <w:t xml:space="preserve">ідовності, контроль струму витоку і порівнянні їх </w:t>
      </w:r>
      <w:r w:rsidRPr="00A801A3">
        <w:rPr>
          <w:rStyle w:val="translation-chunk"/>
          <w:rFonts w:ascii="Times New Roman" w:hAnsi="Times New Roman" w:cs="Times New Roman"/>
          <w:color w:val="222222"/>
          <w:sz w:val="28"/>
          <w:szCs w:val="28"/>
          <w:shd w:val="clear" w:color="auto" w:fill="FFEBA0"/>
        </w:rPr>
        <w:t>з допустимим</w:t>
      </w:r>
      <w:r w:rsidRPr="00A801A3">
        <w:rPr>
          <w:rStyle w:val="translation-chunk"/>
          <w:rFonts w:ascii="Times New Roman" w:hAnsi="Times New Roman" w:cs="Times New Roman"/>
          <w:color w:val="222222"/>
          <w:sz w:val="28"/>
          <w:szCs w:val="28"/>
          <w:shd w:val="clear" w:color="auto" w:fill="FFFFFF"/>
        </w:rPr>
        <w:t xml:space="preserve"> значенням.</w:t>
      </w:r>
    </w:p>
    <w:p w:rsidR="00A801A3" w:rsidRPr="00A801A3" w:rsidRDefault="00A801A3" w:rsidP="00A801A3">
      <w:pPr>
        <w:spacing w:after="0"/>
        <w:ind w:firstLine="567"/>
        <w:jc w:val="both"/>
        <w:rPr>
          <w:rStyle w:val="translation-chunk"/>
          <w:rFonts w:ascii="Times New Roman" w:hAnsi="Times New Roman" w:cs="Times New Roman"/>
          <w:color w:val="222222"/>
          <w:sz w:val="28"/>
          <w:szCs w:val="28"/>
          <w:shd w:val="clear" w:color="auto" w:fill="FFFFFF"/>
        </w:rPr>
      </w:pPr>
      <w:r w:rsidRPr="00A801A3">
        <w:rPr>
          <w:rStyle w:val="translation-chunk"/>
          <w:rFonts w:ascii="Times New Roman" w:hAnsi="Times New Roman" w:cs="Times New Roman"/>
          <w:color w:val="222222"/>
          <w:sz w:val="28"/>
          <w:szCs w:val="28"/>
          <w:shd w:val="clear" w:color="auto" w:fill="FFFFFF"/>
        </w:rPr>
        <w:t xml:space="preserve">Діагностування </w:t>
      </w:r>
      <w:proofErr w:type="gramStart"/>
      <w:r w:rsidRPr="00A801A3">
        <w:rPr>
          <w:rStyle w:val="translation-chunk"/>
          <w:rFonts w:ascii="Times New Roman" w:hAnsi="Times New Roman" w:cs="Times New Roman"/>
          <w:color w:val="222222"/>
          <w:sz w:val="28"/>
          <w:szCs w:val="28"/>
          <w:shd w:val="clear" w:color="auto" w:fill="FFFFFF"/>
        </w:rPr>
        <w:t>поточного</w:t>
      </w:r>
      <w:proofErr w:type="gramEnd"/>
      <w:r w:rsidRPr="00A801A3">
        <w:rPr>
          <w:rStyle w:val="translation-chunk"/>
          <w:rFonts w:ascii="Times New Roman" w:hAnsi="Times New Roman" w:cs="Times New Roman"/>
          <w:color w:val="222222"/>
          <w:sz w:val="28"/>
          <w:szCs w:val="28"/>
          <w:shd w:val="clear" w:color="auto" w:fill="FFFFFF"/>
        </w:rPr>
        <w:t xml:space="preserve"> </w:t>
      </w:r>
      <w:r w:rsidRPr="00A801A3">
        <w:rPr>
          <w:rStyle w:val="translation-chunk"/>
          <w:rFonts w:ascii="Times New Roman" w:hAnsi="Times New Roman" w:cs="Times New Roman"/>
          <w:color w:val="222222"/>
          <w:sz w:val="28"/>
          <w:szCs w:val="28"/>
          <w:shd w:val="clear" w:color="auto" w:fill="FFEBA0"/>
        </w:rPr>
        <w:t>стану</w:t>
      </w:r>
      <w:r w:rsidRPr="00A801A3">
        <w:rPr>
          <w:rStyle w:val="translation-chunk"/>
          <w:rFonts w:ascii="Times New Roman" w:hAnsi="Times New Roman" w:cs="Times New Roman"/>
          <w:color w:val="222222"/>
          <w:sz w:val="28"/>
          <w:szCs w:val="28"/>
          <w:shd w:val="clear" w:color="auto" w:fill="FFFFFF"/>
        </w:rPr>
        <w:t xml:space="preserve"> ізоляції може бути здійснено вимірювання струмів витоку і порівняння їх з допустиме значення.</w:t>
      </w:r>
    </w:p>
    <w:p w:rsidR="00A801A3" w:rsidRPr="00A801A3" w:rsidRDefault="00A801A3" w:rsidP="00A801A3">
      <w:pPr>
        <w:spacing w:after="0"/>
        <w:jc w:val="both"/>
        <w:rPr>
          <w:rFonts w:ascii="Times New Roman" w:hAnsi="Times New Roman" w:cs="Times New Roman"/>
          <w:sz w:val="28"/>
          <w:szCs w:val="28"/>
        </w:rPr>
      </w:pPr>
      <w:r w:rsidRPr="00A801A3">
        <w:rPr>
          <w:rStyle w:val="translation-chunk"/>
          <w:rFonts w:ascii="Times New Roman" w:hAnsi="Times New Roman" w:cs="Times New Roman"/>
          <w:color w:val="222222"/>
          <w:sz w:val="28"/>
          <w:szCs w:val="28"/>
          <w:shd w:val="clear" w:color="auto" w:fill="FFFFFF"/>
        </w:rPr>
        <w:t>Статистика відмов обмоток показу</w:t>
      </w:r>
      <w:proofErr w:type="gramStart"/>
      <w:r w:rsidRPr="00A801A3">
        <w:rPr>
          <w:rStyle w:val="translation-chunk"/>
          <w:rFonts w:ascii="Times New Roman" w:hAnsi="Times New Roman" w:cs="Times New Roman"/>
          <w:color w:val="222222"/>
          <w:sz w:val="28"/>
          <w:szCs w:val="28"/>
          <w:shd w:val="clear" w:color="auto" w:fill="FFFFFF"/>
        </w:rPr>
        <w:t>є,</w:t>
      </w:r>
      <w:proofErr w:type="gramEnd"/>
      <w:r w:rsidRPr="00A801A3">
        <w:rPr>
          <w:rStyle w:val="translation-chunk"/>
          <w:rFonts w:ascii="Times New Roman" w:hAnsi="Times New Roman" w:cs="Times New Roman"/>
          <w:color w:val="222222"/>
          <w:sz w:val="28"/>
          <w:szCs w:val="28"/>
          <w:shd w:val="clear" w:color="auto" w:fill="FFFFFF"/>
        </w:rPr>
        <w:t xml:space="preserve"> що основною причиною відмови є не відмови </w:t>
      </w:r>
      <w:r w:rsidRPr="00A801A3">
        <w:rPr>
          <w:rFonts w:ascii="Times New Roman" w:hAnsi="Times New Roman" w:cs="Times New Roman"/>
          <w:sz w:val="28"/>
          <w:szCs w:val="28"/>
        </w:rPr>
        <w:t>корпусної ізоляції, а виткові замикання. Тому в умовах експлуатації необхідно контролювати стан не тільки якісні</w:t>
      </w:r>
      <w:proofErr w:type="gramStart"/>
      <w:r w:rsidRPr="00A801A3">
        <w:rPr>
          <w:rFonts w:ascii="Times New Roman" w:hAnsi="Times New Roman" w:cs="Times New Roman"/>
          <w:sz w:val="28"/>
          <w:szCs w:val="28"/>
        </w:rPr>
        <w:t xml:space="preserve"> ,</w:t>
      </w:r>
      <w:proofErr w:type="gramEnd"/>
      <w:r w:rsidRPr="00A801A3">
        <w:rPr>
          <w:rFonts w:ascii="Times New Roman" w:hAnsi="Times New Roman" w:cs="Times New Roman"/>
          <w:sz w:val="28"/>
          <w:szCs w:val="28"/>
        </w:rPr>
        <w:t xml:space="preserve"> але і виткову ізоляцію.</w:t>
      </w:r>
    </w:p>
    <w:p w:rsidR="00A801A3" w:rsidRPr="00A801A3" w:rsidRDefault="00A801A3" w:rsidP="00A801A3">
      <w:pPr>
        <w:spacing w:after="0"/>
        <w:jc w:val="both"/>
        <w:rPr>
          <w:rFonts w:ascii="Times New Roman" w:hAnsi="Times New Roman" w:cs="Times New Roman"/>
          <w:sz w:val="28"/>
          <w:szCs w:val="28"/>
        </w:rPr>
      </w:pPr>
      <w:r w:rsidRPr="00A801A3">
        <w:rPr>
          <w:rFonts w:ascii="Times New Roman" w:hAnsi="Times New Roman" w:cs="Times New Roman"/>
          <w:sz w:val="28"/>
          <w:szCs w:val="28"/>
        </w:rPr>
        <w:t>Контроль та діагностика в процесі експлуатації електричних машин дозволяє прогнозувати їх залишковий ресурс, обґрунтувати терміни проведення і обсяг ТО і ремонті</w:t>
      </w:r>
      <w:proofErr w:type="gramStart"/>
      <w:r w:rsidRPr="00A801A3">
        <w:rPr>
          <w:rFonts w:ascii="Times New Roman" w:hAnsi="Times New Roman" w:cs="Times New Roman"/>
          <w:sz w:val="28"/>
          <w:szCs w:val="28"/>
        </w:rPr>
        <w:t>в</w:t>
      </w:r>
      <w:proofErr w:type="gramEnd"/>
      <w:r w:rsidRPr="00A801A3">
        <w:rPr>
          <w:rFonts w:ascii="Times New Roman" w:hAnsi="Times New Roman" w:cs="Times New Roman"/>
          <w:sz w:val="28"/>
          <w:szCs w:val="28"/>
        </w:rPr>
        <w:t>.</w:t>
      </w:r>
    </w:p>
    <w:p w:rsidR="00A801A3" w:rsidRPr="00A801A3" w:rsidRDefault="00A801A3" w:rsidP="004152B1">
      <w:pPr>
        <w:spacing w:after="0"/>
        <w:ind w:firstLine="567"/>
        <w:jc w:val="both"/>
        <w:rPr>
          <w:rStyle w:val="translation-chunk"/>
          <w:rFonts w:ascii="Times New Roman" w:hAnsi="Times New Roman" w:cs="Times New Roman"/>
          <w:color w:val="222222"/>
          <w:sz w:val="28"/>
          <w:szCs w:val="28"/>
          <w:shd w:val="clear" w:color="auto" w:fill="FFFFFF"/>
        </w:rPr>
      </w:pPr>
      <w:r w:rsidRPr="00A801A3">
        <w:rPr>
          <w:rFonts w:ascii="Times New Roman" w:hAnsi="Times New Roman" w:cs="Times New Roman"/>
          <w:sz w:val="28"/>
          <w:szCs w:val="28"/>
        </w:rPr>
        <w:t xml:space="preserve">Методи діагностики дуже </w:t>
      </w:r>
      <w:proofErr w:type="gramStart"/>
      <w:r w:rsidRPr="00A801A3">
        <w:rPr>
          <w:rFonts w:ascii="Times New Roman" w:hAnsi="Times New Roman" w:cs="Times New Roman"/>
          <w:sz w:val="28"/>
          <w:szCs w:val="28"/>
        </w:rPr>
        <w:t>р</w:t>
      </w:r>
      <w:proofErr w:type="gramEnd"/>
      <w:r w:rsidRPr="00A801A3">
        <w:rPr>
          <w:rFonts w:ascii="Times New Roman" w:hAnsi="Times New Roman" w:cs="Times New Roman"/>
          <w:sz w:val="28"/>
          <w:szCs w:val="28"/>
        </w:rPr>
        <w:t>ізні, найбільш детально вони викладені в роботі 7. При виборі системи діагностики необхідно зіставити вартість цієї</w:t>
      </w:r>
      <w:r w:rsidRPr="00A801A3">
        <w:rPr>
          <w:rStyle w:val="translation-chunk"/>
          <w:rFonts w:ascii="Times New Roman" w:hAnsi="Times New Roman" w:cs="Times New Roman"/>
          <w:color w:val="222222"/>
          <w:sz w:val="28"/>
          <w:szCs w:val="28"/>
          <w:shd w:val="clear" w:color="auto" w:fill="FFFFFF"/>
        </w:rPr>
        <w:t xml:space="preserve"> системи з </w:t>
      </w:r>
      <w:proofErr w:type="gramStart"/>
      <w:r w:rsidRPr="00A801A3">
        <w:rPr>
          <w:rStyle w:val="translation-chunk"/>
          <w:rFonts w:ascii="Times New Roman" w:hAnsi="Times New Roman" w:cs="Times New Roman"/>
          <w:color w:val="222222"/>
          <w:sz w:val="28"/>
          <w:szCs w:val="28"/>
          <w:shd w:val="clear" w:color="auto" w:fill="FFFFFF"/>
        </w:rPr>
        <w:t>шкодою</w:t>
      </w:r>
      <w:proofErr w:type="gramEnd"/>
      <w:r w:rsidRPr="00A801A3">
        <w:rPr>
          <w:rStyle w:val="translation-chunk"/>
          <w:rFonts w:ascii="Times New Roman" w:hAnsi="Times New Roman" w:cs="Times New Roman"/>
          <w:color w:val="222222"/>
          <w:sz w:val="28"/>
          <w:szCs w:val="28"/>
          <w:shd w:val="clear" w:color="auto" w:fill="FFFFFF"/>
        </w:rPr>
        <w:t xml:space="preserve">, яке викличе відмову електричної машини. Відмова електричних машин великої потужності гідро - і турбогенераторів пов'язаний з </w:t>
      </w:r>
      <w:proofErr w:type="gramStart"/>
      <w:r w:rsidRPr="00A801A3">
        <w:rPr>
          <w:rStyle w:val="translation-chunk"/>
          <w:rFonts w:ascii="Times New Roman" w:hAnsi="Times New Roman" w:cs="Times New Roman"/>
          <w:color w:val="222222"/>
          <w:sz w:val="28"/>
          <w:szCs w:val="28"/>
          <w:shd w:val="clear" w:color="auto" w:fill="FFFFFF"/>
        </w:rPr>
        <w:t>великим</w:t>
      </w:r>
      <w:proofErr w:type="gramEnd"/>
      <w:r w:rsidRPr="00A801A3">
        <w:rPr>
          <w:rStyle w:val="translation-chunk"/>
          <w:rFonts w:ascii="Times New Roman" w:hAnsi="Times New Roman" w:cs="Times New Roman"/>
          <w:color w:val="222222"/>
          <w:sz w:val="28"/>
          <w:szCs w:val="28"/>
          <w:shd w:val="clear" w:color="auto" w:fill="FFFFFF"/>
        </w:rPr>
        <w:t xml:space="preserve"> збитком від простоїв ремонту. Тому і діагностичні системи для них мають високу вартість, що економічно </w:t>
      </w:r>
      <w:proofErr w:type="gramStart"/>
      <w:r w:rsidRPr="00A801A3">
        <w:rPr>
          <w:rStyle w:val="translation-chunk"/>
          <w:rFonts w:ascii="Times New Roman" w:hAnsi="Times New Roman" w:cs="Times New Roman"/>
          <w:color w:val="222222"/>
          <w:sz w:val="28"/>
          <w:szCs w:val="28"/>
          <w:shd w:val="clear" w:color="auto" w:fill="FFFFFF"/>
        </w:rPr>
        <w:t>доц</w:t>
      </w:r>
      <w:proofErr w:type="gramEnd"/>
      <w:r w:rsidRPr="00A801A3">
        <w:rPr>
          <w:rStyle w:val="translation-chunk"/>
          <w:rFonts w:ascii="Times New Roman" w:hAnsi="Times New Roman" w:cs="Times New Roman"/>
          <w:color w:val="222222"/>
          <w:sz w:val="28"/>
          <w:szCs w:val="28"/>
          <w:shd w:val="clear" w:color="auto" w:fill="FFFFFF"/>
        </w:rPr>
        <w:t xml:space="preserve">ільно. У цих системах використовують десятки датчиків, а </w:t>
      </w:r>
      <w:proofErr w:type="gramStart"/>
      <w:r w:rsidRPr="00A801A3">
        <w:rPr>
          <w:rStyle w:val="translation-chunk"/>
          <w:rFonts w:ascii="Times New Roman" w:hAnsi="Times New Roman" w:cs="Times New Roman"/>
          <w:color w:val="222222"/>
          <w:sz w:val="28"/>
          <w:szCs w:val="28"/>
          <w:shd w:val="clear" w:color="auto" w:fill="FFFFFF"/>
        </w:rPr>
        <w:t>сигнали в</w:t>
      </w:r>
      <w:proofErr w:type="gramEnd"/>
      <w:r w:rsidRPr="00A801A3">
        <w:rPr>
          <w:rStyle w:val="translation-chunk"/>
          <w:rFonts w:ascii="Times New Roman" w:hAnsi="Times New Roman" w:cs="Times New Roman"/>
          <w:color w:val="222222"/>
          <w:sz w:val="28"/>
          <w:szCs w:val="28"/>
          <w:shd w:val="clear" w:color="auto" w:fill="FFFFFF"/>
        </w:rPr>
        <w:t>ід них надходять і обробляються на ЕВМ.</w:t>
      </w:r>
    </w:p>
    <w:p w:rsidR="00A801A3" w:rsidRPr="00A801A3" w:rsidRDefault="00A801A3" w:rsidP="004152B1">
      <w:pPr>
        <w:spacing w:after="0"/>
        <w:ind w:firstLine="567"/>
        <w:jc w:val="both"/>
        <w:rPr>
          <w:rStyle w:val="translation-chunk"/>
          <w:rFonts w:ascii="Times New Roman" w:hAnsi="Times New Roman" w:cs="Times New Roman"/>
          <w:color w:val="222222"/>
          <w:sz w:val="28"/>
          <w:szCs w:val="28"/>
          <w:shd w:val="clear" w:color="auto" w:fill="FFFFFF"/>
        </w:rPr>
      </w:pPr>
      <w:r w:rsidRPr="00A801A3">
        <w:rPr>
          <w:rStyle w:val="translation-chunk"/>
          <w:rFonts w:ascii="Times New Roman" w:hAnsi="Times New Roman" w:cs="Times New Roman"/>
          <w:color w:val="222222"/>
          <w:sz w:val="28"/>
          <w:szCs w:val="28"/>
          <w:shd w:val="clear" w:color="auto" w:fill="FFFFFF"/>
        </w:rPr>
        <w:t>Для діагностики великих електричних машин в</w:t>
      </w:r>
      <w:proofErr w:type="gramStart"/>
      <w:r w:rsidRPr="00A801A3">
        <w:rPr>
          <w:rStyle w:val="translation-chunk"/>
          <w:rFonts w:ascii="Times New Roman" w:hAnsi="Times New Roman" w:cs="Times New Roman"/>
          <w:color w:val="222222"/>
          <w:sz w:val="28"/>
          <w:szCs w:val="28"/>
          <w:shd w:val="clear" w:color="auto" w:fill="FFFFFF"/>
        </w:rPr>
        <w:t xml:space="preserve"> Р</w:t>
      </w:r>
      <w:proofErr w:type="gramEnd"/>
      <w:r w:rsidRPr="00A801A3">
        <w:rPr>
          <w:rStyle w:val="translation-chunk"/>
          <w:rFonts w:ascii="Times New Roman" w:hAnsi="Times New Roman" w:cs="Times New Roman"/>
          <w:color w:val="222222"/>
          <w:sz w:val="28"/>
          <w:szCs w:val="28"/>
          <w:shd w:val="clear" w:color="auto" w:fill="FFFFFF"/>
        </w:rPr>
        <w:t>осії створена система автоматизованого контролю СКДГ, має 120 каналів контролю.</w:t>
      </w:r>
    </w:p>
    <w:p w:rsidR="00A801A3" w:rsidRPr="00A801A3" w:rsidRDefault="00A801A3" w:rsidP="00A801A3">
      <w:pPr>
        <w:spacing w:after="0"/>
        <w:jc w:val="both"/>
        <w:rPr>
          <w:rStyle w:val="translation-chunk"/>
          <w:rFonts w:ascii="Times New Roman" w:hAnsi="Times New Roman" w:cs="Times New Roman"/>
          <w:color w:val="222222"/>
          <w:sz w:val="28"/>
          <w:szCs w:val="28"/>
          <w:shd w:val="clear" w:color="auto" w:fill="FFFFFF"/>
        </w:rPr>
      </w:pPr>
      <w:r w:rsidRPr="00A801A3">
        <w:rPr>
          <w:rStyle w:val="translation-chunk"/>
          <w:rFonts w:ascii="Times New Roman" w:hAnsi="Times New Roman" w:cs="Times New Roman"/>
          <w:color w:val="222222"/>
          <w:sz w:val="28"/>
          <w:szCs w:val="28"/>
          <w:shd w:val="clear" w:color="auto" w:fill="FFFFFF"/>
        </w:rPr>
        <w:lastRenderedPageBreak/>
        <w:t xml:space="preserve">У США для автоматизованої </w:t>
      </w:r>
      <w:r w:rsidRPr="00A801A3">
        <w:rPr>
          <w:rStyle w:val="translation-chunk"/>
          <w:rFonts w:ascii="Times New Roman" w:hAnsi="Times New Roman" w:cs="Times New Roman"/>
          <w:color w:val="222222"/>
          <w:sz w:val="28"/>
          <w:szCs w:val="28"/>
          <w:shd w:val="clear" w:color="auto" w:fill="FFEBA0"/>
        </w:rPr>
        <w:t>діагностики</w:t>
      </w:r>
      <w:r w:rsidRPr="00A801A3">
        <w:rPr>
          <w:rStyle w:val="translation-chunk"/>
          <w:rFonts w:ascii="Times New Roman" w:hAnsi="Times New Roman" w:cs="Times New Roman"/>
          <w:color w:val="222222"/>
          <w:sz w:val="28"/>
          <w:szCs w:val="28"/>
          <w:shd w:val="clear" w:color="auto" w:fill="FFFFFF"/>
        </w:rPr>
        <w:t xml:space="preserve"> ядро генераторів фірми MCM Enterprise LTD розроблена система HYDROSCAN. Ця система дозволяє вимірювати температуру на осердя статора, оббігаючи </w:t>
      </w:r>
      <w:proofErr w:type="gramStart"/>
      <w:r w:rsidRPr="00A801A3">
        <w:rPr>
          <w:rStyle w:val="translation-chunk"/>
          <w:rFonts w:ascii="Times New Roman" w:hAnsi="Times New Roman" w:cs="Times New Roman"/>
          <w:color w:val="222222"/>
          <w:sz w:val="28"/>
          <w:szCs w:val="28"/>
          <w:shd w:val="clear" w:color="auto" w:fill="FFFFFF"/>
        </w:rPr>
        <w:t>вс</w:t>
      </w:r>
      <w:proofErr w:type="gramEnd"/>
      <w:r w:rsidRPr="00A801A3">
        <w:rPr>
          <w:rStyle w:val="translation-chunk"/>
          <w:rFonts w:ascii="Times New Roman" w:hAnsi="Times New Roman" w:cs="Times New Roman"/>
          <w:color w:val="222222"/>
          <w:sz w:val="28"/>
          <w:szCs w:val="28"/>
          <w:shd w:val="clear" w:color="auto" w:fill="FFFFFF"/>
        </w:rPr>
        <w:t>і пази статора.</w:t>
      </w:r>
    </w:p>
    <w:p w:rsidR="00A801A3" w:rsidRPr="00A801A3" w:rsidRDefault="00A801A3" w:rsidP="004152B1">
      <w:pPr>
        <w:spacing w:after="0"/>
        <w:ind w:firstLine="567"/>
        <w:jc w:val="both"/>
        <w:rPr>
          <w:rStyle w:val="translation-chunk"/>
          <w:rFonts w:ascii="Times New Roman" w:hAnsi="Times New Roman" w:cs="Times New Roman"/>
          <w:color w:val="222222"/>
          <w:sz w:val="28"/>
          <w:szCs w:val="28"/>
          <w:shd w:val="clear" w:color="auto" w:fill="FFFFFF"/>
        </w:rPr>
      </w:pPr>
      <w:r w:rsidRPr="00A801A3">
        <w:rPr>
          <w:rStyle w:val="translation-chunk"/>
          <w:rFonts w:ascii="Times New Roman" w:hAnsi="Times New Roman" w:cs="Times New Roman"/>
          <w:color w:val="222222"/>
          <w:sz w:val="28"/>
          <w:szCs w:val="28"/>
          <w:shd w:val="clear" w:color="auto" w:fill="FFFFFF"/>
        </w:rPr>
        <w:t xml:space="preserve">У </w:t>
      </w:r>
      <w:proofErr w:type="gramStart"/>
      <w:r w:rsidRPr="00A801A3">
        <w:rPr>
          <w:rStyle w:val="translation-chunk"/>
          <w:rFonts w:ascii="Times New Roman" w:hAnsi="Times New Roman" w:cs="Times New Roman"/>
          <w:color w:val="222222"/>
          <w:sz w:val="28"/>
          <w:szCs w:val="28"/>
          <w:shd w:val="clear" w:color="auto" w:fill="FFFFFF"/>
        </w:rPr>
        <w:t>Канад</w:t>
      </w:r>
      <w:proofErr w:type="gramEnd"/>
      <w:r w:rsidRPr="00A801A3">
        <w:rPr>
          <w:rStyle w:val="translation-chunk"/>
          <w:rFonts w:ascii="Times New Roman" w:hAnsi="Times New Roman" w:cs="Times New Roman"/>
          <w:color w:val="222222"/>
          <w:sz w:val="28"/>
          <w:szCs w:val="28"/>
          <w:shd w:val="clear" w:color="auto" w:fill="FFFFFF"/>
        </w:rPr>
        <w:t xml:space="preserve">і автоматизована система діагностики SUPER фіксує кожну хвилину 52 механічних і 10 електричних параметрів і має 50 установок на сигнал. </w:t>
      </w:r>
      <w:r w:rsidRPr="00A801A3">
        <w:rPr>
          <w:rStyle w:val="translation-chunk"/>
          <w:rFonts w:ascii="Times New Roman" w:hAnsi="Times New Roman" w:cs="Times New Roman"/>
          <w:color w:val="222222"/>
          <w:sz w:val="28"/>
          <w:szCs w:val="28"/>
          <w:shd w:val="clear" w:color="auto" w:fill="FFEBA0"/>
        </w:rPr>
        <w:t>Спрацювання установки</w:t>
      </w:r>
      <w:r w:rsidRPr="00A801A3">
        <w:rPr>
          <w:rStyle w:val="translation-chunk"/>
          <w:rFonts w:ascii="Times New Roman" w:hAnsi="Times New Roman" w:cs="Times New Roman"/>
          <w:color w:val="222222"/>
          <w:sz w:val="28"/>
          <w:szCs w:val="28"/>
          <w:shd w:val="clear" w:color="auto" w:fill="FFFFFF"/>
        </w:rPr>
        <w:t xml:space="preserve"> </w:t>
      </w:r>
      <w:proofErr w:type="gramStart"/>
      <w:r w:rsidRPr="00A801A3">
        <w:rPr>
          <w:rStyle w:val="translation-chunk"/>
          <w:rFonts w:ascii="Times New Roman" w:hAnsi="Times New Roman" w:cs="Times New Roman"/>
          <w:color w:val="222222"/>
          <w:sz w:val="28"/>
          <w:szCs w:val="28"/>
          <w:shd w:val="clear" w:color="auto" w:fill="FFFFFF"/>
        </w:rPr>
        <w:t>св</w:t>
      </w:r>
      <w:proofErr w:type="gramEnd"/>
      <w:r w:rsidRPr="00A801A3">
        <w:rPr>
          <w:rStyle w:val="translation-chunk"/>
          <w:rFonts w:ascii="Times New Roman" w:hAnsi="Times New Roman" w:cs="Times New Roman"/>
          <w:color w:val="222222"/>
          <w:sz w:val="28"/>
          <w:szCs w:val="28"/>
          <w:shd w:val="clear" w:color="auto" w:fill="FFFFFF"/>
        </w:rPr>
        <w:t>ідчить, що контролювати параметри вийшов за межі допуску.</w:t>
      </w:r>
    </w:p>
    <w:p w:rsidR="00A801A3" w:rsidRPr="00A801A3" w:rsidRDefault="00A801A3" w:rsidP="00A801A3">
      <w:pPr>
        <w:spacing w:after="0"/>
        <w:jc w:val="both"/>
        <w:rPr>
          <w:rStyle w:val="translation-chunk"/>
          <w:rFonts w:ascii="Times New Roman" w:hAnsi="Times New Roman" w:cs="Times New Roman"/>
          <w:color w:val="222222"/>
          <w:sz w:val="28"/>
          <w:szCs w:val="28"/>
          <w:shd w:val="clear" w:color="auto" w:fill="FFFFFF"/>
        </w:rPr>
      </w:pPr>
      <w:r w:rsidRPr="00A801A3">
        <w:rPr>
          <w:rStyle w:val="translation-chunk"/>
          <w:rFonts w:ascii="Times New Roman" w:hAnsi="Times New Roman" w:cs="Times New Roman"/>
          <w:color w:val="222222"/>
          <w:sz w:val="28"/>
          <w:szCs w:val="28"/>
          <w:shd w:val="clear" w:color="auto" w:fill="FFFFFF"/>
        </w:rPr>
        <w:t xml:space="preserve">Для електричних машин середньої потужності автоматизованої системи діагностики </w:t>
      </w:r>
      <w:proofErr w:type="gramStart"/>
      <w:r w:rsidRPr="00A801A3">
        <w:rPr>
          <w:rStyle w:val="translation-chunk"/>
          <w:rFonts w:ascii="Times New Roman" w:hAnsi="Times New Roman" w:cs="Times New Roman"/>
          <w:color w:val="222222"/>
          <w:sz w:val="28"/>
          <w:szCs w:val="28"/>
          <w:shd w:val="clear" w:color="auto" w:fill="FFFFFF"/>
        </w:rPr>
        <w:t>прост</w:t>
      </w:r>
      <w:proofErr w:type="gramEnd"/>
      <w:r w:rsidRPr="00A801A3">
        <w:rPr>
          <w:rStyle w:val="translation-chunk"/>
          <w:rFonts w:ascii="Times New Roman" w:hAnsi="Times New Roman" w:cs="Times New Roman"/>
          <w:color w:val="222222"/>
          <w:sz w:val="28"/>
          <w:szCs w:val="28"/>
          <w:shd w:val="clear" w:color="auto" w:fill="FFFFFF"/>
        </w:rPr>
        <w:t xml:space="preserve">іше і відповідно дешевше. </w:t>
      </w:r>
      <w:proofErr w:type="gramStart"/>
      <w:r w:rsidRPr="00A801A3">
        <w:rPr>
          <w:rStyle w:val="translation-chunk"/>
          <w:rFonts w:ascii="Times New Roman" w:hAnsi="Times New Roman" w:cs="Times New Roman"/>
          <w:color w:val="222222"/>
          <w:sz w:val="28"/>
          <w:szCs w:val="28"/>
          <w:shd w:val="clear" w:color="auto" w:fill="FFFFFF"/>
        </w:rPr>
        <w:t>Вони</w:t>
      </w:r>
      <w:proofErr w:type="gramEnd"/>
      <w:r w:rsidRPr="00A801A3">
        <w:rPr>
          <w:rStyle w:val="translation-chunk"/>
          <w:rFonts w:ascii="Times New Roman" w:hAnsi="Times New Roman" w:cs="Times New Roman"/>
          <w:color w:val="222222"/>
          <w:sz w:val="28"/>
          <w:szCs w:val="28"/>
          <w:shd w:val="clear" w:color="auto" w:fill="FFFFFF"/>
        </w:rPr>
        <w:t xml:space="preserve"> складаються з датчиків струму, температури, вібрації та інших, які встановлюють найбільш інформативні місцях.</w:t>
      </w:r>
    </w:p>
    <w:p w:rsidR="00A801A3" w:rsidRPr="00A801A3" w:rsidRDefault="00A801A3" w:rsidP="004152B1">
      <w:pPr>
        <w:spacing w:after="0"/>
        <w:ind w:firstLine="567"/>
        <w:jc w:val="both"/>
        <w:rPr>
          <w:rStyle w:val="translation-chunk"/>
          <w:rFonts w:ascii="Times New Roman" w:hAnsi="Times New Roman" w:cs="Times New Roman"/>
          <w:color w:val="222222"/>
          <w:sz w:val="28"/>
          <w:szCs w:val="28"/>
          <w:shd w:val="clear" w:color="auto" w:fill="FFFFFF"/>
        </w:rPr>
      </w:pPr>
      <w:r w:rsidRPr="00A801A3">
        <w:rPr>
          <w:rStyle w:val="translation-chunk"/>
          <w:rFonts w:ascii="Times New Roman" w:hAnsi="Times New Roman" w:cs="Times New Roman"/>
          <w:color w:val="222222"/>
          <w:sz w:val="28"/>
          <w:szCs w:val="28"/>
          <w:shd w:val="clear" w:color="auto" w:fill="FFFFFF"/>
        </w:rPr>
        <w:t>Для діагностики виткової ізоляцію електричних машин малої та середньої потужності в</w:t>
      </w:r>
      <w:proofErr w:type="gramStart"/>
      <w:r w:rsidRPr="00A801A3">
        <w:rPr>
          <w:rStyle w:val="translation-chunk"/>
          <w:rFonts w:ascii="Times New Roman" w:hAnsi="Times New Roman" w:cs="Times New Roman"/>
          <w:color w:val="222222"/>
          <w:sz w:val="28"/>
          <w:szCs w:val="28"/>
          <w:shd w:val="clear" w:color="auto" w:fill="FFFFFF"/>
        </w:rPr>
        <w:t xml:space="preserve"> Р</w:t>
      </w:r>
      <w:proofErr w:type="gramEnd"/>
      <w:r w:rsidRPr="00A801A3">
        <w:rPr>
          <w:rStyle w:val="translation-chunk"/>
          <w:rFonts w:ascii="Times New Roman" w:hAnsi="Times New Roman" w:cs="Times New Roman"/>
          <w:color w:val="222222"/>
          <w:sz w:val="28"/>
          <w:szCs w:val="28"/>
          <w:shd w:val="clear" w:color="auto" w:fill="FFFFFF"/>
        </w:rPr>
        <w:t xml:space="preserve">осії застосовують пристрої ЦИЗ-1. Воно засноване </w:t>
      </w:r>
      <w:proofErr w:type="gramStart"/>
      <w:r w:rsidRPr="00A801A3">
        <w:rPr>
          <w:rStyle w:val="translation-chunk"/>
          <w:rFonts w:ascii="Times New Roman" w:hAnsi="Times New Roman" w:cs="Times New Roman"/>
          <w:color w:val="222222"/>
          <w:sz w:val="28"/>
          <w:szCs w:val="28"/>
          <w:shd w:val="clear" w:color="auto" w:fill="FFFFFF"/>
        </w:rPr>
        <w:t>на</w:t>
      </w:r>
      <w:proofErr w:type="gramEnd"/>
      <w:r w:rsidRPr="00A801A3">
        <w:rPr>
          <w:rStyle w:val="translation-chunk"/>
          <w:rFonts w:ascii="Times New Roman" w:hAnsi="Times New Roman" w:cs="Times New Roman"/>
          <w:color w:val="222222"/>
          <w:sz w:val="28"/>
          <w:szCs w:val="28"/>
          <w:shd w:val="clear" w:color="auto" w:fill="FFFFFF"/>
        </w:rPr>
        <w:t xml:space="preserve"> тому, що в обмотку двигуна періодично посилає короткі прямокутні імпульси з частотою 50Гц. Пристрій складається з 4 функціональних блоків: харчування, генератор прямокутних імпульсів, блок індексації та блок перетворювача. Генератор формує імпульси, що </w:t>
      </w:r>
      <w:proofErr w:type="gramStart"/>
      <w:r w:rsidRPr="00A801A3">
        <w:rPr>
          <w:rStyle w:val="translation-chunk"/>
          <w:rFonts w:ascii="Times New Roman" w:hAnsi="Times New Roman" w:cs="Times New Roman"/>
          <w:color w:val="222222"/>
          <w:sz w:val="28"/>
          <w:szCs w:val="28"/>
          <w:shd w:val="clear" w:color="auto" w:fill="FFFFFF"/>
        </w:rPr>
        <w:t>подається</w:t>
      </w:r>
      <w:proofErr w:type="gramEnd"/>
      <w:r w:rsidRPr="00A801A3">
        <w:rPr>
          <w:rStyle w:val="translation-chunk"/>
          <w:rFonts w:ascii="Times New Roman" w:hAnsi="Times New Roman" w:cs="Times New Roman"/>
          <w:color w:val="222222"/>
          <w:sz w:val="28"/>
          <w:szCs w:val="28"/>
          <w:shd w:val="clear" w:color="auto" w:fill="FFFFFF"/>
        </w:rPr>
        <w:t xml:space="preserve"> на одну з фаз двигуна, який можна представити як коливальний контур. У цьому блоці відбувається перетворення амплітудного значення 1-го і 2-го напівперіодів загасаючих коливань частоти проходження імпульсів. Імпульси надходять на блок індексації, що представляють собою схему цифрового частотомера. Результати вимірювань відображаються на чотирьох розрядному </w:t>
      </w:r>
      <w:proofErr w:type="gramStart"/>
      <w:r w:rsidRPr="00A801A3">
        <w:rPr>
          <w:rStyle w:val="translation-chunk"/>
          <w:rFonts w:ascii="Times New Roman" w:hAnsi="Times New Roman" w:cs="Times New Roman"/>
          <w:color w:val="222222"/>
          <w:sz w:val="28"/>
          <w:szCs w:val="28"/>
          <w:shd w:val="clear" w:color="auto" w:fill="FFFFFF"/>
        </w:rPr>
        <w:t>св</w:t>
      </w:r>
      <w:proofErr w:type="gramEnd"/>
      <w:r w:rsidRPr="00A801A3">
        <w:rPr>
          <w:rStyle w:val="translation-chunk"/>
          <w:rFonts w:ascii="Times New Roman" w:hAnsi="Times New Roman" w:cs="Times New Roman"/>
          <w:color w:val="222222"/>
          <w:sz w:val="28"/>
          <w:szCs w:val="28"/>
          <w:shd w:val="clear" w:color="auto" w:fill="FFFFFF"/>
        </w:rPr>
        <w:t xml:space="preserve">ітловому табло. </w:t>
      </w:r>
      <w:proofErr w:type="gramStart"/>
      <w:r w:rsidRPr="00A801A3">
        <w:rPr>
          <w:rStyle w:val="translation-chunk"/>
          <w:rFonts w:ascii="Times New Roman" w:hAnsi="Times New Roman" w:cs="Times New Roman"/>
          <w:color w:val="222222"/>
          <w:sz w:val="28"/>
          <w:szCs w:val="28"/>
          <w:shd w:val="clear" w:color="auto" w:fill="FFFFFF"/>
        </w:rPr>
        <w:t>З</w:t>
      </w:r>
      <w:proofErr w:type="gramEnd"/>
      <w:r w:rsidRPr="00A801A3">
        <w:rPr>
          <w:rStyle w:val="translation-chunk"/>
          <w:rFonts w:ascii="Times New Roman" w:hAnsi="Times New Roman" w:cs="Times New Roman"/>
          <w:color w:val="222222"/>
          <w:sz w:val="28"/>
          <w:szCs w:val="28"/>
          <w:shd w:val="clear" w:color="auto" w:fill="FFFFFF"/>
        </w:rPr>
        <w:t xml:space="preserve">іставлення цих зображень до початку експлуатації електричної машини в процесі її експлуатації дозволяє </w:t>
      </w:r>
      <w:r w:rsidRPr="00ED711C">
        <w:rPr>
          <w:rStyle w:val="translation-chunk"/>
          <w:rFonts w:ascii="Times New Roman" w:hAnsi="Times New Roman" w:cs="Times New Roman"/>
          <w:sz w:val="28"/>
          <w:szCs w:val="28"/>
          <w:shd w:val="clear" w:color="auto" w:fill="FFEBA0"/>
        </w:rPr>
        <w:t>діагностувати</w:t>
      </w:r>
      <w:r w:rsidRPr="00A801A3">
        <w:rPr>
          <w:rStyle w:val="translation-chunk"/>
          <w:rFonts w:ascii="Times New Roman" w:hAnsi="Times New Roman" w:cs="Times New Roman"/>
          <w:color w:val="222222"/>
          <w:sz w:val="28"/>
          <w:szCs w:val="28"/>
          <w:shd w:val="clear" w:color="auto" w:fill="FFFFFF"/>
        </w:rPr>
        <w:t xml:space="preserve"> стан виткової ізоляції електричної машини.</w:t>
      </w:r>
    </w:p>
    <w:p w:rsidR="00A801A3" w:rsidRDefault="00A801A3" w:rsidP="00A801A3">
      <w:pPr>
        <w:pStyle w:val="a7"/>
        <w:spacing w:before="0" w:beforeAutospacing="0" w:after="0" w:afterAutospacing="0" w:line="360" w:lineRule="auto"/>
        <w:ind w:firstLine="227"/>
        <w:jc w:val="both"/>
        <w:rPr>
          <w:color w:val="000000"/>
          <w:sz w:val="28"/>
          <w:szCs w:val="28"/>
        </w:rPr>
      </w:pPr>
    </w:p>
    <w:p w:rsidR="00BE2CD1" w:rsidRDefault="00BE2CD1" w:rsidP="00A801A3">
      <w:pPr>
        <w:pStyle w:val="a7"/>
        <w:spacing w:before="0" w:beforeAutospacing="0" w:after="0" w:afterAutospacing="0" w:line="360" w:lineRule="auto"/>
        <w:ind w:firstLine="227"/>
        <w:jc w:val="both"/>
        <w:rPr>
          <w:color w:val="000000"/>
          <w:sz w:val="28"/>
          <w:szCs w:val="28"/>
        </w:rPr>
      </w:pPr>
    </w:p>
    <w:p w:rsidR="00BE2CD1" w:rsidRDefault="00BE2CD1" w:rsidP="00A801A3">
      <w:pPr>
        <w:pStyle w:val="a7"/>
        <w:spacing w:before="0" w:beforeAutospacing="0" w:after="0" w:afterAutospacing="0" w:line="360" w:lineRule="auto"/>
        <w:ind w:firstLine="227"/>
        <w:jc w:val="both"/>
        <w:rPr>
          <w:color w:val="000000"/>
          <w:sz w:val="28"/>
          <w:szCs w:val="28"/>
        </w:rPr>
      </w:pPr>
    </w:p>
    <w:p w:rsidR="00BE2CD1" w:rsidRDefault="00BE2CD1" w:rsidP="00A801A3">
      <w:pPr>
        <w:pStyle w:val="a7"/>
        <w:spacing w:before="0" w:beforeAutospacing="0" w:after="0" w:afterAutospacing="0" w:line="360" w:lineRule="auto"/>
        <w:ind w:firstLine="227"/>
        <w:jc w:val="both"/>
        <w:rPr>
          <w:color w:val="000000"/>
          <w:sz w:val="28"/>
          <w:szCs w:val="28"/>
        </w:rPr>
      </w:pPr>
    </w:p>
    <w:p w:rsidR="00BE2CD1" w:rsidRDefault="00BE2CD1" w:rsidP="00A801A3">
      <w:pPr>
        <w:pStyle w:val="a7"/>
        <w:spacing w:before="0" w:beforeAutospacing="0" w:after="0" w:afterAutospacing="0" w:line="360" w:lineRule="auto"/>
        <w:ind w:firstLine="227"/>
        <w:jc w:val="both"/>
        <w:rPr>
          <w:color w:val="000000"/>
          <w:sz w:val="28"/>
          <w:szCs w:val="28"/>
        </w:rPr>
      </w:pPr>
    </w:p>
    <w:p w:rsidR="00BE2CD1" w:rsidRDefault="00BE2CD1" w:rsidP="00A801A3">
      <w:pPr>
        <w:pStyle w:val="a7"/>
        <w:spacing w:before="0" w:beforeAutospacing="0" w:after="0" w:afterAutospacing="0" w:line="360" w:lineRule="auto"/>
        <w:ind w:firstLine="227"/>
        <w:jc w:val="both"/>
        <w:rPr>
          <w:color w:val="000000"/>
          <w:sz w:val="28"/>
          <w:szCs w:val="28"/>
        </w:rPr>
      </w:pPr>
    </w:p>
    <w:p w:rsidR="00BE2CD1" w:rsidRDefault="00BE2CD1" w:rsidP="00A801A3">
      <w:pPr>
        <w:pStyle w:val="a7"/>
        <w:spacing w:before="0" w:beforeAutospacing="0" w:after="0" w:afterAutospacing="0" w:line="360" w:lineRule="auto"/>
        <w:ind w:firstLine="227"/>
        <w:jc w:val="both"/>
        <w:rPr>
          <w:color w:val="000000"/>
          <w:sz w:val="28"/>
          <w:szCs w:val="28"/>
        </w:rPr>
      </w:pPr>
    </w:p>
    <w:p w:rsidR="00BE2CD1" w:rsidRDefault="00BE2CD1" w:rsidP="00A801A3">
      <w:pPr>
        <w:pStyle w:val="a7"/>
        <w:spacing w:before="0" w:beforeAutospacing="0" w:after="0" w:afterAutospacing="0" w:line="360" w:lineRule="auto"/>
        <w:ind w:firstLine="227"/>
        <w:jc w:val="both"/>
        <w:rPr>
          <w:color w:val="000000"/>
          <w:sz w:val="28"/>
          <w:szCs w:val="28"/>
        </w:rPr>
      </w:pPr>
    </w:p>
    <w:p w:rsidR="00BE2CD1" w:rsidRDefault="00BE2CD1" w:rsidP="00A801A3">
      <w:pPr>
        <w:pStyle w:val="a7"/>
        <w:spacing w:before="0" w:beforeAutospacing="0" w:after="0" w:afterAutospacing="0" w:line="360" w:lineRule="auto"/>
        <w:ind w:firstLine="227"/>
        <w:jc w:val="both"/>
        <w:rPr>
          <w:color w:val="000000"/>
          <w:sz w:val="28"/>
          <w:szCs w:val="28"/>
        </w:rPr>
      </w:pPr>
    </w:p>
    <w:p w:rsidR="00BE2CD1" w:rsidRDefault="00BE2CD1" w:rsidP="00A801A3">
      <w:pPr>
        <w:pStyle w:val="a7"/>
        <w:spacing w:before="0" w:beforeAutospacing="0" w:after="0" w:afterAutospacing="0" w:line="360" w:lineRule="auto"/>
        <w:ind w:firstLine="227"/>
        <w:jc w:val="both"/>
        <w:rPr>
          <w:color w:val="000000"/>
          <w:sz w:val="28"/>
          <w:szCs w:val="28"/>
        </w:rPr>
      </w:pPr>
    </w:p>
    <w:p w:rsidR="00BE2CD1" w:rsidRDefault="00BE2CD1" w:rsidP="00A801A3">
      <w:pPr>
        <w:pStyle w:val="a7"/>
        <w:spacing w:before="0" w:beforeAutospacing="0" w:after="0" w:afterAutospacing="0" w:line="360" w:lineRule="auto"/>
        <w:ind w:firstLine="227"/>
        <w:jc w:val="both"/>
        <w:rPr>
          <w:color w:val="000000"/>
          <w:sz w:val="28"/>
          <w:szCs w:val="28"/>
        </w:rPr>
      </w:pPr>
    </w:p>
    <w:p w:rsidR="00BE2CD1" w:rsidRDefault="00BE2CD1" w:rsidP="00A801A3">
      <w:pPr>
        <w:pStyle w:val="a7"/>
        <w:spacing w:before="0" w:beforeAutospacing="0" w:after="0" w:afterAutospacing="0" w:line="360" w:lineRule="auto"/>
        <w:ind w:firstLine="227"/>
        <w:jc w:val="both"/>
        <w:rPr>
          <w:color w:val="000000"/>
          <w:sz w:val="28"/>
          <w:szCs w:val="28"/>
        </w:rPr>
      </w:pPr>
    </w:p>
    <w:p w:rsidR="00BE2CD1" w:rsidRDefault="00BE2CD1" w:rsidP="00A801A3">
      <w:pPr>
        <w:pStyle w:val="a7"/>
        <w:spacing w:before="0" w:beforeAutospacing="0" w:after="0" w:afterAutospacing="0" w:line="360" w:lineRule="auto"/>
        <w:ind w:firstLine="227"/>
        <w:jc w:val="both"/>
        <w:rPr>
          <w:color w:val="000000"/>
          <w:sz w:val="28"/>
          <w:szCs w:val="28"/>
        </w:rPr>
      </w:pPr>
    </w:p>
    <w:p w:rsidR="00BE2CD1" w:rsidRDefault="00BE2CD1" w:rsidP="00A801A3">
      <w:pPr>
        <w:pStyle w:val="a7"/>
        <w:spacing w:before="0" w:beforeAutospacing="0" w:after="0" w:afterAutospacing="0" w:line="360" w:lineRule="auto"/>
        <w:ind w:firstLine="227"/>
        <w:jc w:val="both"/>
        <w:rPr>
          <w:color w:val="000000"/>
          <w:sz w:val="28"/>
          <w:szCs w:val="28"/>
        </w:rPr>
      </w:pPr>
    </w:p>
    <w:p w:rsidR="00BE2CD1" w:rsidRDefault="00BE2CD1" w:rsidP="00A801A3">
      <w:pPr>
        <w:pStyle w:val="a7"/>
        <w:spacing w:before="0" w:beforeAutospacing="0" w:after="0" w:afterAutospacing="0" w:line="360" w:lineRule="auto"/>
        <w:ind w:firstLine="227"/>
        <w:jc w:val="both"/>
        <w:rPr>
          <w:color w:val="000000"/>
          <w:sz w:val="28"/>
          <w:szCs w:val="28"/>
        </w:rPr>
      </w:pPr>
    </w:p>
    <w:p w:rsidR="00BE2CD1" w:rsidRDefault="00BE2CD1" w:rsidP="00A801A3">
      <w:pPr>
        <w:pStyle w:val="a7"/>
        <w:spacing w:before="0" w:beforeAutospacing="0" w:after="0" w:afterAutospacing="0" w:line="360" w:lineRule="auto"/>
        <w:ind w:firstLine="227"/>
        <w:jc w:val="both"/>
        <w:rPr>
          <w:color w:val="000000"/>
          <w:sz w:val="28"/>
          <w:szCs w:val="28"/>
        </w:rPr>
      </w:pPr>
    </w:p>
    <w:p w:rsidR="00BE2CD1" w:rsidRDefault="00BE2CD1" w:rsidP="00A801A3">
      <w:pPr>
        <w:pStyle w:val="a7"/>
        <w:spacing w:before="0" w:beforeAutospacing="0" w:after="0" w:afterAutospacing="0" w:line="360" w:lineRule="auto"/>
        <w:ind w:firstLine="227"/>
        <w:jc w:val="both"/>
        <w:rPr>
          <w:color w:val="000000"/>
          <w:sz w:val="28"/>
          <w:szCs w:val="28"/>
        </w:rPr>
      </w:pPr>
    </w:p>
    <w:p w:rsidR="00BE2CD1" w:rsidRDefault="00BE2CD1" w:rsidP="00BE2CD1">
      <w:pPr>
        <w:spacing w:after="0"/>
        <w:jc w:val="center"/>
        <w:rPr>
          <w:rFonts w:ascii="Times New Roman" w:hAnsi="Times New Roman" w:cs="Times New Roman"/>
          <w:b/>
          <w:sz w:val="28"/>
          <w:szCs w:val="28"/>
          <w:lang w:val="uk-UA"/>
        </w:rPr>
      </w:pPr>
    </w:p>
    <w:p w:rsidR="00BE2CD1" w:rsidRDefault="00BE2CD1" w:rsidP="00BE2CD1">
      <w:pPr>
        <w:spacing w:after="0"/>
        <w:jc w:val="center"/>
        <w:rPr>
          <w:rFonts w:ascii="Times New Roman" w:hAnsi="Times New Roman" w:cs="Times New Roman"/>
          <w:b/>
          <w:sz w:val="28"/>
          <w:szCs w:val="28"/>
          <w:lang w:val="uk-UA"/>
        </w:rPr>
      </w:pPr>
      <w:r w:rsidRPr="005426CD">
        <w:rPr>
          <w:rFonts w:ascii="Times New Roman" w:hAnsi="Times New Roman" w:cs="Times New Roman"/>
          <w:b/>
          <w:sz w:val="28"/>
          <w:szCs w:val="28"/>
          <w:lang w:val="uk-UA"/>
        </w:rPr>
        <w:t>Самостійна робота №</w:t>
      </w:r>
      <w:r>
        <w:rPr>
          <w:rFonts w:ascii="Times New Roman" w:hAnsi="Times New Roman" w:cs="Times New Roman"/>
          <w:b/>
          <w:sz w:val="28"/>
          <w:szCs w:val="28"/>
          <w:lang w:val="uk-UA"/>
        </w:rPr>
        <w:t>1</w:t>
      </w:r>
    </w:p>
    <w:p w:rsidR="00BE2CD1" w:rsidRPr="00BE2CD1" w:rsidRDefault="00BE2CD1" w:rsidP="00BE2CD1">
      <w:pPr>
        <w:spacing w:after="0"/>
        <w:rPr>
          <w:rFonts w:ascii="Times New Roman" w:hAnsi="Times New Roman" w:cs="Times New Roman"/>
          <w:sz w:val="28"/>
          <w:szCs w:val="28"/>
          <w:lang w:val="uk-UA"/>
        </w:rPr>
      </w:pPr>
      <w:r w:rsidRPr="005426CD">
        <w:rPr>
          <w:rFonts w:ascii="Times New Roman" w:hAnsi="Times New Roman" w:cs="Times New Roman"/>
          <w:b/>
          <w:sz w:val="28"/>
          <w:szCs w:val="28"/>
          <w:lang w:val="uk-UA"/>
        </w:rPr>
        <w:t>Тема:</w:t>
      </w:r>
      <w:r w:rsidRPr="005426CD">
        <w:rPr>
          <w:rFonts w:ascii="Times New Roman" w:hAnsi="Times New Roman" w:cs="Times New Roman"/>
          <w:sz w:val="28"/>
          <w:szCs w:val="28"/>
          <w:lang w:val="uk-UA"/>
        </w:rPr>
        <w:t xml:space="preserve"> </w:t>
      </w:r>
      <w:r w:rsidRPr="00BE2CD1">
        <w:rPr>
          <w:rFonts w:ascii="Times New Roman" w:hAnsi="Times New Roman" w:cs="Times New Roman"/>
          <w:sz w:val="28"/>
          <w:szCs w:val="28"/>
          <w:lang w:val="uk-UA"/>
        </w:rPr>
        <w:t>Основні теореми теорії ймовірності</w:t>
      </w:r>
    </w:p>
    <w:p w:rsidR="00BE2CD1" w:rsidRPr="005426CD" w:rsidRDefault="00BE2CD1" w:rsidP="00BE2CD1">
      <w:pPr>
        <w:spacing w:after="0"/>
        <w:jc w:val="both"/>
        <w:rPr>
          <w:rFonts w:ascii="Times New Roman" w:hAnsi="Times New Roman" w:cs="Times New Roman"/>
          <w:b/>
          <w:sz w:val="28"/>
          <w:szCs w:val="28"/>
          <w:lang w:val="uk-UA"/>
        </w:rPr>
      </w:pPr>
      <w:r w:rsidRPr="005426CD">
        <w:rPr>
          <w:rFonts w:ascii="Times New Roman" w:hAnsi="Times New Roman" w:cs="Times New Roman"/>
          <w:b/>
          <w:sz w:val="28"/>
          <w:szCs w:val="28"/>
          <w:lang w:val="uk-UA"/>
        </w:rPr>
        <w:t>Мета:</w:t>
      </w:r>
      <w:r>
        <w:rPr>
          <w:rFonts w:ascii="Times New Roman" w:hAnsi="Times New Roman" w:cs="Times New Roman"/>
          <w:b/>
          <w:sz w:val="28"/>
          <w:szCs w:val="28"/>
          <w:lang w:val="uk-UA"/>
        </w:rPr>
        <w:t xml:space="preserve"> </w:t>
      </w:r>
      <w:r w:rsidRPr="005426CD">
        <w:rPr>
          <w:rFonts w:ascii="Times New Roman" w:hAnsi="Times New Roman" w:cs="Times New Roman"/>
          <w:sz w:val="28"/>
          <w:szCs w:val="28"/>
          <w:lang w:val="uk-UA"/>
        </w:rPr>
        <w:t xml:space="preserve">Ознайомлення </w:t>
      </w:r>
      <w:r>
        <w:rPr>
          <w:rFonts w:ascii="Times New Roman" w:hAnsi="Times New Roman" w:cs="Times New Roman"/>
          <w:sz w:val="28"/>
          <w:szCs w:val="28"/>
          <w:lang w:val="uk-UA"/>
        </w:rPr>
        <w:t>з основними теоремами ймовірності</w:t>
      </w:r>
    </w:p>
    <w:p w:rsidR="00BE2CD1" w:rsidRPr="003D6EA6" w:rsidRDefault="00BE2CD1" w:rsidP="00BE2CD1">
      <w:pPr>
        <w:spacing w:after="0"/>
        <w:jc w:val="center"/>
        <w:rPr>
          <w:rFonts w:ascii="Times New Roman" w:hAnsi="Times New Roman" w:cs="Times New Roman"/>
          <w:b/>
          <w:sz w:val="32"/>
          <w:szCs w:val="32"/>
        </w:rPr>
      </w:pPr>
    </w:p>
    <w:p w:rsidR="00BE2CD1" w:rsidRPr="001340E6" w:rsidRDefault="00BE2CD1" w:rsidP="00BE2CD1">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BE2CD1" w:rsidRDefault="00BE2CD1" w:rsidP="00BE2CD1">
      <w:pPr>
        <w:spacing w:after="0"/>
        <w:jc w:val="both"/>
        <w:rPr>
          <w:rFonts w:ascii="Times New Roman" w:hAnsi="Times New Roman" w:cs="Times New Roman"/>
          <w:sz w:val="28"/>
          <w:szCs w:val="28"/>
          <w:lang w:val="uk-UA"/>
        </w:rPr>
      </w:pPr>
      <w:r w:rsidRPr="004152B1">
        <w:rPr>
          <w:rFonts w:ascii="Times New Roman" w:hAnsi="Times New Roman" w:cs="Times New Roman"/>
          <w:sz w:val="28"/>
          <w:szCs w:val="28"/>
          <w:lang w:val="uk-UA"/>
        </w:rPr>
        <w:t xml:space="preserve">1 </w:t>
      </w:r>
      <w:r>
        <w:rPr>
          <w:rFonts w:ascii="Times New Roman" w:hAnsi="Times New Roman" w:cs="Times New Roman"/>
          <w:sz w:val="28"/>
          <w:szCs w:val="28"/>
          <w:lang w:val="uk-UA"/>
        </w:rPr>
        <w:t>Теорема множення.</w:t>
      </w:r>
    </w:p>
    <w:p w:rsidR="00BE2CD1" w:rsidRDefault="00BE2CD1" w:rsidP="00BE2CD1">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2 Теорема додавання.</w:t>
      </w:r>
    </w:p>
    <w:p w:rsidR="00BE2CD1" w:rsidRPr="004152B1" w:rsidRDefault="00BE2CD1" w:rsidP="00BE2CD1">
      <w:pPr>
        <w:spacing w:after="0"/>
        <w:jc w:val="both"/>
        <w:rPr>
          <w:rFonts w:ascii="Times New Roman" w:eastAsia="Times New Roman" w:hAnsi="Times New Roman" w:cs="Times New Roman"/>
          <w:b/>
          <w:bCs/>
          <w:sz w:val="28"/>
          <w:szCs w:val="28"/>
          <w:lang w:val="uk-UA"/>
        </w:rPr>
      </w:pPr>
    </w:p>
    <w:p w:rsidR="00BE2CD1" w:rsidRDefault="00BE2CD1" w:rsidP="00BE2CD1">
      <w:pPr>
        <w:spacing w:after="0"/>
        <w:jc w:val="center"/>
        <w:rPr>
          <w:rFonts w:ascii="Times New Roman" w:eastAsia="Times New Roman" w:hAnsi="Times New Roman" w:cs="Times New Roman"/>
          <w:b/>
          <w:bCs/>
          <w:sz w:val="28"/>
          <w:lang w:val="uk-UA"/>
        </w:rPr>
      </w:pPr>
    </w:p>
    <w:p w:rsidR="00BE2CD1" w:rsidRPr="001340E6" w:rsidRDefault="00BE2CD1" w:rsidP="00BE2CD1">
      <w:pPr>
        <w:spacing w:after="0"/>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BE2CD1" w:rsidRPr="001340E6" w:rsidRDefault="00BE2CD1" w:rsidP="00BE2CD1">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BE2CD1" w:rsidRPr="001340E6" w:rsidRDefault="00BE2CD1" w:rsidP="00BE2CD1">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BE2CD1" w:rsidRPr="001340E6" w:rsidRDefault="00BE2CD1" w:rsidP="00BE2CD1">
      <w:pPr>
        <w:spacing w:after="0"/>
        <w:rPr>
          <w:rFonts w:ascii="Times New Roman" w:eastAsia="Times New Roman" w:hAnsi="Times New Roman" w:cs="Times New Roman"/>
          <w:b/>
          <w:bCs/>
          <w:sz w:val="28"/>
          <w:lang w:val="uk-UA"/>
        </w:rPr>
      </w:pPr>
    </w:p>
    <w:p w:rsidR="00BE2CD1" w:rsidRPr="001340E6" w:rsidRDefault="00BE2CD1" w:rsidP="00BE2CD1">
      <w:pPr>
        <w:spacing w:after="0"/>
        <w:jc w:val="center"/>
        <w:rPr>
          <w:rFonts w:ascii="Times New Roman" w:eastAsia="Times New Roman" w:hAnsi="Times New Roman" w:cs="Times New Roman"/>
          <w:b/>
          <w:bCs/>
          <w:sz w:val="28"/>
          <w:lang w:val="uk-UA"/>
        </w:rPr>
      </w:pPr>
    </w:p>
    <w:p w:rsidR="00BE2CD1" w:rsidRPr="001340E6" w:rsidRDefault="00BE2CD1" w:rsidP="00BE2CD1">
      <w:pPr>
        <w:spacing w:after="0"/>
        <w:jc w:val="center"/>
        <w:rPr>
          <w:rFonts w:ascii="Times New Roman" w:eastAsia="Times New Roman" w:hAnsi="Times New Roman" w:cs="Times New Roman"/>
          <w:b/>
          <w:bCs/>
          <w:sz w:val="28"/>
          <w:lang w:val="uk-UA"/>
        </w:rPr>
      </w:pPr>
    </w:p>
    <w:p w:rsidR="00BE2CD1" w:rsidRPr="001340E6" w:rsidRDefault="00BE2CD1" w:rsidP="00BE2CD1">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BE2CD1" w:rsidRDefault="00BE2CD1" w:rsidP="00BE2CD1">
      <w:pPr>
        <w:spacing w:after="0"/>
        <w:jc w:val="both"/>
        <w:rPr>
          <w:rFonts w:ascii="Times New Roman" w:hAnsi="Times New Roman" w:cs="Times New Roman"/>
          <w:sz w:val="28"/>
          <w:szCs w:val="28"/>
          <w:lang w:val="uk-UA"/>
        </w:rPr>
      </w:pPr>
      <w:r w:rsidRPr="00353F10">
        <w:rPr>
          <w:rFonts w:ascii="Times New Roman" w:hAnsi="Times New Roman" w:cs="Times New Roman"/>
          <w:sz w:val="28"/>
          <w:szCs w:val="28"/>
          <w:lang w:val="uk-UA"/>
        </w:rPr>
        <w:t xml:space="preserve">1 Описати </w:t>
      </w:r>
      <w:r>
        <w:rPr>
          <w:rFonts w:ascii="Times New Roman" w:hAnsi="Times New Roman" w:cs="Times New Roman"/>
          <w:sz w:val="28"/>
          <w:szCs w:val="28"/>
          <w:lang w:val="uk-UA"/>
        </w:rPr>
        <w:t>теорему множення.</w:t>
      </w:r>
    </w:p>
    <w:p w:rsidR="00BE2CD1" w:rsidRPr="00353F10" w:rsidRDefault="00BE2CD1" w:rsidP="00BE2CD1">
      <w:pPr>
        <w:spacing w:after="0"/>
        <w:jc w:val="both"/>
        <w:rPr>
          <w:rFonts w:ascii="Times New Roman" w:hAnsi="Times New Roman" w:cs="Times New Roman"/>
          <w:bCs/>
          <w:sz w:val="28"/>
          <w:szCs w:val="28"/>
          <w:lang w:val="uk-UA"/>
        </w:rPr>
      </w:pPr>
      <w:r>
        <w:rPr>
          <w:rFonts w:ascii="Times New Roman" w:hAnsi="Times New Roman" w:cs="Times New Roman"/>
          <w:sz w:val="28"/>
          <w:szCs w:val="28"/>
          <w:lang w:val="uk-UA"/>
        </w:rPr>
        <w:t>2 Описати теорему додавання.</w:t>
      </w:r>
    </w:p>
    <w:p w:rsidR="00BE2CD1" w:rsidRPr="005426CD" w:rsidRDefault="00BE2CD1" w:rsidP="00BE2CD1">
      <w:pPr>
        <w:jc w:val="center"/>
        <w:rPr>
          <w:rFonts w:ascii="Times New Roman" w:hAnsi="Times New Roman" w:cs="Times New Roman"/>
          <w:sz w:val="28"/>
          <w:szCs w:val="28"/>
          <w:lang w:val="uk-UA"/>
        </w:rPr>
      </w:pPr>
    </w:p>
    <w:p w:rsidR="00BE2CD1" w:rsidRDefault="00BE2CD1" w:rsidP="00A801A3">
      <w:pPr>
        <w:pStyle w:val="a7"/>
        <w:spacing w:before="0" w:beforeAutospacing="0" w:after="0" w:afterAutospacing="0" w:line="360" w:lineRule="auto"/>
        <w:ind w:firstLine="227"/>
        <w:jc w:val="both"/>
        <w:rPr>
          <w:color w:val="000000"/>
          <w:sz w:val="28"/>
          <w:szCs w:val="28"/>
          <w:lang w:val="uk-UA"/>
        </w:rPr>
      </w:pPr>
    </w:p>
    <w:p w:rsidR="00BE2CD1" w:rsidRDefault="00BE2CD1" w:rsidP="00A801A3">
      <w:pPr>
        <w:pStyle w:val="a7"/>
        <w:spacing w:before="0" w:beforeAutospacing="0" w:after="0" w:afterAutospacing="0" w:line="360" w:lineRule="auto"/>
        <w:ind w:firstLine="227"/>
        <w:jc w:val="both"/>
        <w:rPr>
          <w:color w:val="000000"/>
          <w:sz w:val="28"/>
          <w:szCs w:val="28"/>
          <w:lang w:val="uk-UA"/>
        </w:rPr>
      </w:pPr>
    </w:p>
    <w:p w:rsidR="00BE2CD1" w:rsidRDefault="00BE2CD1" w:rsidP="00A801A3">
      <w:pPr>
        <w:pStyle w:val="a7"/>
        <w:spacing w:before="0" w:beforeAutospacing="0" w:after="0" w:afterAutospacing="0" w:line="360" w:lineRule="auto"/>
        <w:ind w:firstLine="227"/>
        <w:jc w:val="both"/>
        <w:rPr>
          <w:color w:val="000000"/>
          <w:sz w:val="28"/>
          <w:szCs w:val="28"/>
          <w:lang w:val="uk-UA"/>
        </w:rPr>
      </w:pPr>
    </w:p>
    <w:p w:rsidR="00BE2CD1" w:rsidRDefault="00BE2CD1" w:rsidP="00A801A3">
      <w:pPr>
        <w:pStyle w:val="a7"/>
        <w:spacing w:before="0" w:beforeAutospacing="0" w:after="0" w:afterAutospacing="0" w:line="360" w:lineRule="auto"/>
        <w:ind w:firstLine="227"/>
        <w:jc w:val="both"/>
        <w:rPr>
          <w:color w:val="000000"/>
          <w:sz w:val="28"/>
          <w:szCs w:val="28"/>
          <w:lang w:val="uk-UA"/>
        </w:rPr>
      </w:pPr>
    </w:p>
    <w:p w:rsidR="00BE2CD1" w:rsidRDefault="00BE2CD1" w:rsidP="00A801A3">
      <w:pPr>
        <w:pStyle w:val="a7"/>
        <w:spacing w:before="0" w:beforeAutospacing="0" w:after="0" w:afterAutospacing="0" w:line="360" w:lineRule="auto"/>
        <w:ind w:firstLine="227"/>
        <w:jc w:val="both"/>
        <w:rPr>
          <w:color w:val="000000"/>
          <w:sz w:val="28"/>
          <w:szCs w:val="28"/>
          <w:lang w:val="uk-UA"/>
        </w:rPr>
      </w:pPr>
    </w:p>
    <w:p w:rsidR="00BE2CD1" w:rsidRDefault="00BE2CD1" w:rsidP="00A801A3">
      <w:pPr>
        <w:pStyle w:val="a7"/>
        <w:spacing w:before="0" w:beforeAutospacing="0" w:after="0" w:afterAutospacing="0" w:line="360" w:lineRule="auto"/>
        <w:ind w:firstLine="227"/>
        <w:jc w:val="both"/>
        <w:rPr>
          <w:color w:val="000000"/>
          <w:sz w:val="28"/>
          <w:szCs w:val="28"/>
          <w:lang w:val="uk-UA"/>
        </w:rPr>
      </w:pPr>
    </w:p>
    <w:p w:rsidR="00BE2CD1" w:rsidRDefault="00BE2CD1" w:rsidP="00A801A3">
      <w:pPr>
        <w:pStyle w:val="a7"/>
        <w:spacing w:before="0" w:beforeAutospacing="0" w:after="0" w:afterAutospacing="0" w:line="360" w:lineRule="auto"/>
        <w:ind w:firstLine="227"/>
        <w:jc w:val="both"/>
        <w:rPr>
          <w:color w:val="000000"/>
          <w:sz w:val="28"/>
          <w:szCs w:val="28"/>
          <w:lang w:val="uk-UA"/>
        </w:rPr>
      </w:pPr>
    </w:p>
    <w:p w:rsidR="00BE2CD1" w:rsidRDefault="00BE2CD1" w:rsidP="00A801A3">
      <w:pPr>
        <w:pStyle w:val="a7"/>
        <w:spacing w:before="0" w:beforeAutospacing="0" w:after="0" w:afterAutospacing="0" w:line="360" w:lineRule="auto"/>
        <w:ind w:firstLine="227"/>
        <w:jc w:val="both"/>
        <w:rPr>
          <w:color w:val="000000"/>
          <w:sz w:val="28"/>
          <w:szCs w:val="28"/>
          <w:lang w:val="uk-UA"/>
        </w:rPr>
      </w:pPr>
    </w:p>
    <w:p w:rsidR="00BE2CD1" w:rsidRDefault="00BE2CD1" w:rsidP="00A801A3">
      <w:pPr>
        <w:pStyle w:val="a7"/>
        <w:spacing w:before="0" w:beforeAutospacing="0" w:after="0" w:afterAutospacing="0" w:line="360" w:lineRule="auto"/>
        <w:ind w:firstLine="227"/>
        <w:jc w:val="both"/>
        <w:rPr>
          <w:color w:val="000000"/>
          <w:sz w:val="28"/>
          <w:szCs w:val="28"/>
          <w:lang w:val="uk-UA"/>
        </w:rPr>
      </w:pPr>
    </w:p>
    <w:p w:rsidR="00BE2CD1" w:rsidRDefault="00BE2CD1" w:rsidP="00A801A3">
      <w:pPr>
        <w:pStyle w:val="a7"/>
        <w:spacing w:before="0" w:beforeAutospacing="0" w:after="0" w:afterAutospacing="0" w:line="360" w:lineRule="auto"/>
        <w:ind w:firstLine="227"/>
        <w:jc w:val="both"/>
        <w:rPr>
          <w:color w:val="000000"/>
          <w:sz w:val="28"/>
          <w:szCs w:val="28"/>
          <w:lang w:val="uk-UA"/>
        </w:rPr>
      </w:pPr>
    </w:p>
    <w:p w:rsidR="00BE2CD1" w:rsidRDefault="00BE2CD1" w:rsidP="00A801A3">
      <w:pPr>
        <w:pStyle w:val="a7"/>
        <w:spacing w:before="0" w:beforeAutospacing="0" w:after="0" w:afterAutospacing="0" w:line="360" w:lineRule="auto"/>
        <w:ind w:firstLine="227"/>
        <w:jc w:val="both"/>
        <w:rPr>
          <w:color w:val="000000"/>
          <w:sz w:val="28"/>
          <w:szCs w:val="28"/>
          <w:lang w:val="uk-UA"/>
        </w:rPr>
      </w:pPr>
    </w:p>
    <w:p w:rsidR="00BE2CD1" w:rsidRDefault="00BE2CD1" w:rsidP="00A801A3">
      <w:pPr>
        <w:pStyle w:val="a7"/>
        <w:spacing w:before="0" w:beforeAutospacing="0" w:after="0" w:afterAutospacing="0" w:line="360" w:lineRule="auto"/>
        <w:ind w:firstLine="227"/>
        <w:jc w:val="both"/>
        <w:rPr>
          <w:color w:val="000000"/>
          <w:sz w:val="28"/>
          <w:szCs w:val="28"/>
          <w:lang w:val="uk-UA"/>
        </w:rPr>
      </w:pPr>
    </w:p>
    <w:p w:rsidR="00BE2CD1" w:rsidRDefault="00BE2CD1" w:rsidP="00A801A3">
      <w:pPr>
        <w:pStyle w:val="a7"/>
        <w:spacing w:before="0" w:beforeAutospacing="0" w:after="0" w:afterAutospacing="0" w:line="360" w:lineRule="auto"/>
        <w:ind w:firstLine="227"/>
        <w:jc w:val="both"/>
        <w:rPr>
          <w:color w:val="000000"/>
          <w:sz w:val="28"/>
          <w:szCs w:val="28"/>
          <w:lang w:val="uk-UA"/>
        </w:rPr>
      </w:pPr>
    </w:p>
    <w:p w:rsidR="00BE2CD1" w:rsidRDefault="00BE2CD1" w:rsidP="00A801A3">
      <w:pPr>
        <w:pStyle w:val="a7"/>
        <w:spacing w:before="0" w:beforeAutospacing="0" w:after="0" w:afterAutospacing="0" w:line="360" w:lineRule="auto"/>
        <w:ind w:firstLine="227"/>
        <w:jc w:val="both"/>
        <w:rPr>
          <w:color w:val="000000"/>
          <w:sz w:val="28"/>
          <w:szCs w:val="28"/>
          <w:lang w:val="uk-UA"/>
        </w:rPr>
      </w:pPr>
    </w:p>
    <w:p w:rsidR="00BE2CD1" w:rsidRDefault="00BE2CD1" w:rsidP="00A801A3">
      <w:pPr>
        <w:pStyle w:val="a7"/>
        <w:spacing w:before="0" w:beforeAutospacing="0" w:after="0" w:afterAutospacing="0" w:line="360" w:lineRule="auto"/>
        <w:ind w:firstLine="227"/>
        <w:jc w:val="both"/>
        <w:rPr>
          <w:color w:val="000000"/>
          <w:sz w:val="28"/>
          <w:szCs w:val="28"/>
          <w:lang w:val="uk-UA"/>
        </w:rPr>
      </w:pPr>
    </w:p>
    <w:p w:rsidR="00BE2CD1" w:rsidRDefault="00BE2CD1" w:rsidP="00A801A3">
      <w:pPr>
        <w:pStyle w:val="a7"/>
        <w:spacing w:before="0" w:beforeAutospacing="0" w:after="0" w:afterAutospacing="0" w:line="360" w:lineRule="auto"/>
        <w:ind w:firstLine="227"/>
        <w:jc w:val="both"/>
        <w:rPr>
          <w:color w:val="000000"/>
          <w:sz w:val="28"/>
          <w:szCs w:val="28"/>
          <w:lang w:val="uk-UA"/>
        </w:rPr>
      </w:pPr>
    </w:p>
    <w:p w:rsidR="00BE2CD1" w:rsidRDefault="00BE2CD1" w:rsidP="00A801A3">
      <w:pPr>
        <w:pStyle w:val="a7"/>
        <w:spacing w:before="0" w:beforeAutospacing="0" w:after="0" w:afterAutospacing="0" w:line="360" w:lineRule="auto"/>
        <w:ind w:firstLine="227"/>
        <w:jc w:val="both"/>
        <w:rPr>
          <w:color w:val="000000"/>
          <w:sz w:val="28"/>
          <w:szCs w:val="28"/>
          <w:lang w:val="uk-UA"/>
        </w:rPr>
      </w:pPr>
    </w:p>
    <w:p w:rsidR="00BE2CD1" w:rsidRDefault="00BE2CD1" w:rsidP="00A801A3">
      <w:pPr>
        <w:pStyle w:val="a7"/>
        <w:spacing w:before="0" w:beforeAutospacing="0" w:after="0" w:afterAutospacing="0" w:line="360" w:lineRule="auto"/>
        <w:ind w:firstLine="227"/>
        <w:jc w:val="both"/>
        <w:rPr>
          <w:color w:val="000000"/>
          <w:sz w:val="28"/>
          <w:szCs w:val="28"/>
          <w:lang w:val="uk-UA"/>
        </w:rPr>
      </w:pPr>
      <w:r w:rsidRPr="00BE2CD1">
        <w:rPr>
          <w:b/>
          <w:color w:val="000000"/>
          <w:sz w:val="28"/>
          <w:szCs w:val="28"/>
        </w:rPr>
        <w:lastRenderedPageBreak/>
        <w:t>1. Теорема додавання ймовірностей подій</w:t>
      </w:r>
      <w:r w:rsidRPr="00BE2CD1">
        <w:rPr>
          <w:color w:val="000000"/>
          <w:sz w:val="28"/>
          <w:szCs w:val="28"/>
        </w:rPr>
        <w:t xml:space="preserve">. </w:t>
      </w:r>
    </w:p>
    <w:p w:rsidR="00BE2CD1" w:rsidRDefault="00BE2CD1" w:rsidP="00A801A3">
      <w:pPr>
        <w:pStyle w:val="a7"/>
        <w:spacing w:before="0" w:beforeAutospacing="0" w:after="0" w:afterAutospacing="0" w:line="360" w:lineRule="auto"/>
        <w:ind w:firstLine="227"/>
        <w:jc w:val="both"/>
        <w:rPr>
          <w:color w:val="000000"/>
          <w:sz w:val="28"/>
          <w:szCs w:val="28"/>
          <w:lang w:val="uk-UA"/>
        </w:rPr>
      </w:pPr>
      <w:r w:rsidRPr="00BE2CD1">
        <w:rPr>
          <w:color w:val="000000"/>
          <w:sz w:val="28"/>
          <w:szCs w:val="28"/>
        </w:rPr>
        <w:t xml:space="preserve">Як вже було зазначено, існують два основних способи визначення поняття ймовірності: 1) за класичною формулою ймовірність зводиться до комбінаторної схеми випадків; 2) за статистичною формулою ймовірність зводиться до частоти події, яка </w:t>
      </w:r>
      <w:proofErr w:type="gramStart"/>
      <w:r w:rsidRPr="00BE2CD1">
        <w:rPr>
          <w:color w:val="000000"/>
          <w:sz w:val="28"/>
          <w:szCs w:val="28"/>
        </w:rPr>
        <w:t>до</w:t>
      </w:r>
      <w:proofErr w:type="gramEnd"/>
      <w:r w:rsidRPr="00BE2CD1">
        <w:rPr>
          <w:color w:val="000000"/>
          <w:sz w:val="28"/>
          <w:szCs w:val="28"/>
        </w:rPr>
        <w:t xml:space="preserve"> схеми випадків не зводиться. </w:t>
      </w:r>
    </w:p>
    <w:p w:rsidR="00BE2CD1" w:rsidRDefault="00BE2CD1" w:rsidP="00A801A3">
      <w:pPr>
        <w:pStyle w:val="a7"/>
        <w:spacing w:before="0" w:beforeAutospacing="0" w:after="0" w:afterAutospacing="0" w:line="360" w:lineRule="auto"/>
        <w:ind w:firstLine="227"/>
        <w:jc w:val="both"/>
        <w:rPr>
          <w:color w:val="000000"/>
          <w:sz w:val="28"/>
          <w:szCs w:val="28"/>
          <w:lang w:val="uk-UA"/>
        </w:rPr>
      </w:pPr>
      <w:r w:rsidRPr="00BE2CD1">
        <w:rPr>
          <w:color w:val="000000"/>
          <w:sz w:val="28"/>
          <w:szCs w:val="28"/>
        </w:rPr>
        <w:t xml:space="preserve">Проте не ці способи вважаються основними в теорії ймовірності: їх застосування не завжди можливо. Коли подія зводиться до схеми випадків, ця схема може бути дуже складна, і безпосередній </w:t>
      </w:r>
      <w:proofErr w:type="gramStart"/>
      <w:r w:rsidRPr="00BE2CD1">
        <w:rPr>
          <w:color w:val="000000"/>
          <w:sz w:val="28"/>
          <w:szCs w:val="28"/>
        </w:rPr>
        <w:t>п</w:t>
      </w:r>
      <w:proofErr w:type="gramEnd"/>
      <w:r w:rsidRPr="00BE2CD1">
        <w:rPr>
          <w:color w:val="000000"/>
          <w:sz w:val="28"/>
          <w:szCs w:val="28"/>
        </w:rPr>
        <w:t xml:space="preserve">ідрахунок ймовірності по формулам стає надмірно громіздким. </w:t>
      </w:r>
      <w:proofErr w:type="gramStart"/>
      <w:r w:rsidRPr="00BE2CD1">
        <w:rPr>
          <w:color w:val="000000"/>
          <w:sz w:val="28"/>
          <w:szCs w:val="28"/>
        </w:rPr>
        <w:t>Для</w:t>
      </w:r>
      <w:proofErr w:type="gramEnd"/>
      <w:r w:rsidRPr="00BE2CD1">
        <w:rPr>
          <w:color w:val="000000"/>
          <w:sz w:val="28"/>
          <w:szCs w:val="28"/>
        </w:rPr>
        <w:t xml:space="preserve"> подій, що не зводяться до комбінаторної схеми випадків, їх ймовірність лише в окремих випадках визначається безпосередньо по частотах. На практиці часто доводиться визначати вірогідність подій, безпосереднє експериментальне відтворення яких утруднене. Якщо потрібно визначити ймовірність поразки літака, то визначення цієї ймовірності по частоті практично неможливе. І не тільки тому, що такі </w:t>
      </w:r>
      <w:proofErr w:type="gramStart"/>
      <w:r w:rsidRPr="00BE2CD1">
        <w:rPr>
          <w:color w:val="000000"/>
          <w:sz w:val="28"/>
          <w:szCs w:val="28"/>
        </w:rPr>
        <w:t>досл</w:t>
      </w:r>
      <w:proofErr w:type="gramEnd"/>
      <w:r w:rsidRPr="00BE2CD1">
        <w:rPr>
          <w:color w:val="000000"/>
          <w:sz w:val="28"/>
          <w:szCs w:val="28"/>
        </w:rPr>
        <w:t xml:space="preserve">іди надмірно дорогі, а тому, що потрібно оцінити результату бою для зразків техніки, які ще тільки проектуються. Така оцінка проводиться для того, щоб виявити раціональні конструктивні параметри елементів створюваної техніки. </w:t>
      </w:r>
      <w:proofErr w:type="gramStart"/>
      <w:r w:rsidRPr="00BE2CD1">
        <w:rPr>
          <w:color w:val="000000"/>
          <w:sz w:val="28"/>
          <w:szCs w:val="28"/>
        </w:rPr>
        <w:t>Тому для визначення ймовірності подій застосовуються не безпосередні прямі методи, а непрямі, такі, що дозволяють по відомій ймовірності одних подій визначати ймовірність інших подій, з ними зв'язаних.</w:t>
      </w:r>
      <w:proofErr w:type="gramEnd"/>
      <w:r w:rsidRPr="00BE2CD1">
        <w:rPr>
          <w:color w:val="000000"/>
          <w:sz w:val="28"/>
          <w:szCs w:val="28"/>
        </w:rPr>
        <w:t xml:space="preserve"> </w:t>
      </w:r>
      <w:proofErr w:type="gramStart"/>
      <w:r w:rsidRPr="00BE2CD1">
        <w:rPr>
          <w:color w:val="000000"/>
          <w:sz w:val="28"/>
          <w:szCs w:val="28"/>
        </w:rPr>
        <w:t>Вся теорія ймовірності, в основному, є системою таких непрямих методів, застосування яких дозволяє звести необхідний експеримент до мінімуму.</w:t>
      </w:r>
      <w:proofErr w:type="gramEnd"/>
      <w:r w:rsidRPr="00BE2CD1">
        <w:rPr>
          <w:color w:val="000000"/>
          <w:sz w:val="28"/>
          <w:szCs w:val="28"/>
        </w:rPr>
        <w:t xml:space="preserve"> Застосування непрямих методів базується на використанні основних теорем теорії ймовірності. Таких теорем існує дві: теорема додавання ймовірностей і теорема множення ймовірностей. Перед формулюванням теорем, введемо поняття суми подій і добутку подій. У багатьох точних науках застосовуються символічні операції над </w:t>
      </w:r>
      <w:proofErr w:type="gramStart"/>
      <w:r w:rsidRPr="00BE2CD1">
        <w:rPr>
          <w:color w:val="000000"/>
          <w:sz w:val="28"/>
          <w:szCs w:val="28"/>
        </w:rPr>
        <w:t>р</w:t>
      </w:r>
      <w:proofErr w:type="gramEnd"/>
      <w:r w:rsidRPr="00BE2CD1">
        <w:rPr>
          <w:color w:val="000000"/>
          <w:sz w:val="28"/>
          <w:szCs w:val="28"/>
        </w:rPr>
        <w:t xml:space="preserve">ізними об'єктами, які отримують свої назви по аналогії з арифметичними діями, властивостями яких вони володіють. Такі, наприклад, операції складання і множення матриць </w:t>
      </w:r>
      <w:proofErr w:type="gramStart"/>
      <w:r w:rsidRPr="00BE2CD1">
        <w:rPr>
          <w:color w:val="000000"/>
          <w:sz w:val="28"/>
          <w:szCs w:val="28"/>
        </w:rPr>
        <w:t>в</w:t>
      </w:r>
      <w:proofErr w:type="gramEnd"/>
      <w:r w:rsidRPr="00BE2CD1">
        <w:rPr>
          <w:color w:val="000000"/>
          <w:sz w:val="28"/>
          <w:szCs w:val="28"/>
        </w:rPr>
        <w:t xml:space="preserve"> алгебрі і так далі. </w:t>
      </w:r>
    </w:p>
    <w:p w:rsidR="00BE2CD1" w:rsidRDefault="00BE2CD1" w:rsidP="00A801A3">
      <w:pPr>
        <w:pStyle w:val="a7"/>
        <w:spacing w:before="0" w:beforeAutospacing="0" w:after="0" w:afterAutospacing="0" w:line="360" w:lineRule="auto"/>
        <w:ind w:firstLine="227"/>
        <w:jc w:val="both"/>
        <w:rPr>
          <w:color w:val="000000"/>
          <w:sz w:val="28"/>
          <w:szCs w:val="28"/>
          <w:lang w:val="uk-UA"/>
        </w:rPr>
      </w:pPr>
      <w:r w:rsidRPr="00BE2CD1">
        <w:rPr>
          <w:color w:val="000000"/>
          <w:sz w:val="28"/>
          <w:szCs w:val="28"/>
        </w:rPr>
        <w:t>Сумою двох подій</w:t>
      </w:r>
      <w:proofErr w:type="gramStart"/>
      <w:r w:rsidRPr="00BE2CD1">
        <w:rPr>
          <w:color w:val="000000"/>
          <w:sz w:val="28"/>
          <w:szCs w:val="28"/>
        </w:rPr>
        <w:t xml:space="preserve"> А</w:t>
      </w:r>
      <w:proofErr w:type="gramEnd"/>
      <w:r w:rsidRPr="00BE2CD1">
        <w:rPr>
          <w:color w:val="000000"/>
          <w:sz w:val="28"/>
          <w:szCs w:val="28"/>
        </w:rPr>
        <w:t xml:space="preserve"> і В називається подія С, котра полягає у виконанні події А або події В, або обох разом. Наприклад, якщо подія</w:t>
      </w:r>
      <w:proofErr w:type="gramStart"/>
      <w:r w:rsidRPr="00BE2CD1">
        <w:rPr>
          <w:color w:val="000000"/>
          <w:sz w:val="28"/>
          <w:szCs w:val="28"/>
        </w:rPr>
        <w:t xml:space="preserve"> А</w:t>
      </w:r>
      <w:proofErr w:type="gramEnd"/>
      <w:r w:rsidRPr="00BE2CD1">
        <w:rPr>
          <w:color w:val="000000"/>
          <w:sz w:val="28"/>
          <w:szCs w:val="28"/>
        </w:rPr>
        <w:t xml:space="preserve"> – попадання в ціль при першому пострілі, подія В – попадання в ціль при другому пострілі, то подія С = А + В є попадання в ціль при будь-якому пострілі – при першому, при другому або при обох разом. Якщо події А і В несумісні, то поява обох цих подій разом відпадає, і сума подій</w:t>
      </w:r>
      <w:proofErr w:type="gramStart"/>
      <w:r w:rsidRPr="00BE2CD1">
        <w:rPr>
          <w:color w:val="000000"/>
          <w:sz w:val="28"/>
          <w:szCs w:val="28"/>
        </w:rPr>
        <w:t xml:space="preserve"> А</w:t>
      </w:r>
      <w:proofErr w:type="gramEnd"/>
      <w:r w:rsidRPr="00BE2CD1">
        <w:rPr>
          <w:color w:val="000000"/>
          <w:sz w:val="28"/>
          <w:szCs w:val="28"/>
        </w:rPr>
        <w:t xml:space="preserve"> і В зводиться до появи або події А, або події В. Наприклад, якщо подія </w:t>
      </w:r>
      <w:r w:rsidRPr="00BE2CD1">
        <w:rPr>
          <w:color w:val="000000"/>
          <w:sz w:val="28"/>
          <w:szCs w:val="28"/>
        </w:rPr>
        <w:lastRenderedPageBreak/>
        <w:t>А – поява карти червової масті при вийманні карти з колоди, подія В – поява карти бубнової масті, то С = А + В є поява карти червоної масті, байдуже – червової або бубнової. Отже, сумою двох  подій</w:t>
      </w:r>
      <w:proofErr w:type="gramStart"/>
      <w:r w:rsidRPr="00BE2CD1">
        <w:rPr>
          <w:color w:val="000000"/>
          <w:sz w:val="28"/>
          <w:szCs w:val="28"/>
        </w:rPr>
        <w:t xml:space="preserve"> А</w:t>
      </w:r>
      <w:proofErr w:type="gramEnd"/>
      <w:r w:rsidRPr="00BE2CD1">
        <w:rPr>
          <w:color w:val="000000"/>
          <w:sz w:val="28"/>
          <w:szCs w:val="28"/>
        </w:rPr>
        <w:t xml:space="preserve"> і В називається подія С, що полягає в появі хоч би однієї з подій А і В. </w:t>
      </w:r>
    </w:p>
    <w:p w:rsidR="00BE2CD1" w:rsidRDefault="00BE2CD1" w:rsidP="00BE2CD1">
      <w:pPr>
        <w:pStyle w:val="a7"/>
        <w:spacing w:before="0" w:beforeAutospacing="0" w:after="0" w:afterAutospacing="0" w:line="360" w:lineRule="auto"/>
        <w:ind w:firstLine="567"/>
        <w:jc w:val="both"/>
        <w:rPr>
          <w:color w:val="000000"/>
          <w:sz w:val="28"/>
          <w:szCs w:val="28"/>
          <w:lang w:val="uk-UA"/>
        </w:rPr>
      </w:pPr>
      <w:r w:rsidRPr="00BE2CD1">
        <w:rPr>
          <w:b/>
          <w:color w:val="000000"/>
          <w:sz w:val="28"/>
          <w:szCs w:val="28"/>
        </w:rPr>
        <w:t>Теорема 1 (теорема додавання або суми ймовірностей несумісних подій)</w:t>
      </w:r>
      <w:r w:rsidRPr="00BE2CD1">
        <w:rPr>
          <w:color w:val="000000"/>
          <w:sz w:val="28"/>
          <w:szCs w:val="28"/>
        </w:rPr>
        <w:t xml:space="preserve">. Ймовірність об’єднання двох несумісних подій дорівнює сумі їх ймовірностей, тобто якщо події А ∩ В = </w:t>
      </w:r>
      <w:r w:rsidRPr="00BE2CD1">
        <w:rPr>
          <w:color w:val="000000"/>
          <w:sz w:val="28"/>
          <w:szCs w:val="28"/>
        </w:rPr>
        <w:sym w:font="Symbol" w:char="F0C6"/>
      </w:r>
      <w:r w:rsidRPr="00BE2CD1">
        <w:rPr>
          <w:color w:val="000000"/>
          <w:sz w:val="28"/>
          <w:szCs w:val="28"/>
        </w:rPr>
        <w:t xml:space="preserve">, то ймовірність подій </w:t>
      </w:r>
      <w:proofErr w:type="gramStart"/>
      <w:r w:rsidRPr="00BE2CD1">
        <w:rPr>
          <w:color w:val="000000"/>
          <w:sz w:val="28"/>
          <w:szCs w:val="28"/>
        </w:rPr>
        <w:t>Р(</w:t>
      </w:r>
      <w:proofErr w:type="gramEnd"/>
      <w:r w:rsidRPr="00BE2CD1">
        <w:rPr>
          <w:color w:val="000000"/>
          <w:sz w:val="28"/>
          <w:szCs w:val="28"/>
        </w:rPr>
        <w:t>А или В) = Р(А U В) = Р(А) + Р(В</w:t>
      </w:r>
      <w:r>
        <w:rPr>
          <w:color w:val="000000"/>
          <w:sz w:val="28"/>
          <w:szCs w:val="28"/>
          <w:lang w:val="uk-UA"/>
        </w:rPr>
        <w:t>)</w:t>
      </w:r>
    </w:p>
    <w:p w:rsidR="00BE2CD1" w:rsidRPr="00BE2CD1" w:rsidRDefault="00BE2CD1" w:rsidP="00BE2CD1">
      <w:pPr>
        <w:pStyle w:val="a7"/>
        <w:spacing w:before="0" w:beforeAutospacing="0" w:after="0" w:afterAutospacing="0" w:line="360" w:lineRule="auto"/>
        <w:ind w:firstLine="567"/>
        <w:jc w:val="both"/>
        <w:rPr>
          <w:color w:val="000000"/>
          <w:sz w:val="28"/>
          <w:szCs w:val="28"/>
          <w:lang w:val="uk-UA"/>
        </w:rPr>
      </w:pPr>
      <w:r w:rsidRPr="00BE2CD1">
        <w:rPr>
          <w:b/>
          <w:color w:val="000000"/>
          <w:sz w:val="28"/>
          <w:szCs w:val="28"/>
        </w:rPr>
        <w:t>Теорема 2 (теорема додавання або суми ймовірностей сумісних подій)</w:t>
      </w:r>
      <w:r w:rsidRPr="00BE2CD1">
        <w:rPr>
          <w:color w:val="000000"/>
          <w:sz w:val="28"/>
          <w:szCs w:val="28"/>
        </w:rPr>
        <w:t>. Якщо под</w:t>
      </w:r>
      <w:proofErr w:type="gramStart"/>
      <w:r w:rsidRPr="00BE2CD1">
        <w:rPr>
          <w:color w:val="000000"/>
          <w:sz w:val="28"/>
          <w:szCs w:val="28"/>
        </w:rPr>
        <w:t>ії А</w:t>
      </w:r>
      <w:proofErr w:type="gramEnd"/>
      <w:r w:rsidRPr="00BE2CD1">
        <w:rPr>
          <w:color w:val="000000"/>
          <w:sz w:val="28"/>
          <w:szCs w:val="28"/>
        </w:rPr>
        <w:t xml:space="preserve"> і В перетинаються: А ∩ В ≠ </w:t>
      </w:r>
      <w:r w:rsidRPr="00BE2CD1">
        <w:rPr>
          <w:color w:val="000000"/>
          <w:sz w:val="28"/>
          <w:szCs w:val="28"/>
        </w:rPr>
        <w:sym w:font="Symbol" w:char="F0C6"/>
      </w:r>
      <w:r w:rsidRPr="00BE2CD1">
        <w:rPr>
          <w:color w:val="000000"/>
          <w:sz w:val="28"/>
          <w:szCs w:val="28"/>
        </w:rPr>
        <w:t>, то ймовірність об’єднання цих двох подій дорівнює спі</w:t>
      </w:r>
      <w:proofErr w:type="gramStart"/>
      <w:r w:rsidRPr="00BE2CD1">
        <w:rPr>
          <w:color w:val="000000"/>
          <w:sz w:val="28"/>
          <w:szCs w:val="28"/>
        </w:rPr>
        <w:t>вв</w:t>
      </w:r>
      <w:proofErr w:type="gramEnd"/>
      <w:r w:rsidRPr="00BE2CD1">
        <w:rPr>
          <w:color w:val="000000"/>
          <w:sz w:val="28"/>
          <w:szCs w:val="28"/>
        </w:rPr>
        <w:t xml:space="preserve">ідношенню </w:t>
      </w:r>
    </w:p>
    <w:p w:rsidR="00BE2CD1" w:rsidRPr="00BE2CD1" w:rsidRDefault="00BE2CD1" w:rsidP="00BE2CD1">
      <w:pPr>
        <w:pStyle w:val="a7"/>
        <w:spacing w:before="0" w:beforeAutospacing="0" w:after="0" w:afterAutospacing="0" w:line="360" w:lineRule="auto"/>
        <w:ind w:firstLine="227"/>
        <w:jc w:val="center"/>
        <w:rPr>
          <w:color w:val="000000"/>
          <w:sz w:val="28"/>
          <w:szCs w:val="28"/>
          <w:lang w:val="uk-UA"/>
        </w:rPr>
      </w:pPr>
      <w:proofErr w:type="gramStart"/>
      <w:r w:rsidRPr="00BE2CD1">
        <w:rPr>
          <w:color w:val="000000"/>
          <w:sz w:val="28"/>
          <w:szCs w:val="28"/>
        </w:rPr>
        <w:t>Р(</w:t>
      </w:r>
      <w:proofErr w:type="gramEnd"/>
      <w:r w:rsidRPr="00BE2CD1">
        <w:rPr>
          <w:color w:val="000000"/>
          <w:sz w:val="28"/>
          <w:szCs w:val="28"/>
        </w:rPr>
        <w:t>А или В) = Р(А U В) = Р(А) + Р(В) – Р(АВ), (2)</w:t>
      </w:r>
    </w:p>
    <w:p w:rsidR="00BE2CD1" w:rsidRDefault="00BE2CD1" w:rsidP="00A801A3">
      <w:pPr>
        <w:pStyle w:val="a7"/>
        <w:spacing w:before="0" w:beforeAutospacing="0" w:after="0" w:afterAutospacing="0" w:line="360" w:lineRule="auto"/>
        <w:ind w:firstLine="227"/>
        <w:jc w:val="both"/>
        <w:rPr>
          <w:color w:val="000000"/>
          <w:sz w:val="28"/>
          <w:szCs w:val="28"/>
          <w:lang w:val="uk-UA"/>
        </w:rPr>
      </w:pPr>
      <w:r w:rsidRPr="00BE2CD1">
        <w:rPr>
          <w:color w:val="000000"/>
          <w:sz w:val="28"/>
          <w:szCs w:val="28"/>
        </w:rPr>
        <w:t>де А і В – підмножини простору елементарних подій, Р(АВ) – ймовірність добутку подій</w:t>
      </w:r>
      <w:proofErr w:type="gramStart"/>
      <w:r w:rsidRPr="00BE2CD1">
        <w:rPr>
          <w:color w:val="000000"/>
          <w:sz w:val="28"/>
          <w:szCs w:val="28"/>
        </w:rPr>
        <w:t xml:space="preserve"> А</w:t>
      </w:r>
      <w:proofErr w:type="gramEnd"/>
      <w:r w:rsidRPr="00BE2CD1">
        <w:rPr>
          <w:color w:val="000000"/>
          <w:sz w:val="28"/>
          <w:szCs w:val="28"/>
        </w:rPr>
        <w:t xml:space="preserve"> і В. Звернімо увагу на те, що формула (1) випливає з формули (2). Дійсно, якщо подія</w:t>
      </w:r>
      <w:proofErr w:type="gramStart"/>
      <w:r w:rsidRPr="00BE2CD1">
        <w:rPr>
          <w:color w:val="000000"/>
          <w:sz w:val="28"/>
          <w:szCs w:val="28"/>
        </w:rPr>
        <w:t xml:space="preserve"> А</w:t>
      </w:r>
      <w:proofErr w:type="gramEnd"/>
      <w:r w:rsidRPr="00BE2CD1">
        <w:rPr>
          <w:color w:val="000000"/>
          <w:sz w:val="28"/>
          <w:szCs w:val="28"/>
        </w:rPr>
        <w:t xml:space="preserve"> і В несумісні, то їх добуток АВ є неможливою подією, а тому </w:t>
      </w:r>
    </w:p>
    <w:p w:rsidR="00BE2CD1" w:rsidRDefault="00BE2CD1" w:rsidP="00BE2CD1">
      <w:pPr>
        <w:pStyle w:val="a7"/>
        <w:spacing w:before="0" w:beforeAutospacing="0" w:after="0" w:afterAutospacing="0" w:line="360" w:lineRule="auto"/>
        <w:jc w:val="both"/>
        <w:rPr>
          <w:color w:val="000000"/>
          <w:sz w:val="28"/>
          <w:szCs w:val="28"/>
          <w:lang w:val="uk-UA"/>
        </w:rPr>
      </w:pPr>
      <w:proofErr w:type="gramStart"/>
      <w:r w:rsidRPr="00BE2CD1">
        <w:rPr>
          <w:color w:val="000000"/>
          <w:sz w:val="28"/>
          <w:szCs w:val="28"/>
        </w:rPr>
        <w:t>Р(</w:t>
      </w:r>
      <w:proofErr w:type="gramEnd"/>
      <w:r w:rsidRPr="00BE2CD1">
        <w:rPr>
          <w:color w:val="000000"/>
          <w:sz w:val="28"/>
          <w:szCs w:val="28"/>
        </w:rPr>
        <w:t>АВ) = 0 і формула (2) перетворюється в формулу (1).</w:t>
      </w:r>
    </w:p>
    <w:p w:rsidR="00BE2CD1" w:rsidRPr="00BE2CD1" w:rsidRDefault="00BE2CD1" w:rsidP="00BE2CD1">
      <w:pPr>
        <w:pStyle w:val="a7"/>
        <w:spacing w:before="0" w:beforeAutospacing="0" w:after="0" w:afterAutospacing="0" w:line="360" w:lineRule="auto"/>
        <w:ind w:firstLine="567"/>
        <w:jc w:val="both"/>
        <w:rPr>
          <w:color w:val="000000"/>
          <w:sz w:val="28"/>
          <w:szCs w:val="28"/>
          <w:lang w:val="uk-UA"/>
        </w:rPr>
      </w:pPr>
      <w:r w:rsidRPr="0062007C">
        <w:rPr>
          <w:b/>
          <w:color w:val="000000"/>
          <w:sz w:val="28"/>
          <w:szCs w:val="28"/>
        </w:rPr>
        <w:t>Добутком двох подій</w:t>
      </w:r>
      <w:proofErr w:type="gramStart"/>
      <w:r w:rsidRPr="0062007C">
        <w:rPr>
          <w:b/>
          <w:color w:val="000000"/>
          <w:sz w:val="28"/>
          <w:szCs w:val="28"/>
        </w:rPr>
        <w:t xml:space="preserve"> А</w:t>
      </w:r>
      <w:proofErr w:type="gramEnd"/>
      <w:r w:rsidRPr="0062007C">
        <w:rPr>
          <w:b/>
          <w:color w:val="000000"/>
          <w:sz w:val="28"/>
          <w:szCs w:val="28"/>
        </w:rPr>
        <w:t xml:space="preserve"> і В називається подія С,</w:t>
      </w:r>
      <w:r w:rsidRPr="00BE2CD1">
        <w:rPr>
          <w:color w:val="000000"/>
          <w:sz w:val="28"/>
          <w:szCs w:val="28"/>
        </w:rPr>
        <w:t xml:space="preserve"> котра полягає в сумісному виконанні події А і події В. Наприклад, якщо подія А – поява туза при вийманні карти з колоди, подія В – поява карти бубнової масті, то подія С = А</w:t>
      </w:r>
      <w:r w:rsidRPr="00BE2CD1">
        <w:rPr>
          <w:color w:val="000000"/>
          <w:sz w:val="28"/>
          <w:szCs w:val="28"/>
        </w:rPr>
        <w:sym w:font="Symbol" w:char="F0B4"/>
      </w:r>
      <w:r w:rsidRPr="00BE2CD1">
        <w:rPr>
          <w:color w:val="000000"/>
          <w:sz w:val="28"/>
          <w:szCs w:val="28"/>
        </w:rPr>
        <w:t>В є поява бубнового туза. Для сумісних подій справедлива теорема множення ймовірностей: «Ймовірність появлення складної події, яка полягає у тому, що відбулися  сумісно дві под</w:t>
      </w:r>
      <w:proofErr w:type="gramStart"/>
      <w:r w:rsidRPr="00BE2CD1">
        <w:rPr>
          <w:color w:val="000000"/>
          <w:sz w:val="28"/>
          <w:szCs w:val="28"/>
        </w:rPr>
        <w:t>ії А</w:t>
      </w:r>
      <w:proofErr w:type="gramEnd"/>
      <w:r w:rsidRPr="00BE2CD1">
        <w:rPr>
          <w:color w:val="000000"/>
          <w:sz w:val="28"/>
          <w:szCs w:val="28"/>
        </w:rPr>
        <w:t xml:space="preserve"> і В, дорівнює добутку ймовірності однієї з них на умовну ймовірність іншої за умови, що перша подія вже відбулася» </w:t>
      </w:r>
    </w:p>
    <w:p w:rsidR="00BE2CD1" w:rsidRPr="00BE2CD1" w:rsidRDefault="00BE2CD1" w:rsidP="0062007C">
      <w:pPr>
        <w:pStyle w:val="a7"/>
        <w:spacing w:before="0" w:beforeAutospacing="0" w:after="0" w:afterAutospacing="0" w:line="360" w:lineRule="auto"/>
        <w:jc w:val="center"/>
        <w:rPr>
          <w:color w:val="000000"/>
          <w:sz w:val="28"/>
          <w:szCs w:val="28"/>
          <w:lang w:val="uk-UA"/>
        </w:rPr>
      </w:pPr>
      <w:proofErr w:type="gramStart"/>
      <w:r w:rsidRPr="00BE2CD1">
        <w:rPr>
          <w:color w:val="000000"/>
          <w:sz w:val="28"/>
          <w:szCs w:val="28"/>
        </w:rPr>
        <w:t>Р(</w:t>
      </w:r>
      <w:proofErr w:type="gramEnd"/>
      <w:r w:rsidRPr="00BE2CD1">
        <w:rPr>
          <w:color w:val="000000"/>
          <w:sz w:val="28"/>
          <w:szCs w:val="28"/>
        </w:rPr>
        <w:t>А і В) = Р(А)Р(В/А) = Р(В) Р(А</w:t>
      </w:r>
      <w:r w:rsidR="0062007C">
        <w:rPr>
          <w:color w:val="000000"/>
          <w:sz w:val="28"/>
          <w:szCs w:val="28"/>
        </w:rPr>
        <w:t xml:space="preserve">/В), </w:t>
      </w:r>
      <w:r w:rsidR="0062007C">
        <w:rPr>
          <w:color w:val="000000"/>
          <w:sz w:val="28"/>
          <w:szCs w:val="28"/>
          <w:lang w:val="uk-UA"/>
        </w:rPr>
        <w:t xml:space="preserve">                                               </w:t>
      </w:r>
      <w:r w:rsidRPr="00BE2CD1">
        <w:rPr>
          <w:color w:val="000000"/>
          <w:sz w:val="28"/>
          <w:szCs w:val="28"/>
        </w:rPr>
        <w:t>(3)</w:t>
      </w:r>
    </w:p>
    <w:p w:rsidR="00BE2CD1" w:rsidRPr="00BE2CD1" w:rsidRDefault="00BE2CD1" w:rsidP="00BE2CD1">
      <w:pPr>
        <w:pStyle w:val="a7"/>
        <w:spacing w:before="0" w:beforeAutospacing="0" w:after="0" w:afterAutospacing="0" w:line="360" w:lineRule="auto"/>
        <w:jc w:val="both"/>
        <w:rPr>
          <w:color w:val="000000"/>
          <w:sz w:val="28"/>
          <w:szCs w:val="28"/>
          <w:lang w:val="uk-UA"/>
        </w:rPr>
      </w:pPr>
      <w:r w:rsidRPr="00BE2CD1">
        <w:rPr>
          <w:color w:val="000000"/>
          <w:sz w:val="28"/>
          <w:szCs w:val="28"/>
        </w:rPr>
        <w:t>де Р(А/В) – умовна ймовірність под</w:t>
      </w:r>
      <w:proofErr w:type="gramStart"/>
      <w:r w:rsidRPr="00BE2CD1">
        <w:rPr>
          <w:color w:val="000000"/>
          <w:sz w:val="28"/>
          <w:szCs w:val="28"/>
        </w:rPr>
        <w:t>ії А</w:t>
      </w:r>
      <w:proofErr w:type="gramEnd"/>
      <w:r w:rsidRPr="00BE2CD1">
        <w:rPr>
          <w:color w:val="000000"/>
          <w:sz w:val="28"/>
          <w:szCs w:val="28"/>
        </w:rPr>
        <w:t xml:space="preserve"> за умови, що подія В вже здійснена. Умовною ймовірністю Р(А/В) називають ймовірність под</w:t>
      </w:r>
      <w:proofErr w:type="gramStart"/>
      <w:r w:rsidRPr="00BE2CD1">
        <w:rPr>
          <w:color w:val="000000"/>
          <w:sz w:val="28"/>
          <w:szCs w:val="28"/>
        </w:rPr>
        <w:t>ії А</w:t>
      </w:r>
      <w:proofErr w:type="gramEnd"/>
      <w:r w:rsidRPr="00BE2CD1">
        <w:rPr>
          <w:color w:val="000000"/>
          <w:sz w:val="28"/>
          <w:szCs w:val="28"/>
        </w:rPr>
        <w:t>, знайдену у припущені, що подія В вже відбулася. Якщо ймовірність под</w:t>
      </w:r>
      <w:proofErr w:type="gramStart"/>
      <w:r w:rsidRPr="00BE2CD1">
        <w:rPr>
          <w:color w:val="000000"/>
          <w:sz w:val="28"/>
          <w:szCs w:val="28"/>
        </w:rPr>
        <w:t>ії В</w:t>
      </w:r>
      <w:proofErr w:type="gramEnd"/>
      <w:r w:rsidRPr="00BE2CD1">
        <w:rPr>
          <w:color w:val="000000"/>
          <w:sz w:val="28"/>
          <w:szCs w:val="28"/>
        </w:rPr>
        <w:t xml:space="preserve"> відмінна від нуля, то справедлива формула </w:t>
      </w:r>
    </w:p>
    <w:p w:rsidR="00BE2CD1" w:rsidRPr="00BE2CD1" w:rsidRDefault="00BE2CD1" w:rsidP="0062007C">
      <w:pPr>
        <w:pStyle w:val="a7"/>
        <w:spacing w:before="0" w:beforeAutospacing="0" w:after="0" w:afterAutospacing="0" w:line="360" w:lineRule="auto"/>
        <w:jc w:val="center"/>
        <w:rPr>
          <w:color w:val="000000"/>
          <w:sz w:val="28"/>
          <w:szCs w:val="28"/>
          <w:lang w:val="uk-UA"/>
        </w:rPr>
      </w:pPr>
      <w:proofErr w:type="gramStart"/>
      <w:r w:rsidRPr="00BE2CD1">
        <w:rPr>
          <w:color w:val="000000"/>
          <w:sz w:val="28"/>
          <w:szCs w:val="28"/>
        </w:rPr>
        <w:t>Р(</w:t>
      </w:r>
      <w:proofErr w:type="gramEnd"/>
      <w:r w:rsidRPr="00BE2CD1">
        <w:rPr>
          <w:color w:val="000000"/>
          <w:sz w:val="28"/>
          <w:szCs w:val="28"/>
        </w:rPr>
        <w:t xml:space="preserve">А/В) = Р(А і В)/Р(В) </w:t>
      </w:r>
      <w:r w:rsidR="0062007C">
        <w:rPr>
          <w:color w:val="000000"/>
          <w:sz w:val="28"/>
          <w:szCs w:val="28"/>
          <w:lang w:val="uk-UA"/>
        </w:rPr>
        <w:t xml:space="preserve">                                                </w:t>
      </w:r>
      <w:r w:rsidRPr="00BE2CD1">
        <w:rPr>
          <w:color w:val="000000"/>
          <w:sz w:val="28"/>
          <w:szCs w:val="28"/>
        </w:rPr>
        <w:t>(4)</w:t>
      </w:r>
    </w:p>
    <w:p w:rsidR="00BE2CD1" w:rsidRPr="00BE2CD1" w:rsidRDefault="00BE2CD1" w:rsidP="00BE2CD1">
      <w:pPr>
        <w:pStyle w:val="a7"/>
        <w:spacing w:before="0" w:beforeAutospacing="0" w:after="0" w:afterAutospacing="0" w:line="360" w:lineRule="auto"/>
        <w:jc w:val="both"/>
        <w:rPr>
          <w:color w:val="000000"/>
          <w:sz w:val="28"/>
          <w:szCs w:val="28"/>
          <w:lang w:val="uk-UA"/>
        </w:rPr>
      </w:pPr>
      <w:r w:rsidRPr="00BE2CD1">
        <w:rPr>
          <w:color w:val="000000"/>
          <w:sz w:val="28"/>
          <w:szCs w:val="28"/>
        </w:rPr>
        <w:t>а</w:t>
      </w:r>
      <w:r w:rsidR="0062007C">
        <w:rPr>
          <w:color w:val="000000"/>
          <w:sz w:val="28"/>
          <w:szCs w:val="28"/>
        </w:rPr>
        <w:t xml:space="preserve">бо </w:t>
      </w:r>
      <w:r w:rsidR="0062007C">
        <w:rPr>
          <w:color w:val="000000"/>
          <w:sz w:val="28"/>
          <w:szCs w:val="28"/>
          <w:lang w:val="uk-UA"/>
        </w:rPr>
        <w:t xml:space="preserve">                   </w:t>
      </w:r>
      <w:proofErr w:type="gramStart"/>
      <w:r w:rsidR="0062007C">
        <w:rPr>
          <w:color w:val="000000"/>
          <w:sz w:val="28"/>
          <w:szCs w:val="28"/>
        </w:rPr>
        <w:t>Р(</w:t>
      </w:r>
      <w:proofErr w:type="gramEnd"/>
      <w:r w:rsidR="0062007C">
        <w:rPr>
          <w:color w:val="000000"/>
          <w:sz w:val="28"/>
          <w:szCs w:val="28"/>
        </w:rPr>
        <w:t>А/В) = Р(АВ)/Р(В)</w:t>
      </w:r>
      <w:r w:rsidR="0062007C">
        <w:rPr>
          <w:color w:val="000000"/>
          <w:sz w:val="28"/>
          <w:szCs w:val="28"/>
          <w:lang w:val="uk-UA"/>
        </w:rPr>
        <w:t xml:space="preserve">                                                        </w:t>
      </w:r>
      <w:r w:rsidRPr="00BE2CD1">
        <w:rPr>
          <w:color w:val="000000"/>
          <w:sz w:val="28"/>
          <w:szCs w:val="28"/>
        </w:rPr>
        <w:t xml:space="preserve">(5) </w:t>
      </w:r>
    </w:p>
    <w:p w:rsidR="0062007C" w:rsidRDefault="00BE2CD1" w:rsidP="00BE2CD1">
      <w:pPr>
        <w:pStyle w:val="a7"/>
        <w:spacing w:before="0" w:beforeAutospacing="0" w:after="0" w:afterAutospacing="0" w:line="360" w:lineRule="auto"/>
        <w:jc w:val="both"/>
        <w:rPr>
          <w:color w:val="000000"/>
          <w:sz w:val="28"/>
          <w:szCs w:val="28"/>
          <w:lang w:val="uk-UA"/>
        </w:rPr>
      </w:pPr>
      <w:r w:rsidRPr="00BE2CD1">
        <w:rPr>
          <w:color w:val="000000"/>
          <w:sz w:val="28"/>
          <w:szCs w:val="28"/>
        </w:rPr>
        <w:t>Для незалежних подій</w:t>
      </w:r>
      <w:proofErr w:type="gramStart"/>
      <w:r w:rsidRPr="00BE2CD1">
        <w:rPr>
          <w:color w:val="000000"/>
          <w:sz w:val="28"/>
          <w:szCs w:val="28"/>
        </w:rPr>
        <w:t xml:space="preserve"> А</w:t>
      </w:r>
      <w:proofErr w:type="gramEnd"/>
      <w:r w:rsidRPr="00BE2CD1">
        <w:rPr>
          <w:color w:val="000000"/>
          <w:sz w:val="28"/>
          <w:szCs w:val="28"/>
        </w:rPr>
        <w:t xml:space="preserve"> і В умовні ймовірності становляться безумовними </w:t>
      </w:r>
    </w:p>
    <w:p w:rsidR="00BE2CD1" w:rsidRPr="00BE2CD1" w:rsidRDefault="00BE2CD1" w:rsidP="00BE2CD1">
      <w:pPr>
        <w:pStyle w:val="a7"/>
        <w:spacing w:before="0" w:beforeAutospacing="0" w:after="0" w:afterAutospacing="0" w:line="360" w:lineRule="auto"/>
        <w:jc w:val="both"/>
        <w:rPr>
          <w:color w:val="000000"/>
          <w:sz w:val="28"/>
          <w:szCs w:val="28"/>
          <w:lang w:val="uk-UA"/>
        </w:rPr>
      </w:pPr>
      <w:proofErr w:type="gramStart"/>
      <w:r w:rsidRPr="00BE2CD1">
        <w:rPr>
          <w:color w:val="000000"/>
          <w:sz w:val="28"/>
          <w:szCs w:val="28"/>
        </w:rPr>
        <w:t>Р(</w:t>
      </w:r>
      <w:proofErr w:type="gramEnd"/>
      <w:r w:rsidRPr="00BE2CD1">
        <w:rPr>
          <w:color w:val="000000"/>
          <w:sz w:val="28"/>
          <w:szCs w:val="28"/>
        </w:rPr>
        <w:t xml:space="preserve">А) = Р(В/А);   Р(В) = Р(А/В), а формула (3) для незалежних подій матиме вигляд </w:t>
      </w:r>
    </w:p>
    <w:p w:rsidR="0062007C" w:rsidRDefault="0062007C" w:rsidP="0062007C">
      <w:pPr>
        <w:pStyle w:val="a7"/>
        <w:spacing w:before="0" w:beforeAutospacing="0" w:after="0" w:afterAutospacing="0" w:line="360" w:lineRule="auto"/>
        <w:jc w:val="center"/>
        <w:rPr>
          <w:color w:val="000000"/>
          <w:sz w:val="28"/>
          <w:szCs w:val="28"/>
          <w:lang w:val="uk-UA"/>
        </w:rPr>
      </w:pPr>
    </w:p>
    <w:p w:rsidR="00BE2CD1" w:rsidRPr="00BE2CD1" w:rsidRDefault="00BE2CD1" w:rsidP="0062007C">
      <w:pPr>
        <w:pStyle w:val="a7"/>
        <w:spacing w:before="0" w:beforeAutospacing="0" w:after="0" w:afterAutospacing="0" w:line="360" w:lineRule="auto"/>
        <w:jc w:val="center"/>
        <w:rPr>
          <w:color w:val="000000"/>
          <w:sz w:val="28"/>
          <w:szCs w:val="28"/>
          <w:lang w:val="uk-UA"/>
        </w:rPr>
      </w:pPr>
      <w:proofErr w:type="gramStart"/>
      <w:r w:rsidRPr="00BE2CD1">
        <w:rPr>
          <w:color w:val="000000"/>
          <w:sz w:val="28"/>
          <w:szCs w:val="28"/>
        </w:rPr>
        <w:lastRenderedPageBreak/>
        <w:t>Р(</w:t>
      </w:r>
      <w:proofErr w:type="gramEnd"/>
      <w:r w:rsidRPr="00BE2CD1">
        <w:rPr>
          <w:color w:val="000000"/>
          <w:sz w:val="28"/>
          <w:szCs w:val="28"/>
        </w:rPr>
        <w:t xml:space="preserve">А і В) = Р(А)Р(В). </w:t>
      </w:r>
      <w:r w:rsidR="0062007C">
        <w:rPr>
          <w:color w:val="000000"/>
          <w:sz w:val="28"/>
          <w:szCs w:val="28"/>
          <w:lang w:val="uk-UA"/>
        </w:rPr>
        <w:t xml:space="preserve">                                                 </w:t>
      </w:r>
      <w:r w:rsidRPr="00BE2CD1">
        <w:rPr>
          <w:color w:val="000000"/>
          <w:sz w:val="28"/>
          <w:szCs w:val="28"/>
        </w:rPr>
        <w:t>(6)</w:t>
      </w:r>
    </w:p>
    <w:p w:rsidR="00BE2CD1" w:rsidRDefault="00BE2CD1" w:rsidP="0062007C">
      <w:pPr>
        <w:pStyle w:val="a7"/>
        <w:spacing w:before="0" w:beforeAutospacing="0" w:after="0" w:afterAutospacing="0" w:line="360" w:lineRule="auto"/>
        <w:ind w:firstLine="567"/>
        <w:jc w:val="both"/>
        <w:rPr>
          <w:color w:val="000000"/>
          <w:sz w:val="28"/>
          <w:szCs w:val="28"/>
          <w:lang w:val="uk-UA"/>
        </w:rPr>
      </w:pPr>
      <w:r w:rsidRPr="00BE2CD1">
        <w:rPr>
          <w:color w:val="000000"/>
          <w:sz w:val="28"/>
          <w:szCs w:val="28"/>
        </w:rPr>
        <w:t xml:space="preserve">Ймовірність добутку двох подій дорівнює добутку ймовірности однієї з них на умовну ймовірність іншої: </w:t>
      </w:r>
      <w:proofErr w:type="gramStart"/>
      <w:r w:rsidRPr="00BE2CD1">
        <w:rPr>
          <w:color w:val="000000"/>
          <w:sz w:val="28"/>
          <w:szCs w:val="28"/>
        </w:rPr>
        <w:t>Р(</w:t>
      </w:r>
      <w:proofErr w:type="gramEnd"/>
      <w:r w:rsidRPr="00BE2CD1">
        <w:rPr>
          <w:color w:val="000000"/>
          <w:sz w:val="28"/>
          <w:szCs w:val="28"/>
        </w:rPr>
        <w:t xml:space="preserve">АВ) = Р(В)×Р(А/В),   Р(АВ) = Р(А)× Р(В/А). </w:t>
      </w: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spacing w:after="0"/>
        <w:jc w:val="center"/>
        <w:rPr>
          <w:rFonts w:ascii="Times New Roman" w:hAnsi="Times New Roman" w:cs="Times New Roman"/>
          <w:b/>
          <w:sz w:val="28"/>
          <w:szCs w:val="28"/>
          <w:lang w:val="uk-UA"/>
        </w:rPr>
      </w:pPr>
      <w:r w:rsidRPr="005426CD">
        <w:rPr>
          <w:rFonts w:ascii="Times New Roman" w:hAnsi="Times New Roman" w:cs="Times New Roman"/>
          <w:b/>
          <w:sz w:val="28"/>
          <w:szCs w:val="28"/>
          <w:lang w:val="uk-UA"/>
        </w:rPr>
        <w:lastRenderedPageBreak/>
        <w:t>Самостійна робота №</w:t>
      </w:r>
      <w:r>
        <w:rPr>
          <w:rFonts w:ascii="Times New Roman" w:hAnsi="Times New Roman" w:cs="Times New Roman"/>
          <w:b/>
          <w:sz w:val="28"/>
          <w:szCs w:val="28"/>
          <w:lang w:val="uk-UA"/>
        </w:rPr>
        <w:t>2</w:t>
      </w:r>
    </w:p>
    <w:p w:rsidR="0062007C" w:rsidRPr="00BE2CD1" w:rsidRDefault="0062007C" w:rsidP="0062007C">
      <w:pPr>
        <w:spacing w:after="0"/>
        <w:rPr>
          <w:rFonts w:ascii="Times New Roman" w:hAnsi="Times New Roman" w:cs="Times New Roman"/>
          <w:sz w:val="28"/>
          <w:szCs w:val="28"/>
          <w:lang w:val="uk-UA"/>
        </w:rPr>
      </w:pPr>
      <w:r w:rsidRPr="005426CD">
        <w:rPr>
          <w:rFonts w:ascii="Times New Roman" w:hAnsi="Times New Roman" w:cs="Times New Roman"/>
          <w:b/>
          <w:sz w:val="28"/>
          <w:szCs w:val="28"/>
          <w:lang w:val="uk-UA"/>
        </w:rPr>
        <w:t>Тема:</w:t>
      </w:r>
      <w:r w:rsidRPr="005426CD">
        <w:rPr>
          <w:rFonts w:ascii="Times New Roman" w:hAnsi="Times New Roman" w:cs="Times New Roman"/>
          <w:sz w:val="28"/>
          <w:szCs w:val="28"/>
          <w:lang w:val="uk-UA"/>
        </w:rPr>
        <w:t xml:space="preserve"> </w:t>
      </w:r>
      <w:r w:rsidRPr="0062007C">
        <w:rPr>
          <w:rFonts w:ascii="Times New Roman" w:hAnsi="Times New Roman" w:cs="Times New Roman"/>
          <w:sz w:val="28"/>
          <w:szCs w:val="28"/>
          <w:lang w:val="uk-UA"/>
        </w:rPr>
        <w:t>Основні формули теорії ймовірності</w:t>
      </w:r>
    </w:p>
    <w:p w:rsidR="0062007C" w:rsidRPr="005426CD" w:rsidRDefault="0062007C" w:rsidP="0062007C">
      <w:pPr>
        <w:spacing w:after="0"/>
        <w:jc w:val="both"/>
        <w:rPr>
          <w:rFonts w:ascii="Times New Roman" w:hAnsi="Times New Roman" w:cs="Times New Roman"/>
          <w:b/>
          <w:sz w:val="28"/>
          <w:szCs w:val="28"/>
          <w:lang w:val="uk-UA"/>
        </w:rPr>
      </w:pPr>
      <w:r w:rsidRPr="005426CD">
        <w:rPr>
          <w:rFonts w:ascii="Times New Roman" w:hAnsi="Times New Roman" w:cs="Times New Roman"/>
          <w:b/>
          <w:sz w:val="28"/>
          <w:szCs w:val="28"/>
          <w:lang w:val="uk-UA"/>
        </w:rPr>
        <w:t>Мета:</w:t>
      </w:r>
      <w:r>
        <w:rPr>
          <w:rFonts w:ascii="Times New Roman" w:hAnsi="Times New Roman" w:cs="Times New Roman"/>
          <w:b/>
          <w:sz w:val="28"/>
          <w:szCs w:val="28"/>
          <w:lang w:val="uk-UA"/>
        </w:rPr>
        <w:t xml:space="preserve"> </w:t>
      </w:r>
      <w:r w:rsidRPr="005426CD">
        <w:rPr>
          <w:rFonts w:ascii="Times New Roman" w:hAnsi="Times New Roman" w:cs="Times New Roman"/>
          <w:sz w:val="28"/>
          <w:szCs w:val="28"/>
          <w:lang w:val="uk-UA"/>
        </w:rPr>
        <w:t xml:space="preserve">Ознайомлення </w:t>
      </w:r>
      <w:r>
        <w:rPr>
          <w:rFonts w:ascii="Times New Roman" w:hAnsi="Times New Roman" w:cs="Times New Roman"/>
          <w:sz w:val="28"/>
          <w:szCs w:val="28"/>
          <w:lang w:val="uk-UA"/>
        </w:rPr>
        <w:t>з основними формулами теорії ймовірності</w:t>
      </w:r>
    </w:p>
    <w:p w:rsidR="0062007C" w:rsidRPr="003D6EA6" w:rsidRDefault="0062007C" w:rsidP="0062007C">
      <w:pPr>
        <w:spacing w:after="0"/>
        <w:jc w:val="center"/>
        <w:rPr>
          <w:rFonts w:ascii="Times New Roman" w:hAnsi="Times New Roman" w:cs="Times New Roman"/>
          <w:b/>
          <w:sz w:val="32"/>
          <w:szCs w:val="32"/>
        </w:rPr>
      </w:pPr>
    </w:p>
    <w:p w:rsidR="0062007C" w:rsidRPr="001340E6" w:rsidRDefault="0062007C" w:rsidP="0062007C">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що виносяться на самостійне вивчення:</w:t>
      </w:r>
    </w:p>
    <w:p w:rsidR="0062007C" w:rsidRDefault="0062007C" w:rsidP="0062007C">
      <w:pPr>
        <w:spacing w:after="0"/>
        <w:jc w:val="both"/>
        <w:rPr>
          <w:rFonts w:ascii="Times New Roman" w:hAnsi="Times New Roman" w:cs="Times New Roman"/>
          <w:sz w:val="28"/>
          <w:szCs w:val="28"/>
          <w:lang w:val="uk-UA"/>
        </w:rPr>
      </w:pPr>
      <w:r w:rsidRPr="004152B1">
        <w:rPr>
          <w:rFonts w:ascii="Times New Roman" w:hAnsi="Times New Roman" w:cs="Times New Roman"/>
          <w:sz w:val="28"/>
          <w:szCs w:val="28"/>
          <w:lang w:val="uk-UA"/>
        </w:rPr>
        <w:t xml:space="preserve">1 </w:t>
      </w:r>
      <w:r>
        <w:rPr>
          <w:rFonts w:ascii="Times New Roman" w:hAnsi="Times New Roman" w:cs="Times New Roman"/>
          <w:sz w:val="28"/>
          <w:szCs w:val="28"/>
          <w:lang w:val="uk-UA"/>
        </w:rPr>
        <w:t>Основні формули теорії ймовірності.</w:t>
      </w:r>
    </w:p>
    <w:p w:rsidR="0062007C" w:rsidRDefault="0062007C" w:rsidP="0062007C">
      <w:pPr>
        <w:spacing w:after="0"/>
        <w:jc w:val="both"/>
        <w:rPr>
          <w:rFonts w:ascii="Times New Roman" w:eastAsia="Times New Roman" w:hAnsi="Times New Roman" w:cs="Times New Roman"/>
          <w:b/>
          <w:bCs/>
          <w:sz w:val="28"/>
          <w:szCs w:val="28"/>
          <w:lang w:val="uk-UA"/>
        </w:rPr>
      </w:pPr>
    </w:p>
    <w:p w:rsidR="0062007C" w:rsidRDefault="0062007C" w:rsidP="0062007C">
      <w:pPr>
        <w:spacing w:after="0"/>
        <w:jc w:val="both"/>
        <w:rPr>
          <w:rFonts w:ascii="Times New Roman" w:eastAsia="Times New Roman" w:hAnsi="Times New Roman" w:cs="Times New Roman"/>
          <w:b/>
          <w:bCs/>
          <w:sz w:val="28"/>
          <w:szCs w:val="28"/>
          <w:lang w:val="uk-UA"/>
        </w:rPr>
      </w:pPr>
    </w:p>
    <w:p w:rsidR="0062007C" w:rsidRPr="004152B1" w:rsidRDefault="0062007C" w:rsidP="0062007C">
      <w:pPr>
        <w:spacing w:after="0"/>
        <w:jc w:val="both"/>
        <w:rPr>
          <w:rFonts w:ascii="Times New Roman" w:eastAsia="Times New Roman" w:hAnsi="Times New Roman" w:cs="Times New Roman"/>
          <w:b/>
          <w:bCs/>
          <w:sz w:val="28"/>
          <w:szCs w:val="28"/>
          <w:lang w:val="uk-UA"/>
        </w:rPr>
      </w:pPr>
    </w:p>
    <w:p w:rsidR="0062007C" w:rsidRDefault="0062007C" w:rsidP="0062007C">
      <w:pPr>
        <w:spacing w:after="0"/>
        <w:jc w:val="center"/>
        <w:rPr>
          <w:rFonts w:ascii="Times New Roman" w:eastAsia="Times New Roman" w:hAnsi="Times New Roman" w:cs="Times New Roman"/>
          <w:b/>
          <w:bCs/>
          <w:sz w:val="28"/>
          <w:lang w:val="uk-UA"/>
        </w:rPr>
      </w:pPr>
    </w:p>
    <w:p w:rsidR="0062007C" w:rsidRPr="001340E6" w:rsidRDefault="0062007C" w:rsidP="0062007C">
      <w:pPr>
        <w:spacing w:after="0"/>
        <w:jc w:val="center"/>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Література:</w:t>
      </w:r>
    </w:p>
    <w:p w:rsidR="0062007C" w:rsidRPr="001340E6" w:rsidRDefault="0062007C" w:rsidP="0062007C">
      <w:pPr>
        <w:spacing w:after="0"/>
        <w:jc w:val="both"/>
        <w:rPr>
          <w:rFonts w:ascii="Times New Roman" w:hAnsi="Times New Roman" w:cs="Times New Roman"/>
          <w:sz w:val="28"/>
          <w:szCs w:val="28"/>
          <w:lang w:val="uk-UA"/>
        </w:rPr>
      </w:pPr>
      <w:r w:rsidRPr="001340E6">
        <w:rPr>
          <w:rFonts w:ascii="Times New Roman" w:hAnsi="Times New Roman" w:cs="Times New Roman"/>
          <w:sz w:val="28"/>
          <w:szCs w:val="28"/>
          <w:lang w:val="uk-UA"/>
        </w:rPr>
        <w:t>1 Гольберг О.Д., Хелемськая С. П. Надежность электрических машин. Москва: Издательский центр «Академия», 2010 г.</w:t>
      </w:r>
    </w:p>
    <w:p w:rsidR="0062007C" w:rsidRPr="001340E6" w:rsidRDefault="0062007C" w:rsidP="0062007C">
      <w:pPr>
        <w:spacing w:after="0"/>
        <w:jc w:val="both"/>
        <w:rPr>
          <w:rFonts w:ascii="Times New Roman" w:hAnsi="Times New Roman" w:cs="Times New Roman"/>
          <w:sz w:val="28"/>
          <w:szCs w:val="28"/>
        </w:rPr>
      </w:pPr>
      <w:r w:rsidRPr="001340E6">
        <w:rPr>
          <w:rFonts w:ascii="Times New Roman" w:hAnsi="Times New Roman" w:cs="Times New Roman"/>
          <w:sz w:val="28"/>
          <w:szCs w:val="28"/>
          <w:lang w:val="uk-UA"/>
        </w:rPr>
        <w:t xml:space="preserve">2 Москаленко В. В. </w:t>
      </w:r>
      <w:r w:rsidRPr="001340E6">
        <w:rPr>
          <w:rFonts w:ascii="Times New Roman" w:hAnsi="Times New Roman" w:cs="Times New Roman"/>
          <w:sz w:val="28"/>
          <w:szCs w:val="28"/>
        </w:rPr>
        <w:t>Электрический привод. Москва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«Высшая школа»</w:t>
      </w:r>
      <w:r>
        <w:rPr>
          <w:rFonts w:ascii="Times New Roman" w:hAnsi="Times New Roman" w:cs="Times New Roman"/>
          <w:sz w:val="28"/>
          <w:szCs w:val="28"/>
          <w:lang w:val="uk-UA"/>
        </w:rPr>
        <w:t>,</w:t>
      </w:r>
      <w:r w:rsidRPr="001340E6">
        <w:rPr>
          <w:rFonts w:ascii="Times New Roman" w:hAnsi="Times New Roman" w:cs="Times New Roman"/>
          <w:sz w:val="28"/>
          <w:szCs w:val="28"/>
        </w:rPr>
        <w:t xml:space="preserve"> 1991 г.</w:t>
      </w:r>
    </w:p>
    <w:p w:rsidR="0062007C" w:rsidRPr="001340E6" w:rsidRDefault="0062007C" w:rsidP="0062007C">
      <w:pPr>
        <w:spacing w:after="0"/>
        <w:rPr>
          <w:rFonts w:ascii="Times New Roman" w:eastAsia="Times New Roman" w:hAnsi="Times New Roman" w:cs="Times New Roman"/>
          <w:b/>
          <w:bCs/>
          <w:sz w:val="28"/>
          <w:lang w:val="uk-UA"/>
        </w:rPr>
      </w:pPr>
    </w:p>
    <w:p w:rsidR="0062007C" w:rsidRPr="001340E6" w:rsidRDefault="0062007C" w:rsidP="0062007C">
      <w:pPr>
        <w:spacing w:after="0"/>
        <w:jc w:val="center"/>
        <w:rPr>
          <w:rFonts w:ascii="Times New Roman" w:eastAsia="Times New Roman" w:hAnsi="Times New Roman" w:cs="Times New Roman"/>
          <w:b/>
          <w:bCs/>
          <w:sz w:val="28"/>
          <w:lang w:val="uk-UA"/>
        </w:rPr>
      </w:pPr>
    </w:p>
    <w:p w:rsidR="0062007C" w:rsidRPr="001340E6" w:rsidRDefault="0062007C" w:rsidP="0062007C">
      <w:pPr>
        <w:spacing w:after="0"/>
        <w:jc w:val="center"/>
        <w:rPr>
          <w:rFonts w:ascii="Times New Roman" w:eastAsia="Times New Roman" w:hAnsi="Times New Roman" w:cs="Times New Roman"/>
          <w:b/>
          <w:bCs/>
          <w:sz w:val="28"/>
          <w:lang w:val="uk-UA"/>
        </w:rPr>
      </w:pPr>
    </w:p>
    <w:p w:rsidR="0062007C" w:rsidRPr="001340E6" w:rsidRDefault="0062007C" w:rsidP="0062007C">
      <w:pPr>
        <w:spacing w:after="0"/>
        <w:rPr>
          <w:rFonts w:ascii="Times New Roman" w:eastAsia="Times New Roman" w:hAnsi="Times New Roman" w:cs="Times New Roman"/>
          <w:b/>
          <w:bCs/>
          <w:sz w:val="28"/>
          <w:lang w:val="uk-UA"/>
        </w:rPr>
      </w:pPr>
      <w:r w:rsidRPr="001340E6">
        <w:rPr>
          <w:rFonts w:ascii="Times New Roman" w:eastAsia="Times New Roman" w:hAnsi="Times New Roman" w:cs="Times New Roman"/>
          <w:b/>
          <w:bCs/>
          <w:sz w:val="28"/>
          <w:lang w:val="uk-UA"/>
        </w:rPr>
        <w:t>Питання для самоконтролю:</w:t>
      </w:r>
    </w:p>
    <w:p w:rsidR="0062007C" w:rsidRDefault="0062007C" w:rsidP="0062007C">
      <w:pPr>
        <w:spacing w:after="0"/>
        <w:jc w:val="both"/>
        <w:rPr>
          <w:rFonts w:ascii="Times New Roman" w:hAnsi="Times New Roman" w:cs="Times New Roman"/>
          <w:sz w:val="28"/>
          <w:szCs w:val="28"/>
          <w:lang w:val="uk-UA"/>
        </w:rPr>
      </w:pPr>
      <w:r w:rsidRPr="00353F10">
        <w:rPr>
          <w:rFonts w:ascii="Times New Roman" w:hAnsi="Times New Roman" w:cs="Times New Roman"/>
          <w:sz w:val="28"/>
          <w:szCs w:val="28"/>
          <w:lang w:val="uk-UA"/>
        </w:rPr>
        <w:t xml:space="preserve">1 Описати </w:t>
      </w:r>
      <w:r>
        <w:rPr>
          <w:rFonts w:ascii="Times New Roman" w:hAnsi="Times New Roman" w:cs="Times New Roman"/>
          <w:sz w:val="28"/>
          <w:szCs w:val="28"/>
          <w:lang w:val="uk-UA"/>
        </w:rPr>
        <w:t>основні формули теорії ймовірності.</w:t>
      </w: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Default="0062007C" w:rsidP="0062007C">
      <w:pPr>
        <w:pStyle w:val="a7"/>
        <w:spacing w:before="0" w:beforeAutospacing="0" w:after="0" w:afterAutospacing="0" w:line="360" w:lineRule="auto"/>
        <w:ind w:firstLine="567"/>
        <w:jc w:val="both"/>
        <w:rPr>
          <w:color w:val="000000"/>
          <w:sz w:val="28"/>
          <w:szCs w:val="28"/>
          <w:lang w:val="uk-UA"/>
        </w:rPr>
      </w:pPr>
    </w:p>
    <w:p w:rsidR="0062007C" w:rsidRPr="0062007C" w:rsidRDefault="0062007C" w:rsidP="0062007C">
      <w:pPr>
        <w:pStyle w:val="21"/>
        <w:shd w:val="clear" w:color="auto" w:fill="auto"/>
        <w:spacing w:line="360" w:lineRule="auto"/>
        <w:ind w:left="20" w:right="20" w:firstLine="547"/>
        <w:rPr>
          <w:b/>
          <w:sz w:val="28"/>
          <w:szCs w:val="28"/>
          <w:lang w:val="uk-UA"/>
        </w:rPr>
      </w:pPr>
      <w:r w:rsidRPr="0062007C">
        <w:rPr>
          <w:b/>
          <w:sz w:val="28"/>
          <w:szCs w:val="28"/>
          <w:lang w:val="uk-UA"/>
        </w:rPr>
        <w:lastRenderedPageBreak/>
        <w:t xml:space="preserve">Основні показники надійності </w:t>
      </w:r>
    </w:p>
    <w:p w:rsidR="0062007C" w:rsidRPr="0062007C" w:rsidRDefault="0062007C" w:rsidP="0062007C">
      <w:pPr>
        <w:pStyle w:val="21"/>
        <w:shd w:val="clear" w:color="auto" w:fill="auto"/>
        <w:spacing w:line="360" w:lineRule="auto"/>
        <w:ind w:left="20" w:right="20" w:firstLine="460"/>
        <w:rPr>
          <w:sz w:val="28"/>
          <w:szCs w:val="28"/>
        </w:rPr>
      </w:pPr>
      <w:r w:rsidRPr="0062007C">
        <w:rPr>
          <w:sz w:val="28"/>
          <w:szCs w:val="28"/>
        </w:rPr>
        <w:t>В теорії надійності розглядають три найбільш вживані показ</w:t>
      </w:r>
      <w:r w:rsidRPr="0062007C">
        <w:rPr>
          <w:sz w:val="28"/>
          <w:szCs w:val="28"/>
        </w:rPr>
        <w:softHyphen/>
        <w:t>ники надійності:</w:t>
      </w:r>
    </w:p>
    <w:p w:rsidR="0062007C" w:rsidRPr="0062007C" w:rsidRDefault="0062007C" w:rsidP="0062007C">
      <w:pPr>
        <w:pStyle w:val="21"/>
        <w:numPr>
          <w:ilvl w:val="0"/>
          <w:numId w:val="5"/>
        </w:numPr>
        <w:shd w:val="clear" w:color="auto" w:fill="auto"/>
        <w:tabs>
          <w:tab w:val="left" w:pos="758"/>
        </w:tabs>
        <w:spacing w:line="360" w:lineRule="auto"/>
        <w:ind w:left="20" w:firstLine="460"/>
        <w:rPr>
          <w:sz w:val="28"/>
          <w:szCs w:val="28"/>
        </w:rPr>
      </w:pPr>
      <w:r w:rsidRPr="0062007C">
        <w:rPr>
          <w:sz w:val="28"/>
          <w:szCs w:val="28"/>
        </w:rPr>
        <w:t>ймовірність безвідмовної роботи протягом заданого часу;</w:t>
      </w:r>
    </w:p>
    <w:p w:rsidR="0062007C" w:rsidRPr="0062007C" w:rsidRDefault="0062007C" w:rsidP="0062007C">
      <w:pPr>
        <w:pStyle w:val="21"/>
        <w:numPr>
          <w:ilvl w:val="0"/>
          <w:numId w:val="5"/>
        </w:numPr>
        <w:shd w:val="clear" w:color="auto" w:fill="auto"/>
        <w:tabs>
          <w:tab w:val="left" w:pos="763"/>
        </w:tabs>
        <w:spacing w:line="360" w:lineRule="auto"/>
        <w:ind w:left="20" w:firstLine="460"/>
        <w:rPr>
          <w:sz w:val="28"/>
          <w:szCs w:val="28"/>
        </w:rPr>
      </w:pPr>
      <w:r w:rsidRPr="0062007C">
        <w:rPr>
          <w:sz w:val="28"/>
          <w:szCs w:val="28"/>
        </w:rPr>
        <w:t xml:space="preserve">середній час напрацювання </w:t>
      </w:r>
      <w:proofErr w:type="gramStart"/>
      <w:r w:rsidRPr="0062007C">
        <w:rPr>
          <w:sz w:val="28"/>
          <w:szCs w:val="28"/>
        </w:rPr>
        <w:t>до</w:t>
      </w:r>
      <w:proofErr w:type="gramEnd"/>
      <w:r w:rsidRPr="0062007C">
        <w:rPr>
          <w:sz w:val="28"/>
          <w:szCs w:val="28"/>
        </w:rPr>
        <w:t xml:space="preserve"> відмови;</w:t>
      </w:r>
    </w:p>
    <w:p w:rsidR="0062007C" w:rsidRPr="0062007C" w:rsidRDefault="0062007C" w:rsidP="0062007C">
      <w:pPr>
        <w:pStyle w:val="21"/>
        <w:numPr>
          <w:ilvl w:val="0"/>
          <w:numId w:val="5"/>
        </w:numPr>
        <w:shd w:val="clear" w:color="auto" w:fill="auto"/>
        <w:tabs>
          <w:tab w:val="left" w:pos="758"/>
        </w:tabs>
        <w:spacing w:line="360" w:lineRule="auto"/>
        <w:ind w:left="20" w:firstLine="460"/>
        <w:rPr>
          <w:sz w:val="28"/>
          <w:szCs w:val="28"/>
        </w:rPr>
      </w:pPr>
      <w:r w:rsidRPr="0062007C">
        <w:rPr>
          <w:sz w:val="28"/>
          <w:szCs w:val="28"/>
        </w:rPr>
        <w:t>коефіцієнт готовності виробу.</w:t>
      </w:r>
    </w:p>
    <w:p w:rsidR="0062007C" w:rsidRPr="0062007C" w:rsidRDefault="0062007C" w:rsidP="0062007C">
      <w:pPr>
        <w:spacing w:after="0" w:line="360" w:lineRule="auto"/>
        <w:ind w:firstLine="480"/>
        <w:jc w:val="both"/>
        <w:rPr>
          <w:rStyle w:val="hps"/>
          <w:rFonts w:ascii="Times New Roman" w:hAnsi="Times New Roman" w:cs="Times New Roman"/>
          <w:sz w:val="28"/>
          <w:szCs w:val="28"/>
        </w:rPr>
      </w:pPr>
      <w:r w:rsidRPr="0062007C">
        <w:rPr>
          <w:rFonts w:ascii="Times New Roman" w:hAnsi="Times New Roman" w:cs="Times New Roman"/>
          <w:b/>
          <w:sz w:val="28"/>
          <w:szCs w:val="28"/>
          <w:lang w:val="uk-UA"/>
        </w:rPr>
        <w:t>Й</w:t>
      </w:r>
      <w:r w:rsidRPr="0062007C">
        <w:rPr>
          <w:rFonts w:ascii="Times New Roman" w:hAnsi="Times New Roman" w:cs="Times New Roman"/>
          <w:b/>
          <w:sz w:val="28"/>
          <w:szCs w:val="28"/>
        </w:rPr>
        <w:t>мовірність безвідмовної роботи протягом заданого часу</w:t>
      </w:r>
      <w:r w:rsidRPr="0062007C">
        <w:rPr>
          <w:rFonts w:ascii="Times New Roman" w:hAnsi="Times New Roman" w:cs="Times New Roman"/>
          <w:b/>
          <w:bCs/>
          <w:sz w:val="28"/>
          <w:szCs w:val="28"/>
        </w:rPr>
        <w:t xml:space="preserve"> P(t)</w:t>
      </w:r>
      <w:r w:rsidRPr="0062007C">
        <w:rPr>
          <w:rFonts w:ascii="Times New Roman" w:hAnsi="Times New Roman" w:cs="Times New Roman"/>
          <w:b/>
          <w:sz w:val="28"/>
          <w:szCs w:val="28"/>
          <w:lang w:val="uk-UA"/>
        </w:rPr>
        <w:t xml:space="preserve"> </w:t>
      </w:r>
      <w:r w:rsidRPr="0062007C">
        <w:rPr>
          <w:rFonts w:ascii="Times New Roman" w:hAnsi="Times New Roman" w:cs="Times New Roman"/>
          <w:sz w:val="28"/>
          <w:szCs w:val="28"/>
        </w:rPr>
        <w:t xml:space="preserve">представляет </w:t>
      </w:r>
      <w:r w:rsidRPr="0062007C">
        <w:rPr>
          <w:rStyle w:val="hps"/>
          <w:rFonts w:ascii="Times New Roman" w:hAnsi="Times New Roman" w:cs="Times New Roman"/>
          <w:sz w:val="28"/>
          <w:szCs w:val="28"/>
        </w:rPr>
        <w:t>собою</w:t>
      </w:r>
      <w:r w:rsidRPr="0062007C">
        <w:rPr>
          <w:rFonts w:ascii="Times New Roman" w:hAnsi="Times New Roman" w:cs="Times New Roman"/>
          <w:sz w:val="28"/>
          <w:szCs w:val="28"/>
          <w:lang w:val="uk-UA"/>
        </w:rPr>
        <w:t xml:space="preserve"> </w:t>
      </w:r>
      <w:r w:rsidRPr="0062007C">
        <w:rPr>
          <w:rStyle w:val="hps"/>
          <w:rFonts w:ascii="Times New Roman" w:hAnsi="Times New Roman" w:cs="Times New Roman"/>
          <w:sz w:val="28"/>
          <w:szCs w:val="28"/>
        </w:rPr>
        <w:t>ймовірність того</w:t>
      </w:r>
      <w:r w:rsidRPr="0062007C">
        <w:rPr>
          <w:rFonts w:ascii="Times New Roman" w:hAnsi="Times New Roman" w:cs="Times New Roman"/>
          <w:sz w:val="28"/>
          <w:szCs w:val="28"/>
          <w:lang w:val="uk-UA"/>
        </w:rPr>
        <w:t xml:space="preserve">, </w:t>
      </w:r>
      <w:r w:rsidRPr="0062007C">
        <w:rPr>
          <w:rStyle w:val="hps"/>
          <w:rFonts w:ascii="Times New Roman" w:hAnsi="Times New Roman" w:cs="Times New Roman"/>
          <w:sz w:val="28"/>
          <w:szCs w:val="28"/>
        </w:rPr>
        <w:t>що в</w:t>
      </w:r>
      <w:r w:rsidRPr="0062007C">
        <w:rPr>
          <w:rFonts w:ascii="Times New Roman" w:hAnsi="Times New Roman" w:cs="Times New Roman"/>
          <w:sz w:val="28"/>
          <w:szCs w:val="28"/>
          <w:lang w:val="uk-UA"/>
        </w:rPr>
        <w:t xml:space="preserve"> </w:t>
      </w:r>
      <w:r w:rsidRPr="0062007C">
        <w:rPr>
          <w:rStyle w:val="hps"/>
          <w:rFonts w:ascii="Times New Roman" w:hAnsi="Times New Roman" w:cs="Times New Roman"/>
          <w:sz w:val="28"/>
          <w:szCs w:val="28"/>
        </w:rPr>
        <w:t>межах зазначеного</w:t>
      </w:r>
      <w:r w:rsidRPr="0062007C">
        <w:rPr>
          <w:rFonts w:ascii="Times New Roman" w:hAnsi="Times New Roman" w:cs="Times New Roman"/>
          <w:sz w:val="28"/>
          <w:szCs w:val="28"/>
          <w:lang w:val="uk-UA"/>
        </w:rPr>
        <w:t xml:space="preserve"> </w:t>
      </w:r>
      <w:r w:rsidRPr="0062007C">
        <w:rPr>
          <w:rStyle w:val="hps"/>
          <w:rFonts w:ascii="Times New Roman" w:hAnsi="Times New Roman" w:cs="Times New Roman"/>
          <w:sz w:val="28"/>
          <w:szCs w:val="28"/>
        </w:rPr>
        <w:t>періоду часу</w:t>
      </w:r>
      <w:r w:rsidRPr="0062007C">
        <w:rPr>
          <w:rFonts w:ascii="Times New Roman" w:hAnsi="Times New Roman" w:cs="Times New Roman"/>
          <w:sz w:val="28"/>
          <w:szCs w:val="28"/>
          <w:lang w:val="uk-UA"/>
        </w:rPr>
        <w:t xml:space="preserve"> </w:t>
      </w:r>
      <w:r w:rsidRPr="0062007C">
        <w:rPr>
          <w:rStyle w:val="hps"/>
          <w:rFonts w:ascii="Times New Roman" w:hAnsi="Times New Roman" w:cs="Times New Roman"/>
          <w:sz w:val="28"/>
          <w:szCs w:val="28"/>
        </w:rPr>
        <w:t>t</w:t>
      </w:r>
      <w:r w:rsidRPr="0062007C">
        <w:rPr>
          <w:rFonts w:ascii="Times New Roman" w:hAnsi="Times New Roman" w:cs="Times New Roman"/>
          <w:sz w:val="28"/>
          <w:szCs w:val="28"/>
          <w:lang w:val="uk-UA"/>
        </w:rPr>
        <w:t xml:space="preserve">, </w:t>
      </w:r>
      <w:r w:rsidRPr="0062007C">
        <w:rPr>
          <w:rStyle w:val="hps"/>
          <w:rFonts w:ascii="Times New Roman" w:hAnsi="Times New Roman" w:cs="Times New Roman"/>
          <w:sz w:val="28"/>
          <w:szCs w:val="28"/>
        </w:rPr>
        <w:t>відмова ЕП не</w:t>
      </w:r>
      <w:r w:rsidRPr="0062007C">
        <w:rPr>
          <w:rFonts w:ascii="Times New Roman" w:hAnsi="Times New Roman" w:cs="Times New Roman"/>
          <w:sz w:val="28"/>
          <w:szCs w:val="28"/>
          <w:lang w:val="uk-UA"/>
        </w:rPr>
        <w:t xml:space="preserve"> </w:t>
      </w:r>
      <w:r w:rsidRPr="0062007C">
        <w:rPr>
          <w:rStyle w:val="hps"/>
          <w:rFonts w:ascii="Times New Roman" w:hAnsi="Times New Roman" w:cs="Times New Roman"/>
          <w:sz w:val="28"/>
          <w:szCs w:val="28"/>
        </w:rPr>
        <w:t>виникне.</w:t>
      </w:r>
      <w:r w:rsidRPr="0062007C">
        <w:rPr>
          <w:rFonts w:ascii="Times New Roman" w:hAnsi="Times New Roman" w:cs="Times New Roman"/>
          <w:sz w:val="28"/>
          <w:szCs w:val="28"/>
          <w:lang w:val="uk-UA"/>
        </w:rPr>
        <w:t xml:space="preserve"> </w:t>
      </w:r>
      <w:r w:rsidRPr="0062007C">
        <w:rPr>
          <w:rStyle w:val="hps"/>
          <w:rFonts w:ascii="Times New Roman" w:hAnsi="Times New Roman" w:cs="Times New Roman"/>
          <w:sz w:val="28"/>
          <w:szCs w:val="28"/>
        </w:rPr>
        <w:t>Цей показник</w:t>
      </w:r>
      <w:r w:rsidRPr="0062007C">
        <w:rPr>
          <w:rFonts w:ascii="Times New Roman" w:hAnsi="Times New Roman" w:cs="Times New Roman"/>
          <w:sz w:val="28"/>
          <w:szCs w:val="28"/>
          <w:lang w:val="uk-UA"/>
        </w:rPr>
        <w:t xml:space="preserve"> </w:t>
      </w:r>
      <w:r w:rsidRPr="0062007C">
        <w:rPr>
          <w:rStyle w:val="hps"/>
          <w:rFonts w:ascii="Times New Roman" w:hAnsi="Times New Roman" w:cs="Times New Roman"/>
          <w:sz w:val="28"/>
          <w:szCs w:val="28"/>
        </w:rPr>
        <w:t>визначається</w:t>
      </w:r>
      <w:r w:rsidRPr="0062007C">
        <w:rPr>
          <w:rFonts w:ascii="Times New Roman" w:hAnsi="Times New Roman" w:cs="Times New Roman"/>
          <w:sz w:val="28"/>
          <w:szCs w:val="28"/>
          <w:lang w:val="uk-UA"/>
        </w:rPr>
        <w:t xml:space="preserve"> </w:t>
      </w:r>
      <w:r w:rsidRPr="0062007C">
        <w:rPr>
          <w:rStyle w:val="hps"/>
          <w:rFonts w:ascii="Times New Roman" w:hAnsi="Times New Roman" w:cs="Times New Roman"/>
          <w:sz w:val="28"/>
          <w:szCs w:val="28"/>
        </w:rPr>
        <w:t>відношення числа</w:t>
      </w:r>
      <w:r w:rsidRPr="0062007C">
        <w:rPr>
          <w:rFonts w:ascii="Times New Roman" w:hAnsi="Times New Roman" w:cs="Times New Roman"/>
          <w:sz w:val="28"/>
          <w:szCs w:val="28"/>
          <w:lang w:val="uk-UA"/>
        </w:rPr>
        <w:t xml:space="preserve"> </w:t>
      </w:r>
      <w:r w:rsidRPr="0062007C">
        <w:rPr>
          <w:rStyle w:val="hps"/>
          <w:rFonts w:ascii="Times New Roman" w:hAnsi="Times New Roman" w:cs="Times New Roman"/>
          <w:sz w:val="28"/>
          <w:szCs w:val="28"/>
        </w:rPr>
        <w:t>елементів</w:t>
      </w:r>
      <w:r w:rsidRPr="0062007C">
        <w:rPr>
          <w:rFonts w:ascii="Times New Roman" w:hAnsi="Times New Roman" w:cs="Times New Roman"/>
          <w:sz w:val="28"/>
          <w:szCs w:val="28"/>
          <w:lang w:val="uk-UA"/>
        </w:rPr>
        <w:t xml:space="preserve"> ЕП, що </w:t>
      </w:r>
      <w:r w:rsidRPr="0062007C">
        <w:rPr>
          <w:rStyle w:val="hps"/>
          <w:rFonts w:ascii="Times New Roman" w:hAnsi="Times New Roman" w:cs="Times New Roman"/>
          <w:sz w:val="28"/>
          <w:szCs w:val="28"/>
        </w:rPr>
        <w:t>безвідмовно</w:t>
      </w:r>
      <w:r w:rsidRPr="0062007C">
        <w:rPr>
          <w:rFonts w:ascii="Times New Roman" w:hAnsi="Times New Roman" w:cs="Times New Roman"/>
          <w:sz w:val="28"/>
          <w:szCs w:val="28"/>
          <w:lang w:val="uk-UA"/>
        </w:rPr>
        <w:t xml:space="preserve"> </w:t>
      </w:r>
      <w:r w:rsidRPr="0062007C">
        <w:rPr>
          <w:rStyle w:val="hps"/>
          <w:rFonts w:ascii="Times New Roman" w:hAnsi="Times New Roman" w:cs="Times New Roman"/>
          <w:sz w:val="28"/>
          <w:szCs w:val="28"/>
        </w:rPr>
        <w:t>пропрацювали</w:t>
      </w:r>
      <w:r w:rsidRPr="0062007C">
        <w:rPr>
          <w:rFonts w:ascii="Times New Roman" w:hAnsi="Times New Roman" w:cs="Times New Roman"/>
          <w:sz w:val="28"/>
          <w:szCs w:val="28"/>
          <w:lang w:val="uk-UA"/>
        </w:rPr>
        <w:t xml:space="preserve"> </w:t>
      </w:r>
      <w:proofErr w:type="gramStart"/>
      <w:r w:rsidRPr="0062007C">
        <w:rPr>
          <w:rStyle w:val="hps"/>
          <w:rFonts w:ascii="Times New Roman" w:hAnsi="Times New Roman" w:cs="Times New Roman"/>
          <w:sz w:val="28"/>
          <w:szCs w:val="28"/>
        </w:rPr>
        <w:t>до</w:t>
      </w:r>
      <w:proofErr w:type="gramEnd"/>
      <w:r w:rsidRPr="0062007C">
        <w:rPr>
          <w:rStyle w:val="hps"/>
          <w:rFonts w:ascii="Times New Roman" w:hAnsi="Times New Roman" w:cs="Times New Roman"/>
          <w:sz w:val="28"/>
          <w:szCs w:val="28"/>
        </w:rPr>
        <w:t xml:space="preserve"> </w:t>
      </w:r>
      <w:proofErr w:type="gramStart"/>
      <w:r w:rsidRPr="0062007C">
        <w:rPr>
          <w:rStyle w:val="hps"/>
          <w:rFonts w:ascii="Times New Roman" w:hAnsi="Times New Roman" w:cs="Times New Roman"/>
          <w:sz w:val="28"/>
          <w:szCs w:val="28"/>
        </w:rPr>
        <w:t>моменту</w:t>
      </w:r>
      <w:proofErr w:type="gramEnd"/>
      <w:r w:rsidRPr="0062007C">
        <w:rPr>
          <w:rFonts w:ascii="Times New Roman" w:hAnsi="Times New Roman" w:cs="Times New Roman"/>
          <w:sz w:val="28"/>
          <w:szCs w:val="28"/>
          <w:lang w:val="uk-UA"/>
        </w:rPr>
        <w:t xml:space="preserve"> </w:t>
      </w:r>
      <w:r w:rsidRPr="0062007C">
        <w:rPr>
          <w:rStyle w:val="hps"/>
          <w:rFonts w:ascii="Times New Roman" w:hAnsi="Times New Roman" w:cs="Times New Roman"/>
          <w:sz w:val="28"/>
          <w:szCs w:val="28"/>
        </w:rPr>
        <w:t>часу</w:t>
      </w:r>
      <w:r w:rsidRPr="0062007C">
        <w:rPr>
          <w:rFonts w:ascii="Times New Roman" w:hAnsi="Times New Roman" w:cs="Times New Roman"/>
          <w:sz w:val="28"/>
          <w:szCs w:val="28"/>
          <w:lang w:val="uk-UA"/>
        </w:rPr>
        <w:t xml:space="preserve"> </w:t>
      </w:r>
      <w:r w:rsidRPr="0062007C">
        <w:rPr>
          <w:rStyle w:val="hps"/>
          <w:rFonts w:ascii="Times New Roman" w:hAnsi="Times New Roman" w:cs="Times New Roman"/>
          <w:sz w:val="28"/>
          <w:szCs w:val="28"/>
        </w:rPr>
        <w:t>t</w:t>
      </w:r>
      <w:r w:rsidRPr="0062007C">
        <w:rPr>
          <w:rFonts w:ascii="Times New Roman" w:hAnsi="Times New Roman" w:cs="Times New Roman"/>
          <w:sz w:val="28"/>
          <w:szCs w:val="28"/>
          <w:lang w:val="uk-UA"/>
        </w:rPr>
        <w:t xml:space="preserve"> </w:t>
      </w:r>
      <w:r w:rsidRPr="0062007C">
        <w:rPr>
          <w:rStyle w:val="hps"/>
          <w:rFonts w:ascii="Times New Roman" w:hAnsi="Times New Roman" w:cs="Times New Roman"/>
          <w:sz w:val="28"/>
          <w:szCs w:val="28"/>
        </w:rPr>
        <w:t>до загального числа</w:t>
      </w:r>
      <w:r w:rsidRPr="0062007C">
        <w:rPr>
          <w:rFonts w:ascii="Times New Roman" w:hAnsi="Times New Roman" w:cs="Times New Roman"/>
          <w:sz w:val="28"/>
          <w:szCs w:val="28"/>
          <w:lang w:val="uk-UA"/>
        </w:rPr>
        <w:t xml:space="preserve"> </w:t>
      </w:r>
      <w:r w:rsidRPr="0062007C">
        <w:rPr>
          <w:rStyle w:val="hps"/>
          <w:rFonts w:ascii="Times New Roman" w:hAnsi="Times New Roman" w:cs="Times New Roman"/>
          <w:sz w:val="28"/>
          <w:szCs w:val="28"/>
        </w:rPr>
        <w:t>елементів ЕП</w:t>
      </w:r>
      <w:r w:rsidRPr="0062007C">
        <w:rPr>
          <w:rFonts w:ascii="Times New Roman" w:hAnsi="Times New Roman" w:cs="Times New Roman"/>
          <w:sz w:val="28"/>
          <w:szCs w:val="28"/>
          <w:lang w:val="uk-UA"/>
        </w:rPr>
        <w:t xml:space="preserve">, працездатних </w:t>
      </w:r>
      <w:r w:rsidRPr="0062007C">
        <w:rPr>
          <w:rStyle w:val="hps"/>
          <w:rFonts w:ascii="Times New Roman" w:hAnsi="Times New Roman" w:cs="Times New Roman"/>
          <w:sz w:val="28"/>
          <w:szCs w:val="28"/>
        </w:rPr>
        <w:t>в початковий</w:t>
      </w:r>
      <w:r w:rsidRPr="0062007C">
        <w:rPr>
          <w:rFonts w:ascii="Times New Roman" w:hAnsi="Times New Roman" w:cs="Times New Roman"/>
          <w:sz w:val="28"/>
          <w:szCs w:val="28"/>
          <w:lang w:val="uk-UA"/>
        </w:rPr>
        <w:t xml:space="preserve"> </w:t>
      </w:r>
      <w:r w:rsidRPr="0062007C">
        <w:rPr>
          <w:rStyle w:val="hps"/>
          <w:rFonts w:ascii="Times New Roman" w:hAnsi="Times New Roman" w:cs="Times New Roman"/>
          <w:sz w:val="28"/>
          <w:szCs w:val="28"/>
        </w:rPr>
        <w:t>момент.</w:t>
      </w:r>
    </w:p>
    <w:p w:rsidR="0062007C" w:rsidRPr="0062007C" w:rsidRDefault="0062007C" w:rsidP="0062007C">
      <w:pPr>
        <w:spacing w:after="0" w:line="360" w:lineRule="auto"/>
        <w:ind w:firstLine="567"/>
        <w:jc w:val="both"/>
        <w:rPr>
          <w:rFonts w:ascii="Times New Roman" w:hAnsi="Times New Roman" w:cs="Times New Roman"/>
          <w:sz w:val="28"/>
          <w:szCs w:val="28"/>
          <w:lang w:val="uk-UA"/>
        </w:rPr>
      </w:pPr>
      <w:r w:rsidRPr="0062007C">
        <w:rPr>
          <w:rFonts w:ascii="Times New Roman" w:hAnsi="Times New Roman" w:cs="Times New Roman"/>
          <w:b/>
          <w:sz w:val="28"/>
          <w:szCs w:val="28"/>
          <w:lang w:val="uk-UA"/>
        </w:rPr>
        <w:t>Середнє напрацювання до відмови Тв</w:t>
      </w:r>
      <w:r w:rsidRPr="0062007C">
        <w:rPr>
          <w:rFonts w:ascii="Times New Roman" w:hAnsi="Times New Roman" w:cs="Times New Roman"/>
          <w:sz w:val="28"/>
          <w:szCs w:val="28"/>
          <w:lang w:val="uk-UA"/>
        </w:rPr>
        <w:t xml:space="preserve"> - це математичне очікування на</w:t>
      </w:r>
      <w:r w:rsidRPr="0062007C">
        <w:rPr>
          <w:rFonts w:ascii="Times New Roman" w:hAnsi="Times New Roman" w:cs="Times New Roman"/>
          <w:sz w:val="28"/>
          <w:szCs w:val="28"/>
          <w:lang w:val="uk-UA"/>
        </w:rPr>
        <w:softHyphen/>
        <w:t>працювання до першої відмови, яке ще називається середнім часом до від</w:t>
      </w:r>
      <w:r w:rsidRPr="0062007C">
        <w:rPr>
          <w:rFonts w:ascii="Times New Roman" w:hAnsi="Times New Roman" w:cs="Times New Roman"/>
          <w:sz w:val="28"/>
          <w:szCs w:val="28"/>
          <w:lang w:val="uk-UA"/>
        </w:rPr>
        <w:softHyphen/>
        <w:t>мови або середнім часом безвідмовної роботи ЕП.</w:t>
      </w:r>
    </w:p>
    <w:p w:rsidR="0062007C" w:rsidRPr="0062007C" w:rsidRDefault="0062007C" w:rsidP="0062007C">
      <w:pPr>
        <w:spacing w:after="0" w:line="360" w:lineRule="auto"/>
        <w:ind w:firstLine="567"/>
        <w:jc w:val="both"/>
        <w:rPr>
          <w:rFonts w:ascii="Times New Roman" w:hAnsi="Times New Roman" w:cs="Times New Roman"/>
          <w:sz w:val="28"/>
          <w:szCs w:val="28"/>
        </w:rPr>
      </w:pPr>
      <w:r w:rsidRPr="0062007C">
        <w:rPr>
          <w:rFonts w:ascii="Times New Roman" w:hAnsi="Times New Roman" w:cs="Times New Roman"/>
          <w:b/>
          <w:sz w:val="28"/>
          <w:szCs w:val="28"/>
          <w:lang w:val="uk-UA"/>
        </w:rPr>
        <w:t>Коефіціент</w:t>
      </w:r>
      <w:r w:rsidRPr="0062007C">
        <w:rPr>
          <w:rFonts w:ascii="Times New Roman" w:hAnsi="Times New Roman" w:cs="Times New Roman"/>
          <w:b/>
          <w:sz w:val="28"/>
          <w:szCs w:val="28"/>
        </w:rPr>
        <w:t xml:space="preserve"> готовності </w:t>
      </w:r>
      <w:r w:rsidRPr="0062007C">
        <w:rPr>
          <w:rFonts w:ascii="Times New Roman" w:hAnsi="Times New Roman" w:cs="Times New Roman"/>
          <w:b/>
          <w:sz w:val="28"/>
          <w:szCs w:val="28"/>
          <w:lang w:val="uk-UA"/>
        </w:rPr>
        <w:t xml:space="preserve">ЕП </w:t>
      </w:r>
      <w:r w:rsidRPr="0062007C">
        <w:rPr>
          <w:rFonts w:ascii="Times New Roman" w:hAnsi="Times New Roman" w:cs="Times New Roman"/>
          <w:b/>
          <w:position w:val="-12"/>
          <w:sz w:val="28"/>
          <w:szCs w:val="28"/>
          <w:lang w:val="uk-UA"/>
        </w:rPr>
        <w:object w:dxaOrig="5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8pt" o:ole="">
            <v:imagedata r:id="rId164" o:title=""/>
          </v:shape>
          <o:OLEObject Type="Embed" ProgID="Equation.DSMT4" ShapeID="_x0000_i1025" DrawAspect="Content" ObjectID="_1535036022" r:id="rId165"/>
        </w:object>
      </w:r>
      <w:r w:rsidRPr="0062007C">
        <w:rPr>
          <w:rFonts w:ascii="Times New Roman" w:hAnsi="Times New Roman" w:cs="Times New Roman"/>
          <w:b/>
          <w:sz w:val="28"/>
          <w:szCs w:val="28"/>
          <w:lang w:val="uk-UA"/>
        </w:rPr>
        <w:t xml:space="preserve"> </w:t>
      </w:r>
      <w:r w:rsidRPr="0062007C">
        <w:rPr>
          <w:rFonts w:ascii="Times New Roman" w:hAnsi="Times New Roman" w:cs="Times New Roman"/>
          <w:sz w:val="28"/>
          <w:szCs w:val="28"/>
        </w:rPr>
        <w:t xml:space="preserve">характеризує ймовірність працездатного стану </w:t>
      </w:r>
      <w:r w:rsidRPr="0062007C">
        <w:rPr>
          <w:rFonts w:ascii="Times New Roman" w:hAnsi="Times New Roman" w:cs="Times New Roman"/>
          <w:sz w:val="28"/>
          <w:szCs w:val="28"/>
          <w:lang w:val="uk-UA"/>
        </w:rPr>
        <w:t>ЕП</w:t>
      </w:r>
      <w:r w:rsidRPr="0062007C">
        <w:rPr>
          <w:rFonts w:ascii="Times New Roman" w:hAnsi="Times New Roman" w:cs="Times New Roman"/>
          <w:sz w:val="28"/>
          <w:szCs w:val="28"/>
        </w:rPr>
        <w:t xml:space="preserve"> в довільний момент часу t.</w:t>
      </w:r>
    </w:p>
    <w:p w:rsidR="0062007C" w:rsidRPr="0062007C" w:rsidRDefault="0062007C" w:rsidP="0062007C">
      <w:pPr>
        <w:pStyle w:val="21"/>
        <w:shd w:val="clear" w:color="auto" w:fill="auto"/>
        <w:tabs>
          <w:tab w:val="left" w:pos="758"/>
        </w:tabs>
        <w:spacing w:line="360" w:lineRule="auto"/>
        <w:ind w:firstLine="480"/>
        <w:rPr>
          <w:sz w:val="28"/>
          <w:szCs w:val="28"/>
          <w:lang w:val="uk-UA"/>
        </w:rPr>
      </w:pPr>
      <w:r w:rsidRPr="0062007C">
        <w:rPr>
          <w:sz w:val="28"/>
          <w:szCs w:val="28"/>
        </w:rPr>
        <w:t>Знаход</w:t>
      </w:r>
      <w:r w:rsidRPr="0062007C">
        <w:rPr>
          <w:sz w:val="28"/>
          <w:szCs w:val="28"/>
          <w:lang w:val="uk-UA"/>
        </w:rPr>
        <w:t>ять</w:t>
      </w:r>
      <w:r w:rsidRPr="0062007C">
        <w:rPr>
          <w:sz w:val="28"/>
          <w:szCs w:val="28"/>
        </w:rPr>
        <w:t xml:space="preserve"> ц</w:t>
      </w:r>
      <w:r w:rsidRPr="0062007C">
        <w:rPr>
          <w:sz w:val="28"/>
          <w:szCs w:val="28"/>
          <w:lang w:val="uk-UA"/>
        </w:rPr>
        <w:t>і</w:t>
      </w:r>
      <w:r w:rsidRPr="0062007C">
        <w:rPr>
          <w:sz w:val="28"/>
          <w:szCs w:val="28"/>
        </w:rPr>
        <w:t xml:space="preserve"> показник</w:t>
      </w:r>
      <w:r w:rsidRPr="0062007C">
        <w:rPr>
          <w:sz w:val="28"/>
          <w:szCs w:val="28"/>
          <w:lang w:val="uk-UA"/>
        </w:rPr>
        <w:t>и</w:t>
      </w:r>
      <w:r w:rsidRPr="0062007C">
        <w:rPr>
          <w:sz w:val="28"/>
          <w:szCs w:val="28"/>
        </w:rPr>
        <w:t xml:space="preserve"> для </w:t>
      </w:r>
      <w:proofErr w:type="gramStart"/>
      <w:r w:rsidRPr="0062007C">
        <w:rPr>
          <w:sz w:val="28"/>
          <w:szCs w:val="28"/>
        </w:rPr>
        <w:t>р</w:t>
      </w:r>
      <w:proofErr w:type="gramEnd"/>
      <w:r w:rsidRPr="0062007C">
        <w:rPr>
          <w:sz w:val="28"/>
          <w:szCs w:val="28"/>
        </w:rPr>
        <w:t xml:space="preserve">ізних теоретичних розподілів випадкових величин, що характеризують надійність </w:t>
      </w:r>
      <w:r w:rsidRPr="0062007C">
        <w:rPr>
          <w:sz w:val="28"/>
          <w:szCs w:val="28"/>
          <w:lang w:val="uk-UA"/>
        </w:rPr>
        <w:t>ЕП.</w:t>
      </w:r>
    </w:p>
    <w:p w:rsidR="0062007C" w:rsidRPr="0062007C" w:rsidRDefault="0062007C" w:rsidP="0062007C">
      <w:pPr>
        <w:pStyle w:val="1"/>
        <w:shd w:val="clear" w:color="auto" w:fill="auto"/>
        <w:spacing w:before="0" w:line="360" w:lineRule="auto"/>
        <w:ind w:left="20" w:firstLine="460"/>
        <w:rPr>
          <w:rStyle w:val="Verdana85pt"/>
          <w:rFonts w:ascii="Times New Roman" w:hAnsi="Times New Roman" w:cs="Times New Roman"/>
          <w:sz w:val="28"/>
          <w:szCs w:val="28"/>
          <w:lang w:val="uk-UA"/>
        </w:rPr>
      </w:pPr>
      <w:r w:rsidRPr="0062007C">
        <w:rPr>
          <w:rFonts w:ascii="Times New Roman" w:hAnsi="Times New Roman" w:cs="Times New Roman"/>
          <w:sz w:val="28"/>
          <w:szCs w:val="28"/>
          <w:lang w:val="uk-UA"/>
        </w:rPr>
        <w:t>Об'єм роботи ЕП чи тривалість функціонування ЕП (години, цикли) характеризу</w:t>
      </w:r>
      <w:r w:rsidRPr="0062007C">
        <w:rPr>
          <w:rFonts w:ascii="Times New Roman" w:hAnsi="Times New Roman" w:cs="Times New Roman"/>
          <w:sz w:val="28"/>
          <w:szCs w:val="28"/>
          <w:lang w:val="uk-UA"/>
        </w:rPr>
        <w:softHyphen/>
      </w:r>
      <w:r w:rsidRPr="0062007C">
        <w:rPr>
          <w:rStyle w:val="0pt"/>
          <w:rFonts w:eastAsia="Verdana"/>
          <w:b w:val="0"/>
          <w:sz w:val="28"/>
          <w:szCs w:val="28"/>
          <w:lang w:val="uk-UA"/>
        </w:rPr>
        <w:t>ють</w:t>
      </w:r>
      <w:r w:rsidRPr="0062007C">
        <w:rPr>
          <w:rFonts w:ascii="Times New Roman" w:hAnsi="Times New Roman" w:cs="Times New Roman"/>
          <w:sz w:val="28"/>
          <w:szCs w:val="28"/>
          <w:lang w:val="uk-UA"/>
        </w:rPr>
        <w:t xml:space="preserve"> таке поняття в теорії надійності як</w:t>
      </w:r>
      <w:r w:rsidRPr="0062007C">
        <w:rPr>
          <w:rStyle w:val="Verdana85pt"/>
          <w:rFonts w:ascii="Times New Roman" w:hAnsi="Times New Roman" w:cs="Times New Roman"/>
          <w:sz w:val="28"/>
          <w:szCs w:val="28"/>
          <w:lang w:val="uk-UA"/>
        </w:rPr>
        <w:t xml:space="preserve"> </w:t>
      </w:r>
      <w:r w:rsidRPr="0062007C">
        <w:rPr>
          <w:rStyle w:val="Verdana85pt"/>
          <w:rFonts w:ascii="Times New Roman" w:hAnsi="Times New Roman" w:cs="Times New Roman"/>
          <w:b/>
          <w:i w:val="0"/>
          <w:sz w:val="28"/>
          <w:szCs w:val="28"/>
          <w:lang w:val="uk-UA"/>
        </w:rPr>
        <w:t>наробка.</w:t>
      </w:r>
    </w:p>
    <w:p w:rsidR="0062007C" w:rsidRPr="0062007C" w:rsidRDefault="0062007C" w:rsidP="0062007C">
      <w:pPr>
        <w:pStyle w:val="21"/>
        <w:shd w:val="clear" w:color="auto" w:fill="auto"/>
        <w:spacing w:line="360" w:lineRule="auto"/>
        <w:ind w:left="20" w:right="20" w:firstLine="460"/>
        <w:rPr>
          <w:sz w:val="28"/>
          <w:szCs w:val="28"/>
          <w:lang w:val="uk-UA"/>
        </w:rPr>
      </w:pPr>
      <w:r w:rsidRPr="0062007C">
        <w:rPr>
          <w:sz w:val="28"/>
          <w:szCs w:val="28"/>
        </w:rPr>
        <w:t xml:space="preserve">Неремонтовані </w:t>
      </w:r>
      <w:r w:rsidRPr="0062007C">
        <w:rPr>
          <w:sz w:val="28"/>
          <w:szCs w:val="28"/>
          <w:lang w:val="uk-UA"/>
        </w:rPr>
        <w:t>ЕП</w:t>
      </w:r>
      <w:r w:rsidRPr="0062007C">
        <w:rPr>
          <w:sz w:val="28"/>
          <w:szCs w:val="28"/>
        </w:rPr>
        <w:t xml:space="preserve"> працюють до першої відмови. </w:t>
      </w:r>
      <w:proofErr w:type="gramStart"/>
      <w:r w:rsidRPr="0062007C">
        <w:rPr>
          <w:sz w:val="28"/>
          <w:szCs w:val="28"/>
        </w:rPr>
        <w:t>Ц</w:t>
      </w:r>
      <w:proofErr w:type="gramEnd"/>
      <w:r w:rsidRPr="0062007C">
        <w:rPr>
          <w:sz w:val="28"/>
          <w:szCs w:val="28"/>
        </w:rPr>
        <w:t>ілий ряд показників надійності неремонтованих ЕП є характерис</w:t>
      </w:r>
      <w:r w:rsidRPr="0062007C">
        <w:rPr>
          <w:sz w:val="28"/>
          <w:szCs w:val="28"/>
        </w:rPr>
        <w:softHyphen/>
        <w:t xml:space="preserve">тиками випадкової величини — </w:t>
      </w:r>
      <w:r w:rsidRPr="0062007C">
        <w:rPr>
          <w:b/>
          <w:sz w:val="28"/>
          <w:szCs w:val="28"/>
        </w:rPr>
        <w:t>часу</w:t>
      </w:r>
      <w:r w:rsidRPr="0062007C">
        <w:rPr>
          <w:rStyle w:val="Arial85pt"/>
          <w:rFonts w:ascii="Times New Roman" w:hAnsi="Times New Roman" w:cs="Times New Roman"/>
          <w:b/>
          <w:sz w:val="28"/>
          <w:szCs w:val="28"/>
        </w:rPr>
        <w:t xml:space="preserve"> </w:t>
      </w:r>
      <w:r w:rsidRPr="0062007C">
        <w:rPr>
          <w:rStyle w:val="Arial85pt"/>
          <w:rFonts w:ascii="Times New Roman" w:hAnsi="Times New Roman" w:cs="Times New Roman"/>
          <w:b/>
          <w:i w:val="0"/>
          <w:sz w:val="28"/>
          <w:szCs w:val="28"/>
        </w:rPr>
        <w:t>наробки</w:t>
      </w:r>
      <w:r w:rsidRPr="0062007C">
        <w:rPr>
          <w:b/>
          <w:i/>
          <w:sz w:val="28"/>
          <w:szCs w:val="28"/>
        </w:rPr>
        <w:t xml:space="preserve"> </w:t>
      </w:r>
      <w:r w:rsidRPr="0062007C">
        <w:rPr>
          <w:b/>
          <w:sz w:val="28"/>
          <w:szCs w:val="28"/>
          <w:lang w:val="uk-UA"/>
        </w:rPr>
        <w:t>ЕП</w:t>
      </w:r>
      <w:r w:rsidRPr="0062007C">
        <w:rPr>
          <w:b/>
          <w:sz w:val="28"/>
          <w:szCs w:val="28"/>
        </w:rPr>
        <w:t xml:space="preserve"> до відмови</w:t>
      </w:r>
      <w:r w:rsidRPr="0062007C">
        <w:rPr>
          <w:sz w:val="28"/>
          <w:szCs w:val="28"/>
        </w:rPr>
        <w:t xml:space="preserve">. </w:t>
      </w:r>
      <w:proofErr w:type="gramStart"/>
      <w:r w:rsidRPr="0062007C">
        <w:rPr>
          <w:sz w:val="28"/>
          <w:szCs w:val="28"/>
        </w:rPr>
        <w:t>П</w:t>
      </w:r>
      <w:proofErr w:type="gramEnd"/>
      <w:r w:rsidRPr="0062007C">
        <w:rPr>
          <w:sz w:val="28"/>
          <w:szCs w:val="28"/>
        </w:rPr>
        <w:t xml:space="preserve">ід часом наробки до відмови розуміють тривалість роботи </w:t>
      </w:r>
      <w:r w:rsidRPr="0062007C">
        <w:rPr>
          <w:sz w:val="28"/>
          <w:szCs w:val="28"/>
          <w:lang w:val="uk-UA"/>
        </w:rPr>
        <w:t>ЕП</w:t>
      </w:r>
      <w:r w:rsidRPr="0062007C">
        <w:rPr>
          <w:sz w:val="28"/>
          <w:szCs w:val="28"/>
        </w:rPr>
        <w:t xml:space="preserve"> Для великої кількості </w:t>
      </w:r>
      <w:r w:rsidRPr="0062007C">
        <w:rPr>
          <w:sz w:val="28"/>
          <w:szCs w:val="28"/>
          <w:lang w:val="uk-UA"/>
        </w:rPr>
        <w:t>ЕП</w:t>
      </w:r>
      <w:r w:rsidRPr="0062007C">
        <w:rPr>
          <w:sz w:val="28"/>
          <w:szCs w:val="28"/>
        </w:rPr>
        <w:t>, які випробуються, цей показник є різним і носить випадковий характер, а його середньоквадратичне відхилення називається дисперсією.</w:t>
      </w:r>
    </w:p>
    <w:p w:rsidR="0062007C" w:rsidRPr="0062007C" w:rsidRDefault="0062007C" w:rsidP="0062007C">
      <w:pPr>
        <w:pStyle w:val="21"/>
        <w:shd w:val="clear" w:color="auto" w:fill="auto"/>
        <w:spacing w:line="360" w:lineRule="auto"/>
        <w:ind w:left="20" w:right="20" w:firstLine="460"/>
        <w:rPr>
          <w:sz w:val="28"/>
          <w:szCs w:val="28"/>
          <w:lang w:val="uk-UA"/>
        </w:rPr>
      </w:pPr>
    </w:p>
    <w:p w:rsidR="0062007C" w:rsidRPr="0062007C" w:rsidRDefault="0062007C" w:rsidP="0062007C">
      <w:pPr>
        <w:pStyle w:val="a7"/>
        <w:spacing w:before="0" w:beforeAutospacing="0" w:after="0" w:afterAutospacing="0" w:line="360" w:lineRule="auto"/>
        <w:ind w:firstLine="567"/>
        <w:jc w:val="both"/>
        <w:rPr>
          <w:color w:val="000000"/>
          <w:sz w:val="28"/>
          <w:szCs w:val="28"/>
          <w:lang w:val="uk-UA"/>
        </w:rPr>
      </w:pPr>
    </w:p>
    <w:sectPr w:rsidR="0062007C" w:rsidRPr="0062007C" w:rsidSect="00C13438">
      <w:pgSz w:w="11906" w:h="16838"/>
      <w:pgMar w:top="426" w:right="566" w:bottom="142"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70E94"/>
    <w:multiLevelType w:val="hybridMultilevel"/>
    <w:tmpl w:val="C6DEC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3B26831"/>
    <w:multiLevelType w:val="hybridMultilevel"/>
    <w:tmpl w:val="FA0C3AC0"/>
    <w:lvl w:ilvl="0" w:tplc="4C14209A">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46BF498B"/>
    <w:multiLevelType w:val="multilevel"/>
    <w:tmpl w:val="61A6BA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8982C8F"/>
    <w:multiLevelType w:val="hybridMultilevel"/>
    <w:tmpl w:val="313C357C"/>
    <w:lvl w:ilvl="0" w:tplc="1AD4B3DA">
      <w:start w:val="1"/>
      <w:numFmt w:val="decimal"/>
      <w:lvlText w:val="%1)"/>
      <w:lvlJc w:val="left"/>
      <w:pPr>
        <w:ind w:left="630" w:hanging="360"/>
      </w:pPr>
      <w:rPr>
        <w:rFonts w:hint="default"/>
      </w:rPr>
    </w:lvl>
    <w:lvl w:ilvl="1" w:tplc="04220019" w:tentative="1">
      <w:start w:val="1"/>
      <w:numFmt w:val="lowerLetter"/>
      <w:lvlText w:val="%2."/>
      <w:lvlJc w:val="left"/>
      <w:pPr>
        <w:ind w:left="1350" w:hanging="360"/>
      </w:pPr>
    </w:lvl>
    <w:lvl w:ilvl="2" w:tplc="0422001B" w:tentative="1">
      <w:start w:val="1"/>
      <w:numFmt w:val="lowerRoman"/>
      <w:lvlText w:val="%3."/>
      <w:lvlJc w:val="right"/>
      <w:pPr>
        <w:ind w:left="2070" w:hanging="180"/>
      </w:pPr>
    </w:lvl>
    <w:lvl w:ilvl="3" w:tplc="0422000F" w:tentative="1">
      <w:start w:val="1"/>
      <w:numFmt w:val="decimal"/>
      <w:lvlText w:val="%4."/>
      <w:lvlJc w:val="left"/>
      <w:pPr>
        <w:ind w:left="2790" w:hanging="360"/>
      </w:pPr>
    </w:lvl>
    <w:lvl w:ilvl="4" w:tplc="04220019" w:tentative="1">
      <w:start w:val="1"/>
      <w:numFmt w:val="lowerLetter"/>
      <w:lvlText w:val="%5."/>
      <w:lvlJc w:val="left"/>
      <w:pPr>
        <w:ind w:left="3510" w:hanging="360"/>
      </w:pPr>
    </w:lvl>
    <w:lvl w:ilvl="5" w:tplc="0422001B" w:tentative="1">
      <w:start w:val="1"/>
      <w:numFmt w:val="lowerRoman"/>
      <w:lvlText w:val="%6."/>
      <w:lvlJc w:val="right"/>
      <w:pPr>
        <w:ind w:left="4230" w:hanging="180"/>
      </w:pPr>
    </w:lvl>
    <w:lvl w:ilvl="6" w:tplc="0422000F" w:tentative="1">
      <w:start w:val="1"/>
      <w:numFmt w:val="decimal"/>
      <w:lvlText w:val="%7."/>
      <w:lvlJc w:val="left"/>
      <w:pPr>
        <w:ind w:left="4950" w:hanging="360"/>
      </w:pPr>
    </w:lvl>
    <w:lvl w:ilvl="7" w:tplc="04220019" w:tentative="1">
      <w:start w:val="1"/>
      <w:numFmt w:val="lowerLetter"/>
      <w:lvlText w:val="%8."/>
      <w:lvlJc w:val="left"/>
      <w:pPr>
        <w:ind w:left="5670" w:hanging="360"/>
      </w:pPr>
    </w:lvl>
    <w:lvl w:ilvl="8" w:tplc="0422001B" w:tentative="1">
      <w:start w:val="1"/>
      <w:numFmt w:val="lowerRoman"/>
      <w:lvlText w:val="%9."/>
      <w:lvlJc w:val="right"/>
      <w:pPr>
        <w:ind w:left="6390" w:hanging="180"/>
      </w:pPr>
    </w:lvl>
  </w:abstractNum>
  <w:abstractNum w:abstractNumId="4">
    <w:nsid w:val="749C5583"/>
    <w:multiLevelType w:val="hybridMultilevel"/>
    <w:tmpl w:val="A6E2C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useFELayout/>
  </w:compat>
  <w:rsids>
    <w:rsidRoot w:val="00F8317D"/>
    <w:rsid w:val="00031CDE"/>
    <w:rsid w:val="0005614B"/>
    <w:rsid w:val="000A6B38"/>
    <w:rsid w:val="000B603E"/>
    <w:rsid w:val="000D3670"/>
    <w:rsid w:val="001340E6"/>
    <w:rsid w:val="00147E76"/>
    <w:rsid w:val="00171BA9"/>
    <w:rsid w:val="001B77EC"/>
    <w:rsid w:val="001C1FF6"/>
    <w:rsid w:val="00241B4A"/>
    <w:rsid w:val="002E2ACE"/>
    <w:rsid w:val="002E421A"/>
    <w:rsid w:val="00313904"/>
    <w:rsid w:val="00345E7C"/>
    <w:rsid w:val="00353F10"/>
    <w:rsid w:val="00370B1F"/>
    <w:rsid w:val="0039405F"/>
    <w:rsid w:val="00394AFB"/>
    <w:rsid w:val="003D070E"/>
    <w:rsid w:val="003D6EA6"/>
    <w:rsid w:val="00404D49"/>
    <w:rsid w:val="004150C6"/>
    <w:rsid w:val="004152B1"/>
    <w:rsid w:val="00435E18"/>
    <w:rsid w:val="00463EE8"/>
    <w:rsid w:val="004755B3"/>
    <w:rsid w:val="00484EFD"/>
    <w:rsid w:val="005426CD"/>
    <w:rsid w:val="00552E71"/>
    <w:rsid w:val="00574100"/>
    <w:rsid w:val="005D7622"/>
    <w:rsid w:val="0062007C"/>
    <w:rsid w:val="006407CE"/>
    <w:rsid w:val="00656DB4"/>
    <w:rsid w:val="0066171D"/>
    <w:rsid w:val="006641B1"/>
    <w:rsid w:val="006811DE"/>
    <w:rsid w:val="0075763F"/>
    <w:rsid w:val="00797C20"/>
    <w:rsid w:val="007B1243"/>
    <w:rsid w:val="008133D6"/>
    <w:rsid w:val="008210F6"/>
    <w:rsid w:val="0090028A"/>
    <w:rsid w:val="009514A9"/>
    <w:rsid w:val="009657FC"/>
    <w:rsid w:val="0098141E"/>
    <w:rsid w:val="00A801A3"/>
    <w:rsid w:val="00A95CC5"/>
    <w:rsid w:val="00AB7175"/>
    <w:rsid w:val="00AD14E8"/>
    <w:rsid w:val="00AD7AFB"/>
    <w:rsid w:val="00B36041"/>
    <w:rsid w:val="00B40078"/>
    <w:rsid w:val="00B50E99"/>
    <w:rsid w:val="00B609C1"/>
    <w:rsid w:val="00BC755B"/>
    <w:rsid w:val="00BD694B"/>
    <w:rsid w:val="00BE2CD1"/>
    <w:rsid w:val="00C02327"/>
    <w:rsid w:val="00C13438"/>
    <w:rsid w:val="00C515C0"/>
    <w:rsid w:val="00C97843"/>
    <w:rsid w:val="00CA1FF0"/>
    <w:rsid w:val="00CD534E"/>
    <w:rsid w:val="00D4631F"/>
    <w:rsid w:val="00D47F06"/>
    <w:rsid w:val="00D91F66"/>
    <w:rsid w:val="00DD4156"/>
    <w:rsid w:val="00E53C3B"/>
    <w:rsid w:val="00E86FA8"/>
    <w:rsid w:val="00EC397C"/>
    <w:rsid w:val="00ED711C"/>
    <w:rsid w:val="00EE75BE"/>
    <w:rsid w:val="00EF12C7"/>
    <w:rsid w:val="00F0371C"/>
    <w:rsid w:val="00F14EE8"/>
    <w:rsid w:val="00F40866"/>
    <w:rsid w:val="00F5662E"/>
    <w:rsid w:val="00F64C87"/>
    <w:rsid w:val="00F8317D"/>
    <w:rsid w:val="00FA2F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9C1"/>
  </w:style>
  <w:style w:type="paragraph" w:styleId="2">
    <w:name w:val="heading 2"/>
    <w:basedOn w:val="a"/>
    <w:link w:val="20"/>
    <w:uiPriority w:val="9"/>
    <w:qFormat/>
    <w:rsid w:val="002E421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next w:val="a"/>
    <w:link w:val="40"/>
    <w:uiPriority w:val="9"/>
    <w:semiHidden/>
    <w:unhideWhenUsed/>
    <w:qFormat/>
    <w:rsid w:val="00F0371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E421A"/>
    <w:rPr>
      <w:rFonts w:ascii="Times New Roman" w:eastAsia="Times New Roman" w:hAnsi="Times New Roman" w:cs="Times New Roman"/>
      <w:b/>
      <w:bCs/>
      <w:sz w:val="36"/>
      <w:szCs w:val="36"/>
    </w:rPr>
  </w:style>
  <w:style w:type="character" w:customStyle="1" w:styleId="apple-converted-space">
    <w:name w:val="apple-converted-space"/>
    <w:basedOn w:val="a0"/>
    <w:rsid w:val="002E421A"/>
  </w:style>
  <w:style w:type="paragraph" w:styleId="a3">
    <w:name w:val="Balloon Text"/>
    <w:basedOn w:val="a"/>
    <w:link w:val="a4"/>
    <w:uiPriority w:val="99"/>
    <w:semiHidden/>
    <w:unhideWhenUsed/>
    <w:rsid w:val="002E42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421A"/>
    <w:rPr>
      <w:rFonts w:ascii="Tahoma" w:hAnsi="Tahoma" w:cs="Tahoma"/>
      <w:sz w:val="16"/>
      <w:szCs w:val="16"/>
    </w:rPr>
  </w:style>
  <w:style w:type="character" w:styleId="a5">
    <w:name w:val="Hyperlink"/>
    <w:basedOn w:val="a0"/>
    <w:uiPriority w:val="99"/>
    <w:semiHidden/>
    <w:unhideWhenUsed/>
    <w:rsid w:val="00C97843"/>
    <w:rPr>
      <w:color w:val="0000FF"/>
      <w:u w:val="single"/>
    </w:rPr>
  </w:style>
  <w:style w:type="character" w:styleId="a6">
    <w:name w:val="FollowedHyperlink"/>
    <w:basedOn w:val="a0"/>
    <w:uiPriority w:val="99"/>
    <w:semiHidden/>
    <w:unhideWhenUsed/>
    <w:rsid w:val="00C97843"/>
    <w:rPr>
      <w:color w:val="800080" w:themeColor="followedHyperlink"/>
      <w:u w:val="single"/>
    </w:rPr>
  </w:style>
  <w:style w:type="character" w:customStyle="1" w:styleId="40">
    <w:name w:val="Заголовок 4 Знак"/>
    <w:basedOn w:val="a0"/>
    <w:link w:val="4"/>
    <w:uiPriority w:val="9"/>
    <w:semiHidden/>
    <w:rsid w:val="00F0371C"/>
    <w:rPr>
      <w:rFonts w:asciiTheme="majorHAnsi" w:eastAsiaTheme="majorEastAsia" w:hAnsiTheme="majorHAnsi" w:cstheme="majorBidi"/>
      <w:b/>
      <w:bCs/>
      <w:i/>
      <w:iCs/>
      <w:color w:val="4F81BD" w:themeColor="accent1"/>
    </w:rPr>
  </w:style>
  <w:style w:type="paragraph" w:styleId="a7">
    <w:name w:val="Normal (Web)"/>
    <w:basedOn w:val="a"/>
    <w:uiPriority w:val="99"/>
    <w:unhideWhenUsed/>
    <w:rsid w:val="00F037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c">
    <w:name w:val="tc"/>
    <w:basedOn w:val="a"/>
    <w:rsid w:val="0031390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F64C87"/>
    <w:pPr>
      <w:spacing w:after="0" w:line="240" w:lineRule="auto"/>
    </w:pPr>
    <w:rPr>
      <w:rFonts w:eastAsiaTheme="minorHAnsi"/>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F64C87"/>
    <w:pPr>
      <w:spacing w:after="160" w:line="259" w:lineRule="auto"/>
      <w:ind w:left="720"/>
      <w:contextualSpacing/>
    </w:pPr>
    <w:rPr>
      <w:rFonts w:eastAsiaTheme="minorHAnsi"/>
      <w:lang w:val="uk-UA" w:eastAsia="en-US"/>
    </w:rPr>
  </w:style>
  <w:style w:type="paragraph" w:customStyle="1" w:styleId="tl">
    <w:name w:val="tl"/>
    <w:basedOn w:val="a"/>
    <w:rsid w:val="003940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ranslation-chunk">
    <w:name w:val="translation-chunk"/>
    <w:basedOn w:val="a0"/>
    <w:rsid w:val="00C13438"/>
  </w:style>
  <w:style w:type="character" w:customStyle="1" w:styleId="hps">
    <w:name w:val="hps"/>
    <w:basedOn w:val="a0"/>
    <w:rsid w:val="0062007C"/>
  </w:style>
  <w:style w:type="character" w:customStyle="1" w:styleId="aa">
    <w:name w:val="Основной текст_"/>
    <w:link w:val="1"/>
    <w:rsid w:val="0062007C"/>
    <w:rPr>
      <w:sz w:val="19"/>
      <w:szCs w:val="19"/>
      <w:shd w:val="clear" w:color="auto" w:fill="FFFFFF"/>
    </w:rPr>
  </w:style>
  <w:style w:type="paragraph" w:customStyle="1" w:styleId="1">
    <w:name w:val="Основной текст1"/>
    <w:basedOn w:val="a"/>
    <w:link w:val="aa"/>
    <w:rsid w:val="0062007C"/>
    <w:pPr>
      <w:shd w:val="clear" w:color="auto" w:fill="FFFFFF"/>
      <w:spacing w:before="180" w:after="0" w:line="206" w:lineRule="exact"/>
      <w:jc w:val="both"/>
    </w:pPr>
    <w:rPr>
      <w:sz w:val="19"/>
      <w:szCs w:val="19"/>
    </w:rPr>
  </w:style>
  <w:style w:type="paragraph" w:customStyle="1" w:styleId="21">
    <w:name w:val="Основной текст2"/>
    <w:basedOn w:val="a"/>
    <w:rsid w:val="0062007C"/>
    <w:pPr>
      <w:shd w:val="clear" w:color="auto" w:fill="FFFFFF"/>
      <w:spacing w:after="0" w:line="235" w:lineRule="exact"/>
      <w:jc w:val="both"/>
    </w:pPr>
    <w:rPr>
      <w:rFonts w:ascii="Times New Roman" w:eastAsia="Times New Roman" w:hAnsi="Times New Roman" w:cs="Times New Roman"/>
      <w:color w:val="000000"/>
      <w:sz w:val="20"/>
      <w:szCs w:val="20"/>
    </w:rPr>
  </w:style>
  <w:style w:type="character" w:customStyle="1" w:styleId="0pt">
    <w:name w:val="Основной текст + Полужирный;Интервал 0 pt"/>
    <w:basedOn w:val="aa"/>
    <w:rsid w:val="0062007C"/>
    <w:rPr>
      <w:rFonts w:ascii="Times New Roman" w:eastAsia="Times New Roman" w:hAnsi="Times New Roman" w:cs="Times New Roman"/>
      <w:b/>
      <w:bCs/>
      <w:spacing w:val="-10"/>
      <w:sz w:val="20"/>
      <w:szCs w:val="20"/>
    </w:rPr>
  </w:style>
  <w:style w:type="character" w:customStyle="1" w:styleId="Verdana85pt">
    <w:name w:val="Основной текст + Verdana;8;5 pt;Курсив"/>
    <w:basedOn w:val="aa"/>
    <w:rsid w:val="0062007C"/>
    <w:rPr>
      <w:rFonts w:ascii="Verdana" w:eastAsia="Verdana" w:hAnsi="Verdana" w:cs="Verdana"/>
      <w:i/>
      <w:iCs/>
      <w:sz w:val="17"/>
      <w:szCs w:val="17"/>
    </w:rPr>
  </w:style>
  <w:style w:type="character" w:customStyle="1" w:styleId="Arial85pt">
    <w:name w:val="Основной текст + Arial;8;5 pt;Курсив"/>
    <w:basedOn w:val="aa"/>
    <w:rsid w:val="0062007C"/>
    <w:rPr>
      <w:rFonts w:ascii="Arial" w:eastAsia="Arial" w:hAnsi="Arial" w:cs="Arial"/>
      <w:b w:val="0"/>
      <w:bCs w:val="0"/>
      <w:i/>
      <w:iCs/>
      <w:smallCaps w:val="0"/>
      <w:strike w:val="0"/>
      <w:spacing w:val="0"/>
      <w:sz w:val="17"/>
      <w:szCs w:val="17"/>
    </w:rPr>
  </w:style>
</w:styles>
</file>

<file path=word/webSettings.xml><?xml version="1.0" encoding="utf-8"?>
<w:webSettings xmlns:r="http://schemas.openxmlformats.org/officeDocument/2006/relationships" xmlns:w="http://schemas.openxmlformats.org/wordprocessingml/2006/main">
  <w:divs>
    <w:div w:id="256330267">
      <w:bodyDiv w:val="1"/>
      <w:marLeft w:val="0"/>
      <w:marRight w:val="0"/>
      <w:marTop w:val="0"/>
      <w:marBottom w:val="0"/>
      <w:divBdr>
        <w:top w:val="none" w:sz="0" w:space="0" w:color="auto"/>
        <w:left w:val="none" w:sz="0" w:space="0" w:color="auto"/>
        <w:bottom w:val="none" w:sz="0" w:space="0" w:color="auto"/>
        <w:right w:val="none" w:sz="0" w:space="0" w:color="auto"/>
      </w:divBdr>
    </w:div>
    <w:div w:id="520628735">
      <w:bodyDiv w:val="1"/>
      <w:marLeft w:val="0"/>
      <w:marRight w:val="0"/>
      <w:marTop w:val="0"/>
      <w:marBottom w:val="0"/>
      <w:divBdr>
        <w:top w:val="none" w:sz="0" w:space="0" w:color="auto"/>
        <w:left w:val="none" w:sz="0" w:space="0" w:color="auto"/>
        <w:bottom w:val="none" w:sz="0" w:space="0" w:color="auto"/>
        <w:right w:val="none" w:sz="0" w:space="0" w:color="auto"/>
      </w:divBdr>
    </w:div>
    <w:div w:id="538130377">
      <w:bodyDiv w:val="1"/>
      <w:marLeft w:val="0"/>
      <w:marRight w:val="0"/>
      <w:marTop w:val="0"/>
      <w:marBottom w:val="0"/>
      <w:divBdr>
        <w:top w:val="none" w:sz="0" w:space="0" w:color="auto"/>
        <w:left w:val="none" w:sz="0" w:space="0" w:color="auto"/>
        <w:bottom w:val="none" w:sz="0" w:space="0" w:color="auto"/>
        <w:right w:val="none" w:sz="0" w:space="0" w:color="auto"/>
      </w:divBdr>
    </w:div>
    <w:div w:id="704065155">
      <w:bodyDiv w:val="1"/>
      <w:marLeft w:val="0"/>
      <w:marRight w:val="0"/>
      <w:marTop w:val="0"/>
      <w:marBottom w:val="0"/>
      <w:divBdr>
        <w:top w:val="none" w:sz="0" w:space="0" w:color="auto"/>
        <w:left w:val="none" w:sz="0" w:space="0" w:color="auto"/>
        <w:bottom w:val="none" w:sz="0" w:space="0" w:color="auto"/>
        <w:right w:val="none" w:sz="0" w:space="0" w:color="auto"/>
      </w:divBdr>
    </w:div>
    <w:div w:id="753205691">
      <w:bodyDiv w:val="1"/>
      <w:marLeft w:val="0"/>
      <w:marRight w:val="0"/>
      <w:marTop w:val="0"/>
      <w:marBottom w:val="0"/>
      <w:divBdr>
        <w:top w:val="none" w:sz="0" w:space="0" w:color="auto"/>
        <w:left w:val="none" w:sz="0" w:space="0" w:color="auto"/>
        <w:bottom w:val="none" w:sz="0" w:space="0" w:color="auto"/>
        <w:right w:val="none" w:sz="0" w:space="0" w:color="auto"/>
      </w:divBdr>
    </w:div>
    <w:div w:id="870416185">
      <w:bodyDiv w:val="1"/>
      <w:marLeft w:val="0"/>
      <w:marRight w:val="0"/>
      <w:marTop w:val="0"/>
      <w:marBottom w:val="0"/>
      <w:divBdr>
        <w:top w:val="none" w:sz="0" w:space="0" w:color="auto"/>
        <w:left w:val="none" w:sz="0" w:space="0" w:color="auto"/>
        <w:bottom w:val="none" w:sz="0" w:space="0" w:color="auto"/>
        <w:right w:val="none" w:sz="0" w:space="0" w:color="auto"/>
      </w:divBdr>
    </w:div>
    <w:div w:id="1607494857">
      <w:bodyDiv w:val="1"/>
      <w:marLeft w:val="0"/>
      <w:marRight w:val="0"/>
      <w:marTop w:val="0"/>
      <w:marBottom w:val="0"/>
      <w:divBdr>
        <w:top w:val="none" w:sz="0" w:space="0" w:color="auto"/>
        <w:left w:val="none" w:sz="0" w:space="0" w:color="auto"/>
        <w:bottom w:val="none" w:sz="0" w:space="0" w:color="auto"/>
        <w:right w:val="none" w:sz="0" w:space="0" w:color="auto"/>
      </w:divBdr>
    </w:div>
    <w:div w:id="1657878256">
      <w:bodyDiv w:val="1"/>
      <w:marLeft w:val="0"/>
      <w:marRight w:val="0"/>
      <w:marTop w:val="0"/>
      <w:marBottom w:val="0"/>
      <w:divBdr>
        <w:top w:val="none" w:sz="0" w:space="0" w:color="auto"/>
        <w:left w:val="none" w:sz="0" w:space="0" w:color="auto"/>
        <w:bottom w:val="none" w:sz="0" w:space="0" w:color="auto"/>
        <w:right w:val="none" w:sz="0" w:space="0" w:color="auto"/>
      </w:divBdr>
    </w:div>
    <w:div w:id="1748844511">
      <w:bodyDiv w:val="1"/>
      <w:marLeft w:val="0"/>
      <w:marRight w:val="0"/>
      <w:marTop w:val="0"/>
      <w:marBottom w:val="0"/>
      <w:divBdr>
        <w:top w:val="none" w:sz="0" w:space="0" w:color="auto"/>
        <w:left w:val="none" w:sz="0" w:space="0" w:color="auto"/>
        <w:bottom w:val="none" w:sz="0" w:space="0" w:color="auto"/>
        <w:right w:val="none" w:sz="0" w:space="0" w:color="auto"/>
      </w:divBdr>
    </w:div>
    <w:div w:id="1893886555">
      <w:bodyDiv w:val="1"/>
      <w:marLeft w:val="0"/>
      <w:marRight w:val="0"/>
      <w:marTop w:val="0"/>
      <w:marBottom w:val="0"/>
      <w:divBdr>
        <w:top w:val="none" w:sz="0" w:space="0" w:color="auto"/>
        <w:left w:val="none" w:sz="0" w:space="0" w:color="auto"/>
        <w:bottom w:val="none" w:sz="0" w:space="0" w:color="auto"/>
        <w:right w:val="none" w:sz="0" w:space="0" w:color="auto"/>
      </w:divBdr>
    </w:div>
    <w:div w:id="1909219270">
      <w:bodyDiv w:val="1"/>
      <w:marLeft w:val="0"/>
      <w:marRight w:val="0"/>
      <w:marTop w:val="0"/>
      <w:marBottom w:val="0"/>
      <w:divBdr>
        <w:top w:val="none" w:sz="0" w:space="0" w:color="auto"/>
        <w:left w:val="none" w:sz="0" w:space="0" w:color="auto"/>
        <w:bottom w:val="none" w:sz="0" w:space="0" w:color="auto"/>
        <w:right w:val="none" w:sz="0" w:space="0" w:color="auto"/>
      </w:divBdr>
    </w:div>
    <w:div w:id="192171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jpeg"/><Relationship Id="rId89" Type="http://schemas.openxmlformats.org/officeDocument/2006/relationships/image" Target="media/image84.emf"/><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54" Type="http://schemas.openxmlformats.org/officeDocument/2006/relationships/image" Target="media/image149.emf"/><Relationship Id="rId159" Type="http://schemas.openxmlformats.org/officeDocument/2006/relationships/image" Target="media/image154.png"/><Relationship Id="rId16" Type="http://schemas.openxmlformats.org/officeDocument/2006/relationships/image" Target="media/image11.png"/><Relationship Id="rId107" Type="http://schemas.openxmlformats.org/officeDocument/2006/relationships/image" Target="media/image102.emf"/><Relationship Id="rId11" Type="http://schemas.openxmlformats.org/officeDocument/2006/relationships/image" Target="media/image6.jpe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jpe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jpeg"/><Relationship Id="rId149" Type="http://schemas.openxmlformats.org/officeDocument/2006/relationships/image" Target="media/image144.emf"/><Relationship Id="rId5" Type="http://schemas.openxmlformats.org/officeDocument/2006/relationships/webSettings" Target="webSettings.xml"/><Relationship Id="rId90" Type="http://schemas.openxmlformats.org/officeDocument/2006/relationships/image" Target="media/image85.emf"/><Relationship Id="rId95" Type="http://schemas.openxmlformats.org/officeDocument/2006/relationships/image" Target="media/image90.emf"/><Relationship Id="rId160" Type="http://schemas.openxmlformats.org/officeDocument/2006/relationships/image" Target="media/image155.png"/><Relationship Id="rId165" Type="http://schemas.openxmlformats.org/officeDocument/2006/relationships/oleObject" Target="embeddings/oleObject1.bin"/><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emf"/><Relationship Id="rId150" Type="http://schemas.openxmlformats.org/officeDocument/2006/relationships/image" Target="media/image145.emf"/><Relationship Id="rId155" Type="http://schemas.openxmlformats.org/officeDocument/2006/relationships/image" Target="media/image150.emf"/><Relationship Id="rId12" Type="http://schemas.openxmlformats.org/officeDocument/2006/relationships/image" Target="media/image7.jpe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jpeg"/><Relationship Id="rId108" Type="http://schemas.openxmlformats.org/officeDocument/2006/relationships/image" Target="media/image103.emf"/><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emf"/><Relationship Id="rId140" Type="http://schemas.openxmlformats.org/officeDocument/2006/relationships/image" Target="media/image135.png"/><Relationship Id="rId145" Type="http://schemas.openxmlformats.org/officeDocument/2006/relationships/image" Target="media/image140.jpeg"/><Relationship Id="rId161" Type="http://schemas.openxmlformats.org/officeDocument/2006/relationships/image" Target="media/image156.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png"/><Relationship Id="rId106" Type="http://schemas.openxmlformats.org/officeDocument/2006/relationships/image" Target="media/image101.emf"/><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emf"/><Relationship Id="rId94" Type="http://schemas.openxmlformats.org/officeDocument/2006/relationships/image" Target="media/image89.emf"/><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png"/><Relationship Id="rId130" Type="http://schemas.openxmlformats.org/officeDocument/2006/relationships/image" Target="media/image125.png"/><Relationship Id="rId135" Type="http://schemas.openxmlformats.org/officeDocument/2006/relationships/image" Target="media/image130.png"/><Relationship Id="rId143" Type="http://schemas.openxmlformats.org/officeDocument/2006/relationships/image" Target="media/image138.jpeg"/><Relationship Id="rId148" Type="http://schemas.openxmlformats.org/officeDocument/2006/relationships/image" Target="media/image143.emf"/><Relationship Id="rId151" Type="http://schemas.openxmlformats.org/officeDocument/2006/relationships/image" Target="media/image146.emf"/><Relationship Id="rId156" Type="http://schemas.openxmlformats.org/officeDocument/2006/relationships/image" Target="media/image151.emf"/><Relationship Id="rId164" Type="http://schemas.openxmlformats.org/officeDocument/2006/relationships/image" Target="media/image159.wmf"/><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jpeg"/><Relationship Id="rId109" Type="http://schemas.openxmlformats.org/officeDocument/2006/relationships/image" Target="media/image104.emf"/><Relationship Id="rId34" Type="http://schemas.openxmlformats.org/officeDocument/2006/relationships/image" Target="media/image29.png"/><Relationship Id="rId50" Type="http://schemas.openxmlformats.org/officeDocument/2006/relationships/image" Target="media/image45.jpe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jpeg"/><Relationship Id="rId104" Type="http://schemas.openxmlformats.org/officeDocument/2006/relationships/image" Target="media/image99.emf"/><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emf"/><Relationship Id="rId167"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66.png"/><Relationship Id="rId92" Type="http://schemas.openxmlformats.org/officeDocument/2006/relationships/image" Target="media/image87.emf"/><Relationship Id="rId162" Type="http://schemas.openxmlformats.org/officeDocument/2006/relationships/image" Target="media/image15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png"/><Relationship Id="rId87" Type="http://schemas.openxmlformats.org/officeDocument/2006/relationships/image" Target="media/image82.emf"/><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emf"/><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emf"/><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jpeg"/><Relationship Id="rId105" Type="http://schemas.openxmlformats.org/officeDocument/2006/relationships/image" Target="media/image100.emf"/><Relationship Id="rId126" Type="http://schemas.openxmlformats.org/officeDocument/2006/relationships/image" Target="media/image121.png"/><Relationship Id="rId147" Type="http://schemas.openxmlformats.org/officeDocument/2006/relationships/image" Target="media/image142.emf"/><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png"/><Relationship Id="rId93" Type="http://schemas.openxmlformats.org/officeDocument/2006/relationships/image" Target="media/image88.emf"/><Relationship Id="rId98" Type="http://schemas.openxmlformats.org/officeDocument/2006/relationships/image" Target="media/image93.jpeg"/><Relationship Id="rId121" Type="http://schemas.openxmlformats.org/officeDocument/2006/relationships/image" Target="media/image116.png"/><Relationship Id="rId142" Type="http://schemas.openxmlformats.org/officeDocument/2006/relationships/image" Target="media/image137.jpeg"/><Relationship Id="rId163" Type="http://schemas.openxmlformats.org/officeDocument/2006/relationships/image" Target="media/image158.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jpe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emf"/><Relationship Id="rId20" Type="http://schemas.openxmlformats.org/officeDocument/2006/relationships/image" Target="media/image15.png"/><Relationship Id="rId41" Type="http://schemas.openxmlformats.org/officeDocument/2006/relationships/image" Target="media/image36.jpe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emf"/><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D5130-2714-4367-8151-E6A9F797E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112</Pages>
  <Words>26227</Words>
  <Characters>149500</Characters>
  <Application>Microsoft Office Word</Application>
  <DocSecurity>0</DocSecurity>
  <Lines>1245</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175377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dc:creator>
  <cp:lastModifiedBy>Богдан</cp:lastModifiedBy>
  <cp:revision>33</cp:revision>
  <dcterms:created xsi:type="dcterms:W3CDTF">2015-10-24T14:39:00Z</dcterms:created>
  <dcterms:modified xsi:type="dcterms:W3CDTF">2016-09-10T15:05:00Z</dcterms:modified>
</cp:coreProperties>
</file>